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70B" w:rsidRDefault="009C670B" w:rsidP="009C670B">
      <w:pPr>
        <w:spacing w:line="240" w:lineRule="auto"/>
        <w:ind w:left="5103"/>
        <w:rPr>
          <w:rFonts w:eastAsia="Times New Roman" w:cs="Calibri"/>
          <w:color w:val="000000"/>
          <w:sz w:val="28"/>
          <w:szCs w:val="28"/>
          <w:lang w:eastAsia="ru-RU"/>
        </w:rPr>
      </w:pPr>
      <w:r>
        <w:rPr>
          <w:rFonts w:eastAsia="Times New Roman" w:cs="Calibri"/>
          <w:color w:val="000000"/>
          <w:sz w:val="28"/>
          <w:szCs w:val="28"/>
          <w:lang w:eastAsia="ru-RU"/>
        </w:rPr>
        <w:t>УТВЕРЖДЕНО</w:t>
      </w:r>
    </w:p>
    <w:p w:rsidR="009C670B" w:rsidRDefault="009C670B" w:rsidP="009C670B">
      <w:pPr>
        <w:spacing w:line="240" w:lineRule="auto"/>
        <w:ind w:left="5103"/>
        <w:rPr>
          <w:rFonts w:eastAsia="Times New Roman" w:cs="Calibri"/>
          <w:color w:val="000000"/>
          <w:sz w:val="28"/>
          <w:szCs w:val="28"/>
          <w:lang w:eastAsia="ru-RU"/>
        </w:rPr>
      </w:pPr>
      <w:r>
        <w:rPr>
          <w:rFonts w:eastAsia="Times New Roman" w:cs="Calibri"/>
          <w:color w:val="000000"/>
          <w:sz w:val="28"/>
          <w:szCs w:val="28"/>
          <w:lang w:eastAsia="ru-RU"/>
        </w:rPr>
        <w:t>постановлением Администрации</w:t>
      </w:r>
    </w:p>
    <w:p w:rsidR="009C670B" w:rsidRDefault="009C670B" w:rsidP="009C670B">
      <w:pPr>
        <w:spacing w:line="240" w:lineRule="auto"/>
        <w:ind w:left="5103"/>
        <w:rPr>
          <w:rFonts w:eastAsia="Times New Roman" w:cs="Calibri"/>
          <w:color w:val="000000"/>
          <w:sz w:val="28"/>
          <w:szCs w:val="28"/>
          <w:lang w:eastAsia="ru-RU"/>
        </w:rPr>
      </w:pPr>
      <w:r>
        <w:rPr>
          <w:rFonts w:eastAsia="Times New Roman" w:cs="Calibri"/>
          <w:color w:val="000000"/>
          <w:sz w:val="28"/>
          <w:szCs w:val="28"/>
          <w:lang w:eastAsia="ru-RU"/>
        </w:rPr>
        <w:t xml:space="preserve">муниципального образования </w:t>
      </w:r>
    </w:p>
    <w:p w:rsidR="009C670B" w:rsidRDefault="009C670B" w:rsidP="009C670B">
      <w:pPr>
        <w:spacing w:line="240" w:lineRule="auto"/>
        <w:ind w:left="5103"/>
        <w:rPr>
          <w:rFonts w:eastAsia="Times New Roman" w:cs="Calibri"/>
          <w:color w:val="000000"/>
          <w:sz w:val="28"/>
          <w:szCs w:val="28"/>
          <w:lang w:eastAsia="ru-RU"/>
        </w:rPr>
      </w:pPr>
      <w:r>
        <w:rPr>
          <w:rFonts w:eastAsia="Times New Roman" w:cs="Calibri"/>
          <w:color w:val="000000"/>
          <w:sz w:val="28"/>
          <w:szCs w:val="28"/>
          <w:lang w:eastAsia="ru-RU"/>
        </w:rPr>
        <w:t>Алапаевское</w:t>
      </w:r>
    </w:p>
    <w:p w:rsidR="009C670B" w:rsidRDefault="009C670B" w:rsidP="009C670B">
      <w:pPr>
        <w:spacing w:line="240" w:lineRule="auto"/>
        <w:ind w:left="5103"/>
        <w:rPr>
          <w:rFonts w:eastAsia="Times New Roman" w:cs="Calibri"/>
          <w:color w:val="000000"/>
          <w:sz w:val="28"/>
          <w:szCs w:val="28"/>
          <w:lang w:eastAsia="ru-RU"/>
        </w:rPr>
      </w:pPr>
      <w:r>
        <w:rPr>
          <w:rFonts w:eastAsia="Times New Roman" w:cs="Calibri"/>
          <w:color w:val="000000"/>
          <w:sz w:val="28"/>
          <w:szCs w:val="28"/>
          <w:lang w:eastAsia="ru-RU"/>
        </w:rPr>
        <w:t>от 03 ноября 2015 года № 1037</w:t>
      </w:r>
    </w:p>
    <w:p w:rsidR="009C670B" w:rsidRPr="009C670B" w:rsidRDefault="009C670B" w:rsidP="009C670B">
      <w:pPr>
        <w:spacing w:line="240" w:lineRule="auto"/>
        <w:ind w:left="5103"/>
        <w:rPr>
          <w:rFonts w:eastAsia="Times New Roman" w:cs="Calibri"/>
          <w:color w:val="000000"/>
          <w:sz w:val="28"/>
          <w:szCs w:val="28"/>
          <w:lang w:eastAsia="ru-RU"/>
        </w:rPr>
      </w:pPr>
    </w:p>
    <w:p w:rsidR="008D3725" w:rsidRDefault="008D3725" w:rsidP="00CA5181">
      <w:pPr>
        <w:jc w:val="center"/>
        <w:rPr>
          <w:rFonts w:eastAsia="Times New Roman" w:cs="Calibri"/>
          <w:b/>
          <w:color w:val="000000"/>
          <w:sz w:val="28"/>
          <w:szCs w:val="28"/>
          <w:lang w:eastAsia="ru-RU"/>
        </w:rPr>
      </w:pPr>
      <w:r w:rsidRPr="00446AF2">
        <w:rPr>
          <w:rFonts w:eastAsia="Times New Roman" w:cs="Calibri"/>
          <w:b/>
          <w:color w:val="000000"/>
          <w:sz w:val="28"/>
          <w:szCs w:val="28"/>
          <w:lang w:eastAsia="ru-RU"/>
        </w:rPr>
        <w:t>ООО НПП «ЭЛЕКОМ»</w:t>
      </w:r>
    </w:p>
    <w:p w:rsidR="00863A9B" w:rsidRPr="00DC0ED5" w:rsidRDefault="00863A9B" w:rsidP="00CA5181">
      <w:pPr>
        <w:jc w:val="center"/>
        <w:rPr>
          <w:rFonts w:eastAsia="Times New Roman" w:cs="Calibri"/>
          <w:color w:val="000000"/>
          <w:sz w:val="28"/>
          <w:szCs w:val="28"/>
          <w:lang w:eastAsia="ru-RU"/>
        </w:rPr>
      </w:pPr>
    </w:p>
    <w:p w:rsidR="00863A9B" w:rsidRPr="00DC0ED5" w:rsidRDefault="00863A9B" w:rsidP="00CA5181">
      <w:pPr>
        <w:jc w:val="center"/>
        <w:rPr>
          <w:rFonts w:eastAsia="Times New Roman" w:cs="Calibri"/>
          <w:color w:val="000000"/>
          <w:sz w:val="28"/>
          <w:szCs w:val="28"/>
          <w:lang w:eastAsia="ru-RU"/>
        </w:rPr>
      </w:pPr>
    </w:p>
    <w:p w:rsidR="008D3725" w:rsidRPr="00DC0ED5" w:rsidRDefault="008D3725" w:rsidP="00CA5181">
      <w:pPr>
        <w:jc w:val="center"/>
        <w:rPr>
          <w:rFonts w:eastAsia="Times New Roman" w:cs="Calibri"/>
          <w:color w:val="000000"/>
          <w:sz w:val="28"/>
          <w:szCs w:val="28"/>
          <w:lang w:eastAsia="ru-RU"/>
        </w:rPr>
      </w:pPr>
    </w:p>
    <w:p w:rsidR="008D3725" w:rsidRPr="00DC0ED5" w:rsidRDefault="008D3725" w:rsidP="00CA5181">
      <w:pPr>
        <w:jc w:val="center"/>
        <w:rPr>
          <w:rFonts w:eastAsia="Times New Roman" w:cs="Calibri"/>
          <w:color w:val="000000"/>
          <w:sz w:val="28"/>
          <w:szCs w:val="28"/>
          <w:lang w:eastAsia="ru-RU"/>
        </w:rPr>
      </w:pPr>
      <w:r w:rsidRPr="00DC0ED5">
        <w:rPr>
          <w:rFonts w:eastAsia="Times New Roman" w:cs="Calibri"/>
          <w:noProof/>
          <w:color w:val="000000"/>
          <w:sz w:val="28"/>
          <w:szCs w:val="28"/>
          <w:lang w:eastAsia="ru-RU"/>
        </w:rPr>
        <w:drawing>
          <wp:inline distT="0" distB="0" distL="0" distR="0">
            <wp:extent cx="1637413" cy="1796903"/>
            <wp:effectExtent l="0" t="0" r="1270" b="0"/>
            <wp:docPr id="8" name="Рисунок 496" descr="Официальный сайт Муниципального образования Алапае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фициальный сайт Муниципального образования Алапае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7439" cy="1796931"/>
                    </a:xfrm>
                    <a:prstGeom prst="rect">
                      <a:avLst/>
                    </a:prstGeom>
                    <a:noFill/>
                    <a:ln>
                      <a:noFill/>
                    </a:ln>
                  </pic:spPr>
                </pic:pic>
              </a:graphicData>
            </a:graphic>
          </wp:inline>
        </w:drawing>
      </w:r>
    </w:p>
    <w:p w:rsidR="00FE6FA1" w:rsidRDefault="00FE6FA1" w:rsidP="00CA5181">
      <w:pPr>
        <w:jc w:val="center"/>
        <w:rPr>
          <w:rFonts w:eastAsia="Times New Roman" w:cs="Calibri"/>
          <w:color w:val="000000"/>
          <w:sz w:val="28"/>
          <w:szCs w:val="28"/>
          <w:lang w:eastAsia="ru-RU"/>
        </w:rPr>
      </w:pPr>
    </w:p>
    <w:p w:rsidR="00DC0ED5" w:rsidRPr="00DC0ED5" w:rsidRDefault="00DC0ED5" w:rsidP="00CA5181">
      <w:pPr>
        <w:jc w:val="center"/>
        <w:rPr>
          <w:rFonts w:eastAsia="Times New Roman" w:cs="Calibri"/>
          <w:color w:val="000000"/>
          <w:sz w:val="28"/>
          <w:szCs w:val="28"/>
          <w:lang w:eastAsia="ru-RU"/>
        </w:rPr>
      </w:pPr>
    </w:p>
    <w:p w:rsidR="008D3725" w:rsidRPr="00DC0ED5" w:rsidRDefault="008D3725" w:rsidP="00CA5181">
      <w:pPr>
        <w:jc w:val="center"/>
        <w:rPr>
          <w:rFonts w:eastAsia="Times New Roman" w:cs="Calibri"/>
          <w:color w:val="000000"/>
          <w:sz w:val="28"/>
          <w:szCs w:val="28"/>
          <w:lang w:eastAsia="ru-RU"/>
        </w:rPr>
      </w:pPr>
    </w:p>
    <w:p w:rsidR="00FE6FA1" w:rsidRPr="00764489" w:rsidRDefault="00FE6FA1" w:rsidP="00CA5181">
      <w:pPr>
        <w:jc w:val="center"/>
        <w:rPr>
          <w:b/>
          <w:sz w:val="48"/>
          <w:szCs w:val="48"/>
        </w:rPr>
      </w:pPr>
      <w:r w:rsidRPr="00764489">
        <w:rPr>
          <w:b/>
          <w:sz w:val="48"/>
          <w:szCs w:val="48"/>
        </w:rPr>
        <w:t>Схема теплоснабжения</w:t>
      </w:r>
    </w:p>
    <w:p w:rsidR="00CA5181" w:rsidRPr="00764489" w:rsidRDefault="00446AF2" w:rsidP="00CA5181">
      <w:pPr>
        <w:jc w:val="center"/>
        <w:rPr>
          <w:b/>
          <w:sz w:val="48"/>
          <w:szCs w:val="48"/>
        </w:rPr>
      </w:pPr>
      <w:r w:rsidRPr="00764489">
        <w:rPr>
          <w:b/>
          <w:sz w:val="48"/>
          <w:szCs w:val="48"/>
        </w:rPr>
        <w:t>МУНИЦИПАЛЬНОГО</w:t>
      </w:r>
    </w:p>
    <w:p w:rsidR="00CA5181" w:rsidRPr="00764489" w:rsidRDefault="00CA5181" w:rsidP="00CA5181">
      <w:pPr>
        <w:jc w:val="center"/>
        <w:rPr>
          <w:b/>
          <w:sz w:val="48"/>
          <w:szCs w:val="48"/>
        </w:rPr>
      </w:pPr>
      <w:r w:rsidRPr="00764489">
        <w:rPr>
          <w:b/>
          <w:sz w:val="48"/>
          <w:szCs w:val="48"/>
        </w:rPr>
        <w:t>ОБРАЗОВАНИЯ</w:t>
      </w:r>
    </w:p>
    <w:p w:rsidR="00446AF2" w:rsidRPr="00BC076A" w:rsidRDefault="00446AF2" w:rsidP="00CA5181">
      <w:pPr>
        <w:jc w:val="center"/>
        <w:rPr>
          <w:b/>
          <w:sz w:val="60"/>
          <w:szCs w:val="60"/>
        </w:rPr>
      </w:pPr>
      <w:r w:rsidRPr="00764489">
        <w:rPr>
          <w:b/>
          <w:sz w:val="48"/>
          <w:szCs w:val="48"/>
        </w:rPr>
        <w:t>АЛАПАЕВСКОЕ</w:t>
      </w:r>
    </w:p>
    <w:p w:rsidR="00FE6FA1" w:rsidRPr="00BC076A" w:rsidRDefault="00FE6FA1" w:rsidP="00CA5181">
      <w:pPr>
        <w:widowControl w:val="0"/>
        <w:suppressAutoHyphens/>
        <w:jc w:val="center"/>
        <w:rPr>
          <w:b/>
          <w:sz w:val="36"/>
          <w:szCs w:val="36"/>
        </w:rPr>
      </w:pPr>
      <w:r w:rsidRPr="00BC076A">
        <w:rPr>
          <w:b/>
          <w:sz w:val="36"/>
          <w:szCs w:val="36"/>
        </w:rPr>
        <w:t xml:space="preserve">на период </w:t>
      </w:r>
      <w:r w:rsidR="00446AF2">
        <w:rPr>
          <w:b/>
          <w:sz w:val="36"/>
          <w:szCs w:val="36"/>
        </w:rPr>
        <w:t>до</w:t>
      </w:r>
      <w:r w:rsidRPr="00BC076A">
        <w:rPr>
          <w:b/>
          <w:sz w:val="36"/>
          <w:szCs w:val="36"/>
        </w:rPr>
        <w:t xml:space="preserve"> 202</w:t>
      </w:r>
      <w:r w:rsidR="00826F79">
        <w:rPr>
          <w:b/>
          <w:sz w:val="36"/>
          <w:szCs w:val="36"/>
        </w:rPr>
        <w:t>9</w:t>
      </w:r>
      <w:r w:rsidRPr="00BC076A">
        <w:rPr>
          <w:b/>
          <w:sz w:val="36"/>
          <w:szCs w:val="36"/>
        </w:rPr>
        <w:t xml:space="preserve"> год</w:t>
      </w:r>
    </w:p>
    <w:p w:rsidR="00FE6FA1" w:rsidRDefault="00FE6FA1" w:rsidP="00CA5181">
      <w:pPr>
        <w:widowControl w:val="0"/>
        <w:suppressAutoHyphens/>
        <w:jc w:val="center"/>
        <w:rPr>
          <w:b/>
          <w:sz w:val="48"/>
          <w:szCs w:val="48"/>
        </w:rPr>
      </w:pPr>
      <w:r>
        <w:rPr>
          <w:b/>
          <w:sz w:val="48"/>
          <w:szCs w:val="48"/>
        </w:rPr>
        <w:t>Том 2</w:t>
      </w:r>
    </w:p>
    <w:p w:rsidR="00FE6FA1" w:rsidRPr="00BC076A" w:rsidRDefault="00FE6FA1" w:rsidP="00CA5181">
      <w:pPr>
        <w:widowControl w:val="0"/>
        <w:suppressAutoHyphens/>
        <w:jc w:val="center"/>
        <w:rPr>
          <w:b/>
          <w:sz w:val="48"/>
          <w:szCs w:val="48"/>
        </w:rPr>
      </w:pPr>
      <w:r w:rsidRPr="00BC076A">
        <w:rPr>
          <w:b/>
          <w:sz w:val="48"/>
          <w:szCs w:val="48"/>
        </w:rPr>
        <w:t>Обосновывающие материалы</w:t>
      </w:r>
    </w:p>
    <w:p w:rsidR="00FE6FA1" w:rsidRPr="00DC0ED5" w:rsidRDefault="00FE6FA1" w:rsidP="00DC0ED5">
      <w:pPr>
        <w:jc w:val="center"/>
        <w:rPr>
          <w:rFonts w:eastAsia="Times New Roman" w:cs="Calibri"/>
          <w:color w:val="000000"/>
          <w:sz w:val="28"/>
          <w:szCs w:val="28"/>
          <w:lang w:eastAsia="ru-RU"/>
        </w:rPr>
      </w:pPr>
    </w:p>
    <w:p w:rsidR="008D3725" w:rsidRPr="00DC0ED5" w:rsidRDefault="008D3725" w:rsidP="00DC0ED5">
      <w:pPr>
        <w:jc w:val="center"/>
        <w:rPr>
          <w:rFonts w:eastAsia="Times New Roman" w:cs="Calibri"/>
          <w:color w:val="000000"/>
          <w:sz w:val="28"/>
          <w:szCs w:val="28"/>
          <w:lang w:eastAsia="ru-RU"/>
        </w:rPr>
      </w:pPr>
    </w:p>
    <w:p w:rsidR="008D3725" w:rsidRPr="00DC0ED5" w:rsidRDefault="008D3725" w:rsidP="00DC0ED5">
      <w:pPr>
        <w:jc w:val="center"/>
        <w:rPr>
          <w:rFonts w:eastAsia="Times New Roman" w:cs="Calibri"/>
          <w:color w:val="000000"/>
          <w:sz w:val="28"/>
          <w:szCs w:val="28"/>
          <w:lang w:eastAsia="ru-RU"/>
        </w:rPr>
      </w:pPr>
    </w:p>
    <w:p w:rsidR="008D3725" w:rsidRPr="00DC0ED5" w:rsidRDefault="008D3725" w:rsidP="00DC0ED5">
      <w:pPr>
        <w:jc w:val="center"/>
        <w:rPr>
          <w:rFonts w:eastAsia="Times New Roman" w:cs="Calibri"/>
          <w:color w:val="000000"/>
          <w:sz w:val="28"/>
          <w:szCs w:val="28"/>
          <w:lang w:eastAsia="ru-RU"/>
        </w:rPr>
      </w:pPr>
      <w:bookmarkStart w:id="0" w:name="_GoBack"/>
      <w:bookmarkEnd w:id="0"/>
    </w:p>
    <w:p w:rsidR="00D36B5D" w:rsidRPr="00BC076A" w:rsidRDefault="00D36B5D" w:rsidP="008D3725">
      <w:pPr>
        <w:widowControl w:val="0"/>
        <w:autoSpaceDE w:val="0"/>
        <w:autoSpaceDN w:val="0"/>
        <w:adjustRightInd w:val="0"/>
        <w:spacing w:line="240" w:lineRule="auto"/>
        <w:ind w:left="360"/>
        <w:jc w:val="both"/>
      </w:pPr>
    </w:p>
    <w:p w:rsidR="00FE6FA1" w:rsidRPr="00DC0ED5" w:rsidRDefault="00FE6FA1" w:rsidP="00DC0ED5">
      <w:pPr>
        <w:jc w:val="center"/>
        <w:rPr>
          <w:rFonts w:eastAsia="Times New Roman" w:cs="Calibri"/>
          <w:color w:val="000000"/>
          <w:sz w:val="28"/>
          <w:szCs w:val="28"/>
          <w:lang w:eastAsia="ru-RU"/>
        </w:rPr>
      </w:pPr>
    </w:p>
    <w:p w:rsidR="00FE6FA1" w:rsidRPr="00DC0ED5" w:rsidRDefault="00FE6FA1" w:rsidP="00DC0ED5">
      <w:pPr>
        <w:jc w:val="center"/>
        <w:rPr>
          <w:rFonts w:eastAsia="Times New Roman" w:cs="Calibri"/>
          <w:color w:val="000000"/>
          <w:sz w:val="28"/>
          <w:szCs w:val="28"/>
          <w:lang w:eastAsia="ru-RU"/>
        </w:rPr>
      </w:pPr>
    </w:p>
    <w:p w:rsidR="00FE6FA1" w:rsidRPr="00BC076A" w:rsidRDefault="00FE6FA1" w:rsidP="00CA5181">
      <w:pPr>
        <w:widowControl w:val="0"/>
        <w:suppressAutoHyphens/>
        <w:spacing w:line="240" w:lineRule="auto"/>
        <w:jc w:val="center"/>
        <w:rPr>
          <w:b/>
          <w:szCs w:val="24"/>
        </w:rPr>
      </w:pPr>
      <w:r w:rsidRPr="00BC076A">
        <w:rPr>
          <w:b/>
          <w:szCs w:val="24"/>
        </w:rPr>
        <w:t xml:space="preserve">г. </w:t>
      </w:r>
      <w:r>
        <w:rPr>
          <w:b/>
          <w:szCs w:val="24"/>
        </w:rPr>
        <w:t>Екатеринбург</w:t>
      </w:r>
    </w:p>
    <w:p w:rsidR="00CC1BC5" w:rsidRDefault="00FE6FA1" w:rsidP="008D3725">
      <w:pPr>
        <w:jc w:val="center"/>
        <w:rPr>
          <w:b/>
          <w:szCs w:val="24"/>
        </w:rPr>
      </w:pPr>
      <w:r w:rsidRPr="00BC076A">
        <w:rPr>
          <w:b/>
          <w:szCs w:val="24"/>
        </w:rPr>
        <w:t>201</w:t>
      </w:r>
      <w:r w:rsidR="00446AF2">
        <w:rPr>
          <w:b/>
          <w:szCs w:val="24"/>
        </w:rPr>
        <w:t>5</w:t>
      </w:r>
      <w:r w:rsidRPr="00BC076A">
        <w:rPr>
          <w:b/>
          <w:szCs w:val="24"/>
        </w:rPr>
        <w:t xml:space="preserve"> год</w:t>
      </w:r>
    </w:p>
    <w:p w:rsidR="00CC1BC5" w:rsidRDefault="00CC1BC5">
      <w:pPr>
        <w:rPr>
          <w:b/>
          <w:szCs w:val="24"/>
        </w:rPr>
      </w:pPr>
      <w:r>
        <w:rPr>
          <w:b/>
          <w:szCs w:val="24"/>
        </w:rPr>
        <w:br w:type="page"/>
      </w:r>
    </w:p>
    <w:p w:rsidR="00A62D4B" w:rsidRPr="00C166A6" w:rsidRDefault="00A62D4B" w:rsidP="00CC1BC5">
      <w:pPr>
        <w:pStyle w:val="ListParagraph1"/>
        <w:ind w:left="0"/>
        <w:outlineLvl w:val="0"/>
        <w:rPr>
          <w:lang w:val="ru-RU"/>
        </w:rPr>
      </w:pPr>
      <w:bookmarkStart w:id="1" w:name="_Toc421519994"/>
      <w:r w:rsidRPr="005279CC">
        <w:rPr>
          <w:rFonts w:ascii="Times New Roman" w:hAnsi="Times New Roman"/>
          <w:b/>
          <w:sz w:val="24"/>
          <w:szCs w:val="24"/>
          <w:lang w:val="ru-RU"/>
        </w:rPr>
        <w:lastRenderedPageBreak/>
        <w:t>Аннотация</w:t>
      </w:r>
      <w:bookmarkEnd w:id="1"/>
    </w:p>
    <w:p w:rsidR="00A62D4B" w:rsidRPr="00CA5181" w:rsidRDefault="00A62D4B" w:rsidP="00CA5181">
      <w:r w:rsidRPr="000807F4">
        <w:t xml:space="preserve">Схема теплоснабжения </w:t>
      </w:r>
      <w:r w:rsidR="00446AF2" w:rsidRPr="000807F4">
        <w:t>МО Алапаевское</w:t>
      </w:r>
      <w:r w:rsidR="0033779A">
        <w:t xml:space="preserve"> </w:t>
      </w:r>
      <w:r w:rsidRPr="000807F4">
        <w:t>–</w:t>
      </w:r>
      <w:r w:rsidR="00F602A7" w:rsidRPr="000807F4">
        <w:t>Т</w:t>
      </w:r>
      <w:r w:rsidRPr="000807F4">
        <w:t xml:space="preserve">ом 2, </w:t>
      </w:r>
      <w:r w:rsidR="000807F4" w:rsidRPr="000807F4">
        <w:t>7</w:t>
      </w:r>
      <w:r w:rsidR="0033779A">
        <w:t>5</w:t>
      </w:r>
      <w:r w:rsidRPr="000807F4">
        <w:t xml:space="preserve"> с</w:t>
      </w:r>
      <w:r w:rsidR="000807F4" w:rsidRPr="000807F4">
        <w:t>тр</w:t>
      </w:r>
      <w:r w:rsidRPr="000807F4">
        <w:t>.</w:t>
      </w:r>
      <w:r w:rsidR="00F602A7" w:rsidRPr="000807F4">
        <w:t xml:space="preserve">, </w:t>
      </w:r>
      <w:r w:rsidR="00133BA4" w:rsidRPr="000807F4">
        <w:t>42</w:t>
      </w:r>
      <w:r w:rsidR="00F602A7" w:rsidRPr="000807F4">
        <w:t xml:space="preserve"> табл., </w:t>
      </w:r>
      <w:r w:rsidR="00133BA4" w:rsidRPr="000807F4">
        <w:t>3</w:t>
      </w:r>
      <w:r w:rsidR="00F602A7" w:rsidRPr="000807F4">
        <w:t xml:space="preserve"> рис.</w:t>
      </w:r>
    </w:p>
    <w:p w:rsidR="00A62D4B" w:rsidRPr="00A62D4B" w:rsidRDefault="00A62D4B" w:rsidP="00A62D4B">
      <w:pPr>
        <w:jc w:val="both"/>
        <w:rPr>
          <w:rFonts w:eastAsia="Times New Roman"/>
          <w:szCs w:val="24"/>
          <w:lang w:eastAsia="ru-RU"/>
        </w:rPr>
      </w:pPr>
    </w:p>
    <w:p w:rsidR="00A62D4B" w:rsidRPr="00A62D4B" w:rsidRDefault="00A62D4B" w:rsidP="00A62D4B">
      <w:pPr>
        <w:jc w:val="both"/>
        <w:rPr>
          <w:rFonts w:eastAsia="Times New Roman"/>
          <w:szCs w:val="24"/>
          <w:lang w:eastAsia="ru-RU"/>
        </w:rPr>
      </w:pPr>
      <w:r w:rsidRPr="00A62D4B">
        <w:rPr>
          <w:rFonts w:eastAsia="Times New Roman"/>
          <w:szCs w:val="24"/>
          <w:lang w:eastAsia="ru-RU"/>
        </w:rPr>
        <w:t xml:space="preserve">СХЕМА ТЕПЛОСНАБЖЕНИЯ, СИСТЕМА ТЕПЛОСНАБЖЕНИЯ, КОТЕЛЬНАЯ, ТЕПЛОВАЯ СЕТЬ, ТЕПЛОВОЙ ПУНКТ, МОДЕРНИЗАЦИЯ </w:t>
      </w:r>
    </w:p>
    <w:p w:rsidR="00A62D4B" w:rsidRPr="00A62D4B" w:rsidRDefault="00A62D4B" w:rsidP="00A62D4B">
      <w:pPr>
        <w:jc w:val="both"/>
        <w:rPr>
          <w:rFonts w:eastAsia="Times New Roman"/>
          <w:szCs w:val="24"/>
          <w:lang w:eastAsia="ru-RU"/>
        </w:rPr>
      </w:pPr>
    </w:p>
    <w:p w:rsidR="00A62D4B" w:rsidRPr="00A62D4B" w:rsidRDefault="00A62D4B" w:rsidP="00CC1BC5">
      <w:pPr>
        <w:spacing w:line="312" w:lineRule="auto"/>
        <w:ind w:firstLine="567"/>
        <w:jc w:val="both"/>
        <w:rPr>
          <w:rFonts w:eastAsia="Times New Roman"/>
          <w:szCs w:val="24"/>
          <w:lang w:eastAsia="ru-RU"/>
        </w:rPr>
      </w:pPr>
      <w:r w:rsidRPr="00A62D4B">
        <w:rPr>
          <w:rFonts w:eastAsia="Times New Roman"/>
          <w:szCs w:val="24"/>
          <w:lang w:eastAsia="ru-RU"/>
        </w:rPr>
        <w:t xml:space="preserve">Объектом </w:t>
      </w:r>
      <w:r w:rsidR="00063948">
        <w:rPr>
          <w:rFonts w:eastAsia="Times New Roman"/>
          <w:szCs w:val="24"/>
          <w:lang w:eastAsia="ru-RU"/>
        </w:rPr>
        <w:t xml:space="preserve">исследования </w:t>
      </w:r>
      <w:r w:rsidRPr="00A62D4B">
        <w:rPr>
          <w:rFonts w:eastAsia="Times New Roman"/>
          <w:szCs w:val="24"/>
          <w:lang w:eastAsia="ru-RU"/>
        </w:rPr>
        <w:t xml:space="preserve">является система теплоснабжения </w:t>
      </w:r>
      <w:r w:rsidR="00446AF2">
        <w:rPr>
          <w:szCs w:val="24"/>
        </w:rPr>
        <w:t>МО Алапаевское</w:t>
      </w:r>
      <w:r w:rsidRPr="00A62D4B">
        <w:rPr>
          <w:rFonts w:eastAsia="Times New Roman"/>
          <w:szCs w:val="24"/>
          <w:lang w:eastAsia="ru-RU"/>
        </w:rPr>
        <w:t>.</w:t>
      </w:r>
    </w:p>
    <w:p w:rsidR="00A62D4B" w:rsidRPr="005D60D9" w:rsidRDefault="00A62D4B" w:rsidP="00CC1BC5">
      <w:pPr>
        <w:spacing w:line="312" w:lineRule="auto"/>
        <w:ind w:firstLine="567"/>
        <w:jc w:val="both"/>
        <w:rPr>
          <w:rFonts w:eastAsia="Times New Roman"/>
          <w:szCs w:val="24"/>
          <w:lang w:eastAsia="ru-RU"/>
        </w:rPr>
      </w:pPr>
      <w:r w:rsidRPr="005D60D9">
        <w:rPr>
          <w:rFonts w:eastAsia="Times New Roman"/>
          <w:szCs w:val="24"/>
          <w:lang w:eastAsia="ru-RU"/>
        </w:rPr>
        <w:t>Схема теплоснабжения разработана в соответствии с требованиями Федерального Закона от 27 июля 2010 года N 190-ФЗ «О теплоснабжении», постановления Правительства Российской федерации от 22 февраля 2012 г. N 154 «О требованиях к схемам теплоснабжения, порядку их разработки и утверждения.</w:t>
      </w:r>
    </w:p>
    <w:p w:rsidR="00A62D4B" w:rsidRPr="00A62D4B" w:rsidRDefault="00A62D4B" w:rsidP="00CC1BC5">
      <w:pPr>
        <w:spacing w:line="312" w:lineRule="auto"/>
        <w:ind w:firstLine="539"/>
        <w:jc w:val="both"/>
        <w:rPr>
          <w:szCs w:val="24"/>
        </w:rPr>
      </w:pPr>
      <w:r w:rsidRPr="00A62D4B">
        <w:rPr>
          <w:rFonts w:eastAsia="Times New Roman"/>
          <w:szCs w:val="24"/>
          <w:lang w:eastAsia="ru-RU"/>
        </w:rPr>
        <w:t xml:space="preserve">Схема теплоснабжения содержит описание существующего положения в сфере теплоснабжения </w:t>
      </w:r>
      <w:r w:rsidR="00EA58BF">
        <w:rPr>
          <w:rFonts w:eastAsia="Times New Roman"/>
          <w:szCs w:val="24"/>
          <w:lang w:eastAsia="ru-RU"/>
        </w:rPr>
        <w:t xml:space="preserve">населенных пунктов </w:t>
      </w:r>
      <w:r w:rsidR="00EA58BF">
        <w:rPr>
          <w:szCs w:val="24"/>
        </w:rPr>
        <w:t>МО Алапаевское</w:t>
      </w:r>
      <w:r w:rsidR="007D19AD">
        <w:rPr>
          <w:szCs w:val="24"/>
        </w:rPr>
        <w:t xml:space="preserve"> </w:t>
      </w:r>
      <w:r w:rsidRPr="00A62D4B">
        <w:rPr>
          <w:rFonts w:eastAsia="Times New Roman"/>
          <w:szCs w:val="24"/>
          <w:lang w:eastAsia="ru-RU"/>
        </w:rPr>
        <w:t xml:space="preserve">и включает в себя </w:t>
      </w:r>
      <w:r w:rsidRPr="00A62D4B">
        <w:rPr>
          <w:szCs w:val="24"/>
        </w:rPr>
        <w:t>мероприятия по развитию системы теплоснабжения, материалы по обоснованию ее эффективного и безопасного функционирования.</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Технической базой разработки Схемы являются:</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генеральный план территории МО Алапаевское, проект планировки территории южного района и правила землепользования и застройки до 2028 года;</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программа комплексного развития систем коммунальной инфраструктуры МО Алапаевское на 2013-2016 годы;</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проектная и исполнительная документация по источникам тепла, тепловым сетям (ТС), тепловым пунктам;</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материалы проведения периодических испытаний ТС по определению тепловых потерь и гидравлических характеристик;</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конструктивные данные по видам прокладки и типам применяемых теплоизоляционных конструкций, сроки эксплуатации тепловых сетей;</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материалы по разработке энергетических характеристик систем транспорта тепловой энергии;</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данные технологического и коммерческого учета потребления топлива, отпуска и потребления тепловой энергии, теплоносителя, электроэнергии, измерений по приборам контроля режимов отпуска и потребления топлива, тепловой, электрической энергии и воды (расход, давление, температура);</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документы по хозяйственной и финансовой деятельности (действующие нормы и нормативы, тарифы и их составляющие, лимиты потребления, договоры на поставку топливно-энергетических ресурсов (ТЭР) и на пользование тепловой энергией, водой);</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данные потребления ТЭР на собственные нужды, по потерям ТЭР и т.д.;</w:t>
      </w:r>
    </w:p>
    <w:p w:rsidR="00EA58BF" w:rsidRPr="00EA58BF" w:rsidRDefault="00EA58BF" w:rsidP="00CC1BC5">
      <w:pPr>
        <w:spacing w:line="312" w:lineRule="auto"/>
        <w:ind w:firstLine="539"/>
        <w:jc w:val="both"/>
        <w:rPr>
          <w:rFonts w:eastAsia="Times New Roman"/>
          <w:szCs w:val="24"/>
          <w:lang w:eastAsia="ru-RU"/>
        </w:rPr>
      </w:pPr>
      <w:r w:rsidRPr="00EA58BF">
        <w:rPr>
          <w:rFonts w:eastAsia="Times New Roman"/>
          <w:szCs w:val="24"/>
          <w:lang w:eastAsia="ru-RU"/>
        </w:rPr>
        <w:t>- статистическая отчетность организации о выработке и отпуске тепловой энергии, и использовании ТЭР в натуральном и стоимостном выражении.</w:t>
      </w:r>
    </w:p>
    <w:p w:rsidR="00EA58BF" w:rsidRDefault="00F602A7" w:rsidP="00CC1BC5">
      <w:pPr>
        <w:spacing w:line="312" w:lineRule="auto"/>
        <w:ind w:firstLine="539"/>
        <w:jc w:val="both"/>
      </w:pPr>
      <w:r>
        <w:rPr>
          <w:szCs w:val="24"/>
        </w:rPr>
        <w:t>Схема теплоснабжения содержит: Том 1 «Схема теплоснабжения», Том</w:t>
      </w:r>
      <w:r w:rsidR="005C763A">
        <w:rPr>
          <w:szCs w:val="24"/>
        </w:rPr>
        <w:t xml:space="preserve"> 2 «Обосновывающие материалы», 2</w:t>
      </w:r>
      <w:r>
        <w:rPr>
          <w:szCs w:val="24"/>
        </w:rPr>
        <w:t xml:space="preserve"> </w:t>
      </w:r>
      <w:r w:rsidR="0033779A">
        <w:rPr>
          <w:szCs w:val="24"/>
        </w:rPr>
        <w:t>Приложения</w:t>
      </w:r>
      <w:r>
        <w:rPr>
          <w:szCs w:val="24"/>
        </w:rPr>
        <w:t>.</w:t>
      </w:r>
    </w:p>
    <w:p w:rsidR="008568C5" w:rsidRDefault="008568C5">
      <w:pPr>
        <w:rPr>
          <w:rFonts w:ascii="Calibri" w:eastAsia="Times New Roman" w:hAnsi="Calibri"/>
          <w:sz w:val="22"/>
          <w:lang w:bidi="en-US"/>
        </w:rPr>
      </w:pPr>
      <w:r>
        <w:br w:type="page"/>
      </w:r>
    </w:p>
    <w:bookmarkStart w:id="2" w:name="_Toc421519995" w:displacedByCustomXml="next"/>
    <w:sdt>
      <w:sdtPr>
        <w:rPr>
          <w:rFonts w:ascii="Times New Roman" w:eastAsia="Calibri" w:hAnsi="Times New Roman" w:cs="Times New Roman"/>
          <w:b w:val="0"/>
          <w:bCs w:val="0"/>
          <w:color w:val="auto"/>
          <w:sz w:val="24"/>
          <w:szCs w:val="22"/>
          <w:lang w:eastAsia="en-US"/>
        </w:rPr>
        <w:id w:val="-1020080825"/>
        <w:docPartObj>
          <w:docPartGallery w:val="Table of Contents"/>
          <w:docPartUnique/>
        </w:docPartObj>
      </w:sdtPr>
      <w:sdtEndPr/>
      <w:sdtContent>
        <w:p w:rsidR="003A20FA" w:rsidRPr="00CE61E1" w:rsidRDefault="003A20FA" w:rsidP="005A135D">
          <w:pPr>
            <w:pStyle w:val="af8"/>
            <w:outlineLvl w:val="0"/>
            <w:rPr>
              <w:rFonts w:ascii="Times New Roman" w:hAnsi="Times New Roman" w:cs="Times New Roman"/>
              <w:color w:val="auto"/>
              <w:sz w:val="24"/>
              <w:szCs w:val="24"/>
            </w:rPr>
          </w:pPr>
          <w:r w:rsidRPr="00CE61E1">
            <w:rPr>
              <w:rFonts w:ascii="Times New Roman" w:hAnsi="Times New Roman" w:cs="Times New Roman"/>
              <w:color w:val="auto"/>
              <w:sz w:val="24"/>
              <w:szCs w:val="24"/>
            </w:rPr>
            <w:t>Оглавление</w:t>
          </w:r>
          <w:bookmarkEnd w:id="2"/>
        </w:p>
        <w:p w:rsidR="00F86AB7" w:rsidRDefault="00982027">
          <w:pPr>
            <w:pStyle w:val="16"/>
            <w:rPr>
              <w:rFonts w:asciiTheme="minorHAnsi" w:eastAsiaTheme="minorEastAsia" w:hAnsiTheme="minorHAnsi" w:cstheme="minorBidi"/>
              <w:sz w:val="22"/>
              <w:szCs w:val="22"/>
              <w:lang w:val="ru-RU" w:eastAsia="ru-RU" w:bidi="ar-SA"/>
            </w:rPr>
          </w:pPr>
          <w:r w:rsidRPr="00C166A6">
            <w:fldChar w:fldCharType="begin"/>
          </w:r>
          <w:r w:rsidR="003A20FA" w:rsidRPr="00C166A6">
            <w:instrText xml:space="preserve"> TOC \o "1-3" \h \z \u </w:instrText>
          </w:r>
          <w:r w:rsidRPr="00C166A6">
            <w:fldChar w:fldCharType="separate"/>
          </w:r>
          <w:hyperlink w:anchor="_Toc421519994" w:history="1">
            <w:r w:rsidR="00F86AB7" w:rsidRPr="001138F6">
              <w:rPr>
                <w:rStyle w:val="af5"/>
                <w:b/>
                <w:lang w:val="ru-RU"/>
              </w:rPr>
              <w:t>Аннотаци</w:t>
            </w:r>
            <w:r w:rsidR="0099605B">
              <w:rPr>
                <w:rStyle w:val="af5"/>
                <w:b/>
                <w:lang w:val="ru-RU"/>
              </w:rPr>
              <w:t>я</w:t>
            </w:r>
            <w:r w:rsidR="0099605B">
              <w:rPr>
                <w:rStyle w:val="af5"/>
                <w:u w:val="none"/>
                <w:lang w:val="ru-RU"/>
              </w:rPr>
              <w:t>…………………………………………………………………………………………</w:t>
            </w:r>
            <w:r>
              <w:rPr>
                <w:webHidden/>
              </w:rPr>
              <w:fldChar w:fldCharType="begin"/>
            </w:r>
            <w:r w:rsidR="00F86AB7">
              <w:rPr>
                <w:webHidden/>
              </w:rPr>
              <w:instrText xml:space="preserve"> PAGEREF _Toc421519994 \h </w:instrText>
            </w:r>
            <w:r>
              <w:rPr>
                <w:webHidden/>
              </w:rPr>
            </w:r>
            <w:r>
              <w:rPr>
                <w:webHidden/>
              </w:rPr>
              <w:fldChar w:fldCharType="separate"/>
            </w:r>
            <w:r w:rsidR="009C670B">
              <w:rPr>
                <w:webHidden/>
              </w:rPr>
              <w:t>2</w:t>
            </w:r>
            <w:r>
              <w:rPr>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19995" w:history="1">
            <w:r w:rsidR="00F86AB7" w:rsidRPr="001138F6">
              <w:rPr>
                <w:rStyle w:val="af5"/>
              </w:rPr>
              <w:t>Оглавление</w:t>
            </w:r>
            <w:r w:rsidR="0099605B">
              <w:rPr>
                <w:webHidden/>
                <w:lang w:val="ru-RU"/>
              </w:rPr>
              <w:t>…………………………………………………………………………………………</w:t>
            </w:r>
            <w:r w:rsidR="00982027">
              <w:rPr>
                <w:webHidden/>
              </w:rPr>
              <w:fldChar w:fldCharType="begin"/>
            </w:r>
            <w:r w:rsidR="00F86AB7">
              <w:rPr>
                <w:webHidden/>
              </w:rPr>
              <w:instrText xml:space="preserve"> PAGEREF _Toc421519995 \h </w:instrText>
            </w:r>
            <w:r w:rsidR="00982027">
              <w:rPr>
                <w:webHidden/>
              </w:rPr>
            </w:r>
            <w:r w:rsidR="00982027">
              <w:rPr>
                <w:webHidden/>
              </w:rPr>
              <w:fldChar w:fldCharType="separate"/>
            </w:r>
            <w:r>
              <w:rPr>
                <w:webHidden/>
              </w:rPr>
              <w:t>3</w:t>
            </w:r>
            <w:r w:rsidR="00982027">
              <w:rPr>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19996" w:history="1">
            <w:r w:rsidR="00F86AB7" w:rsidRPr="001138F6">
              <w:rPr>
                <w:rStyle w:val="af5"/>
              </w:rPr>
              <w:t>Введение</w:t>
            </w:r>
            <w:r w:rsidR="0099605B">
              <w:rPr>
                <w:webHidden/>
                <w:lang w:val="ru-RU"/>
              </w:rPr>
              <w:t>……………………………………………………………………………………………</w:t>
            </w:r>
            <w:r w:rsidR="00982027">
              <w:rPr>
                <w:webHidden/>
              </w:rPr>
              <w:fldChar w:fldCharType="begin"/>
            </w:r>
            <w:r w:rsidR="00F86AB7">
              <w:rPr>
                <w:webHidden/>
              </w:rPr>
              <w:instrText xml:space="preserve"> PAGEREF _Toc421519996 \h </w:instrText>
            </w:r>
            <w:r w:rsidR="00982027">
              <w:rPr>
                <w:webHidden/>
              </w:rPr>
            </w:r>
            <w:r w:rsidR="00982027">
              <w:rPr>
                <w:webHidden/>
              </w:rPr>
              <w:fldChar w:fldCharType="separate"/>
            </w:r>
            <w:r>
              <w:rPr>
                <w:webHidden/>
              </w:rPr>
              <w:t>7</w:t>
            </w:r>
            <w:r w:rsidR="00982027">
              <w:rPr>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19997" w:history="1">
            <w:r w:rsidR="00F86AB7" w:rsidRPr="001138F6">
              <w:rPr>
                <w:rStyle w:val="af5"/>
              </w:rPr>
              <w:t>Глава 1 – Существующее положение в сфере производства, передачи и потребления тепловой энергии для целей теплоснабжения</w:t>
            </w:r>
            <w:r w:rsidR="0099605B">
              <w:rPr>
                <w:webHidden/>
                <w:lang w:val="ru-RU"/>
              </w:rPr>
              <w:t>………………………………………………….</w:t>
            </w:r>
            <w:r w:rsidR="00982027">
              <w:rPr>
                <w:webHidden/>
              </w:rPr>
              <w:fldChar w:fldCharType="begin"/>
            </w:r>
            <w:r w:rsidR="00F86AB7">
              <w:rPr>
                <w:webHidden/>
              </w:rPr>
              <w:instrText xml:space="preserve"> PAGEREF _Toc421519997 \h </w:instrText>
            </w:r>
            <w:r w:rsidR="00982027">
              <w:rPr>
                <w:webHidden/>
              </w:rPr>
            </w:r>
            <w:r w:rsidR="00982027">
              <w:rPr>
                <w:webHidden/>
              </w:rPr>
              <w:fldChar w:fldCharType="separate"/>
            </w:r>
            <w:r>
              <w:rPr>
                <w:webHidden/>
              </w:rPr>
              <w:t>10</w:t>
            </w:r>
            <w:r w:rsidR="00982027">
              <w:rPr>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19998" w:history="1">
            <w:r w:rsidR="00F86AB7" w:rsidRPr="001138F6">
              <w:rPr>
                <w:rStyle w:val="af5"/>
                <w:noProof/>
              </w:rPr>
              <w:t>Часть 1 – Функциональная структура теплоснабжения</w:t>
            </w:r>
            <w:r w:rsidR="00F86AB7">
              <w:rPr>
                <w:noProof/>
                <w:webHidden/>
              </w:rPr>
              <w:tab/>
            </w:r>
            <w:r w:rsidR="00982027">
              <w:rPr>
                <w:noProof/>
                <w:webHidden/>
              </w:rPr>
              <w:fldChar w:fldCharType="begin"/>
            </w:r>
            <w:r w:rsidR="00F86AB7">
              <w:rPr>
                <w:noProof/>
                <w:webHidden/>
              </w:rPr>
              <w:instrText xml:space="preserve"> PAGEREF _Toc421519998 \h </w:instrText>
            </w:r>
            <w:r w:rsidR="00982027">
              <w:rPr>
                <w:noProof/>
                <w:webHidden/>
              </w:rPr>
            </w:r>
            <w:r w:rsidR="00982027">
              <w:rPr>
                <w:noProof/>
                <w:webHidden/>
              </w:rPr>
              <w:fldChar w:fldCharType="separate"/>
            </w:r>
            <w:r>
              <w:rPr>
                <w:noProof/>
                <w:webHidden/>
              </w:rPr>
              <w:t>10</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19999" w:history="1">
            <w:r w:rsidR="00F86AB7" w:rsidRPr="001138F6">
              <w:rPr>
                <w:rStyle w:val="af5"/>
                <w:noProof/>
              </w:rPr>
              <w:t>Часть 2 – Источники тепловой энергии</w:t>
            </w:r>
            <w:r w:rsidR="00F86AB7">
              <w:rPr>
                <w:noProof/>
                <w:webHidden/>
              </w:rPr>
              <w:tab/>
            </w:r>
            <w:r w:rsidR="00982027">
              <w:rPr>
                <w:noProof/>
                <w:webHidden/>
              </w:rPr>
              <w:fldChar w:fldCharType="begin"/>
            </w:r>
            <w:r w:rsidR="00F86AB7">
              <w:rPr>
                <w:noProof/>
                <w:webHidden/>
              </w:rPr>
              <w:instrText xml:space="preserve"> PAGEREF _Toc421519999 \h </w:instrText>
            </w:r>
            <w:r w:rsidR="00982027">
              <w:rPr>
                <w:noProof/>
                <w:webHidden/>
              </w:rPr>
            </w:r>
            <w:r w:rsidR="00982027">
              <w:rPr>
                <w:noProof/>
                <w:webHidden/>
              </w:rPr>
              <w:fldChar w:fldCharType="separate"/>
            </w:r>
            <w:r>
              <w:rPr>
                <w:noProof/>
                <w:webHidden/>
              </w:rPr>
              <w:t>12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0" w:history="1">
            <w:r w:rsidR="00F86AB7" w:rsidRPr="001138F6">
              <w:rPr>
                <w:rStyle w:val="af5"/>
                <w:noProof/>
              </w:rPr>
              <w:t>1.</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с. Арамашево, ул. Молодежная, 1А,Б</w:t>
            </w:r>
            <w:r w:rsidR="00F86AB7">
              <w:rPr>
                <w:noProof/>
                <w:webHidden/>
              </w:rPr>
              <w:tab/>
            </w:r>
            <w:r w:rsidR="00982027">
              <w:rPr>
                <w:noProof/>
                <w:webHidden/>
              </w:rPr>
              <w:fldChar w:fldCharType="begin"/>
            </w:r>
            <w:r w:rsidR="00F86AB7">
              <w:rPr>
                <w:noProof/>
                <w:webHidden/>
              </w:rPr>
              <w:instrText xml:space="preserve"> PAGEREF _Toc421520000 \h </w:instrText>
            </w:r>
            <w:r w:rsidR="00982027">
              <w:rPr>
                <w:noProof/>
                <w:webHidden/>
              </w:rPr>
            </w:r>
            <w:r w:rsidR="00982027">
              <w:rPr>
                <w:noProof/>
                <w:webHidden/>
              </w:rPr>
              <w:fldChar w:fldCharType="separate"/>
            </w:r>
            <w:r>
              <w:rPr>
                <w:noProof/>
                <w:webHidden/>
              </w:rPr>
              <w:t>12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1" w:history="1">
            <w:r w:rsidR="00F86AB7" w:rsidRPr="001138F6">
              <w:rPr>
                <w:rStyle w:val="af5"/>
                <w:noProof/>
              </w:rPr>
              <w:t>2.</w:t>
            </w:r>
            <w:r w:rsidR="00F86AB7">
              <w:rPr>
                <w:rFonts w:asciiTheme="minorHAnsi" w:eastAsiaTheme="minorEastAsia" w:hAnsiTheme="minorHAnsi" w:cstheme="minorBidi"/>
                <w:noProof/>
                <w:sz w:val="22"/>
                <w:lang w:eastAsia="ru-RU"/>
              </w:rPr>
              <w:tab/>
            </w:r>
            <w:r w:rsidR="00F86AB7" w:rsidRPr="001138F6">
              <w:rPr>
                <w:rStyle w:val="af5"/>
                <w:noProof/>
              </w:rPr>
              <w:t>Котельная музея с. Арамашево, ул. Советская, 38</w:t>
            </w:r>
            <w:r w:rsidR="00F86AB7">
              <w:rPr>
                <w:noProof/>
                <w:webHidden/>
              </w:rPr>
              <w:tab/>
            </w:r>
            <w:r w:rsidR="00982027">
              <w:rPr>
                <w:noProof/>
                <w:webHidden/>
              </w:rPr>
              <w:fldChar w:fldCharType="begin"/>
            </w:r>
            <w:r w:rsidR="00F86AB7">
              <w:rPr>
                <w:noProof/>
                <w:webHidden/>
              </w:rPr>
              <w:instrText xml:space="preserve"> PAGEREF _Toc421520001 \h </w:instrText>
            </w:r>
            <w:r w:rsidR="00982027">
              <w:rPr>
                <w:noProof/>
                <w:webHidden/>
              </w:rPr>
            </w:r>
            <w:r w:rsidR="00982027">
              <w:rPr>
                <w:noProof/>
                <w:webHidden/>
              </w:rPr>
              <w:fldChar w:fldCharType="separate"/>
            </w:r>
            <w:r>
              <w:rPr>
                <w:noProof/>
                <w:webHidden/>
              </w:rPr>
              <w:t>13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2" w:history="1">
            <w:r w:rsidR="00F86AB7" w:rsidRPr="001138F6">
              <w:rPr>
                <w:rStyle w:val="af5"/>
                <w:noProof/>
              </w:rPr>
              <w:t>3.</w:t>
            </w:r>
            <w:r w:rsidR="00F86AB7">
              <w:rPr>
                <w:rFonts w:asciiTheme="minorHAnsi" w:eastAsiaTheme="minorEastAsia" w:hAnsiTheme="minorHAnsi" w:cstheme="minorBidi"/>
                <w:noProof/>
                <w:sz w:val="22"/>
                <w:lang w:eastAsia="ru-RU"/>
              </w:rPr>
              <w:tab/>
            </w:r>
            <w:r w:rsidR="00F86AB7" w:rsidRPr="001138F6">
              <w:rPr>
                <w:rStyle w:val="af5"/>
                <w:noProof/>
              </w:rPr>
              <w:t>Котельная ФАП с. Арамашево</w:t>
            </w:r>
            <w:r w:rsidR="00F86AB7">
              <w:rPr>
                <w:noProof/>
                <w:webHidden/>
              </w:rPr>
              <w:tab/>
            </w:r>
            <w:r w:rsidR="00982027">
              <w:rPr>
                <w:noProof/>
                <w:webHidden/>
              </w:rPr>
              <w:fldChar w:fldCharType="begin"/>
            </w:r>
            <w:r w:rsidR="00F86AB7">
              <w:rPr>
                <w:noProof/>
                <w:webHidden/>
              </w:rPr>
              <w:instrText xml:space="preserve"> PAGEREF _Toc421520002 \h </w:instrText>
            </w:r>
            <w:r w:rsidR="00982027">
              <w:rPr>
                <w:noProof/>
                <w:webHidden/>
              </w:rPr>
            </w:r>
            <w:r w:rsidR="00982027">
              <w:rPr>
                <w:noProof/>
                <w:webHidden/>
              </w:rPr>
              <w:fldChar w:fldCharType="separate"/>
            </w:r>
            <w:r>
              <w:rPr>
                <w:noProof/>
                <w:webHidden/>
              </w:rPr>
              <w:t>13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3" w:history="1">
            <w:r w:rsidR="00F86AB7" w:rsidRPr="001138F6">
              <w:rPr>
                <w:rStyle w:val="af5"/>
                <w:noProof/>
              </w:rPr>
              <w:t>4.</w:t>
            </w:r>
            <w:r w:rsidR="00F86AB7">
              <w:rPr>
                <w:rFonts w:asciiTheme="minorHAnsi" w:eastAsiaTheme="minorEastAsia" w:hAnsiTheme="minorHAnsi" w:cstheme="minorBidi"/>
                <w:noProof/>
                <w:sz w:val="22"/>
                <w:lang w:eastAsia="ru-RU"/>
              </w:rPr>
              <w:tab/>
            </w:r>
            <w:r w:rsidR="00F86AB7" w:rsidRPr="001138F6">
              <w:rPr>
                <w:rStyle w:val="af5"/>
                <w:noProof/>
              </w:rPr>
              <w:t>Котельная Администрации с. Арамашево</w:t>
            </w:r>
            <w:r w:rsidR="00F86AB7">
              <w:rPr>
                <w:noProof/>
                <w:webHidden/>
              </w:rPr>
              <w:tab/>
            </w:r>
            <w:r w:rsidR="00982027">
              <w:rPr>
                <w:noProof/>
                <w:webHidden/>
              </w:rPr>
              <w:fldChar w:fldCharType="begin"/>
            </w:r>
            <w:r w:rsidR="00F86AB7">
              <w:rPr>
                <w:noProof/>
                <w:webHidden/>
              </w:rPr>
              <w:instrText xml:space="preserve"> PAGEREF _Toc421520003 \h </w:instrText>
            </w:r>
            <w:r w:rsidR="00982027">
              <w:rPr>
                <w:noProof/>
                <w:webHidden/>
              </w:rPr>
            </w:r>
            <w:r w:rsidR="00982027">
              <w:rPr>
                <w:noProof/>
                <w:webHidden/>
              </w:rPr>
              <w:fldChar w:fldCharType="separate"/>
            </w:r>
            <w:r>
              <w:rPr>
                <w:noProof/>
                <w:webHidden/>
              </w:rPr>
              <w:t>13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4" w:history="1">
            <w:r w:rsidR="00F86AB7" w:rsidRPr="001138F6">
              <w:rPr>
                <w:rStyle w:val="af5"/>
                <w:noProof/>
              </w:rPr>
              <w:t>5.</w:t>
            </w:r>
            <w:r w:rsidR="00F86AB7">
              <w:rPr>
                <w:rFonts w:asciiTheme="minorHAnsi" w:eastAsiaTheme="minorEastAsia" w:hAnsiTheme="minorHAnsi" w:cstheme="minorBidi"/>
                <w:noProof/>
                <w:sz w:val="22"/>
                <w:lang w:eastAsia="ru-RU"/>
              </w:rPr>
              <w:tab/>
            </w:r>
            <w:r w:rsidR="00F86AB7" w:rsidRPr="001138F6">
              <w:rPr>
                <w:rStyle w:val="af5"/>
                <w:noProof/>
              </w:rPr>
              <w:t>Котельная с. Арамашево, ул. Школьная, 1 (СОШ)</w:t>
            </w:r>
            <w:r w:rsidR="00F86AB7">
              <w:rPr>
                <w:noProof/>
                <w:webHidden/>
              </w:rPr>
              <w:tab/>
            </w:r>
            <w:r w:rsidR="00982027">
              <w:rPr>
                <w:noProof/>
                <w:webHidden/>
              </w:rPr>
              <w:fldChar w:fldCharType="begin"/>
            </w:r>
            <w:r w:rsidR="00F86AB7">
              <w:rPr>
                <w:noProof/>
                <w:webHidden/>
              </w:rPr>
              <w:instrText xml:space="preserve"> PAGEREF _Toc421520004 \h </w:instrText>
            </w:r>
            <w:r w:rsidR="00982027">
              <w:rPr>
                <w:noProof/>
                <w:webHidden/>
              </w:rPr>
            </w:r>
            <w:r w:rsidR="00982027">
              <w:rPr>
                <w:noProof/>
                <w:webHidden/>
              </w:rPr>
              <w:fldChar w:fldCharType="separate"/>
            </w:r>
            <w:r>
              <w:rPr>
                <w:noProof/>
                <w:webHidden/>
              </w:rPr>
              <w:t>13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5" w:history="1">
            <w:r w:rsidR="00F86AB7" w:rsidRPr="001138F6">
              <w:rPr>
                <w:rStyle w:val="af5"/>
                <w:noProof/>
              </w:rPr>
              <w:t>6.</w:t>
            </w:r>
            <w:r w:rsidR="00F86AB7">
              <w:rPr>
                <w:rFonts w:asciiTheme="minorHAnsi" w:eastAsiaTheme="minorEastAsia" w:hAnsiTheme="minorHAnsi" w:cstheme="minorBidi"/>
                <w:noProof/>
                <w:sz w:val="22"/>
                <w:lang w:eastAsia="ru-RU"/>
              </w:rPr>
              <w:tab/>
            </w:r>
            <w:r w:rsidR="00F86AB7" w:rsidRPr="001138F6">
              <w:rPr>
                <w:rStyle w:val="af5"/>
                <w:noProof/>
              </w:rPr>
              <w:t>Котельная с. Арамашево ул. Пушкарева, 22</w:t>
            </w:r>
            <w:r w:rsidR="00F86AB7">
              <w:rPr>
                <w:noProof/>
                <w:webHidden/>
              </w:rPr>
              <w:tab/>
            </w:r>
            <w:r w:rsidR="00982027">
              <w:rPr>
                <w:noProof/>
                <w:webHidden/>
              </w:rPr>
              <w:fldChar w:fldCharType="begin"/>
            </w:r>
            <w:r w:rsidR="00F86AB7">
              <w:rPr>
                <w:noProof/>
                <w:webHidden/>
              </w:rPr>
              <w:instrText xml:space="preserve"> PAGEREF _Toc421520005 \h </w:instrText>
            </w:r>
            <w:r w:rsidR="00982027">
              <w:rPr>
                <w:noProof/>
                <w:webHidden/>
              </w:rPr>
            </w:r>
            <w:r w:rsidR="00982027">
              <w:rPr>
                <w:noProof/>
                <w:webHidden/>
              </w:rPr>
              <w:fldChar w:fldCharType="separate"/>
            </w:r>
            <w:r>
              <w:rPr>
                <w:noProof/>
                <w:webHidden/>
              </w:rPr>
              <w:t>13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6" w:history="1">
            <w:r w:rsidR="00F86AB7" w:rsidRPr="001138F6">
              <w:rPr>
                <w:rStyle w:val="af5"/>
                <w:noProof/>
              </w:rPr>
              <w:t>7.</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п. Бубчиково, ул. Геологоразведчиков, 7</w:t>
            </w:r>
            <w:r w:rsidR="00F86AB7">
              <w:rPr>
                <w:noProof/>
                <w:webHidden/>
              </w:rPr>
              <w:tab/>
            </w:r>
            <w:r w:rsidR="00982027">
              <w:rPr>
                <w:noProof/>
                <w:webHidden/>
              </w:rPr>
              <w:fldChar w:fldCharType="begin"/>
            </w:r>
            <w:r w:rsidR="00F86AB7">
              <w:rPr>
                <w:noProof/>
                <w:webHidden/>
              </w:rPr>
              <w:instrText xml:space="preserve"> PAGEREF _Toc421520006 \h </w:instrText>
            </w:r>
            <w:r w:rsidR="00982027">
              <w:rPr>
                <w:noProof/>
                <w:webHidden/>
              </w:rPr>
            </w:r>
            <w:r w:rsidR="00982027">
              <w:rPr>
                <w:noProof/>
                <w:webHidden/>
              </w:rPr>
              <w:fldChar w:fldCharType="separate"/>
            </w:r>
            <w:r>
              <w:rPr>
                <w:noProof/>
                <w:webHidden/>
              </w:rPr>
              <w:t>14</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7" w:history="1">
            <w:r w:rsidR="00F86AB7" w:rsidRPr="001138F6">
              <w:rPr>
                <w:rStyle w:val="af5"/>
                <w:noProof/>
              </w:rPr>
              <w:t>8.</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д. Бутакова</w:t>
            </w:r>
            <w:r w:rsidR="00F86AB7">
              <w:rPr>
                <w:noProof/>
                <w:webHidden/>
              </w:rPr>
              <w:tab/>
            </w:r>
            <w:r w:rsidR="00982027">
              <w:rPr>
                <w:noProof/>
                <w:webHidden/>
              </w:rPr>
              <w:fldChar w:fldCharType="begin"/>
            </w:r>
            <w:r w:rsidR="00F86AB7">
              <w:rPr>
                <w:noProof/>
                <w:webHidden/>
              </w:rPr>
              <w:instrText xml:space="preserve"> PAGEREF _Toc421520007 \h </w:instrText>
            </w:r>
            <w:r w:rsidR="00982027">
              <w:rPr>
                <w:noProof/>
                <w:webHidden/>
              </w:rPr>
            </w:r>
            <w:r w:rsidR="00982027">
              <w:rPr>
                <w:noProof/>
                <w:webHidden/>
              </w:rPr>
              <w:fldChar w:fldCharType="separate"/>
            </w:r>
            <w:r>
              <w:rPr>
                <w:noProof/>
                <w:webHidden/>
              </w:rPr>
              <w:t>15</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8" w:history="1">
            <w:r w:rsidR="00F86AB7" w:rsidRPr="001138F6">
              <w:rPr>
                <w:rStyle w:val="af5"/>
                <w:noProof/>
              </w:rPr>
              <w:t>9.</w:t>
            </w:r>
            <w:r w:rsidR="00F86AB7">
              <w:rPr>
                <w:rFonts w:asciiTheme="minorHAnsi" w:eastAsiaTheme="minorEastAsia" w:hAnsiTheme="minorHAnsi" w:cstheme="minorBidi"/>
                <w:noProof/>
                <w:sz w:val="22"/>
                <w:lang w:eastAsia="ru-RU"/>
              </w:rPr>
              <w:tab/>
            </w:r>
            <w:r w:rsidR="00F86AB7" w:rsidRPr="001138F6">
              <w:rPr>
                <w:rStyle w:val="af5"/>
                <w:noProof/>
              </w:rPr>
              <w:t>Котельная школы д. Бутакова</w:t>
            </w:r>
            <w:r w:rsidR="00F86AB7">
              <w:rPr>
                <w:noProof/>
                <w:webHidden/>
              </w:rPr>
              <w:tab/>
            </w:r>
            <w:r w:rsidR="00982027">
              <w:rPr>
                <w:noProof/>
                <w:webHidden/>
              </w:rPr>
              <w:fldChar w:fldCharType="begin"/>
            </w:r>
            <w:r w:rsidR="00F86AB7">
              <w:rPr>
                <w:noProof/>
                <w:webHidden/>
              </w:rPr>
              <w:instrText xml:space="preserve"> PAGEREF _Toc421520008 \h </w:instrText>
            </w:r>
            <w:r w:rsidR="00982027">
              <w:rPr>
                <w:noProof/>
                <w:webHidden/>
              </w:rPr>
            </w:r>
            <w:r w:rsidR="00982027">
              <w:rPr>
                <w:noProof/>
                <w:webHidden/>
              </w:rPr>
              <w:fldChar w:fldCharType="separate"/>
            </w:r>
            <w:r>
              <w:rPr>
                <w:noProof/>
                <w:webHidden/>
              </w:rPr>
              <w:t>15</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09" w:history="1">
            <w:r w:rsidR="00F86AB7" w:rsidRPr="001138F6">
              <w:rPr>
                <w:rStyle w:val="af5"/>
                <w:noProof/>
              </w:rPr>
              <w:t>10.</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п. Заря</w:t>
            </w:r>
            <w:r w:rsidR="00F86AB7">
              <w:rPr>
                <w:noProof/>
                <w:webHidden/>
              </w:rPr>
              <w:tab/>
            </w:r>
            <w:r w:rsidR="00982027">
              <w:rPr>
                <w:noProof/>
                <w:webHidden/>
              </w:rPr>
              <w:fldChar w:fldCharType="begin"/>
            </w:r>
            <w:r w:rsidR="00F86AB7">
              <w:rPr>
                <w:noProof/>
                <w:webHidden/>
              </w:rPr>
              <w:instrText xml:space="preserve"> PAGEREF _Toc421520009 \h </w:instrText>
            </w:r>
            <w:r w:rsidR="00982027">
              <w:rPr>
                <w:noProof/>
                <w:webHidden/>
              </w:rPr>
            </w:r>
            <w:r w:rsidR="00982027">
              <w:rPr>
                <w:noProof/>
                <w:webHidden/>
              </w:rPr>
              <w:fldChar w:fldCharType="separate"/>
            </w:r>
            <w:r>
              <w:rPr>
                <w:noProof/>
                <w:webHidden/>
              </w:rPr>
              <w:t>15</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0" w:history="1">
            <w:r w:rsidR="00F86AB7" w:rsidRPr="001138F6">
              <w:rPr>
                <w:rStyle w:val="af5"/>
                <w:noProof/>
              </w:rPr>
              <w:t>11.</w:t>
            </w:r>
            <w:r w:rsidR="00F86AB7">
              <w:rPr>
                <w:rFonts w:asciiTheme="minorHAnsi" w:eastAsiaTheme="minorEastAsia" w:hAnsiTheme="minorHAnsi" w:cstheme="minorBidi"/>
                <w:noProof/>
                <w:sz w:val="22"/>
                <w:lang w:eastAsia="ru-RU"/>
              </w:rPr>
              <w:tab/>
            </w:r>
            <w:r w:rsidR="00F86AB7" w:rsidRPr="001138F6">
              <w:rPr>
                <w:rStyle w:val="af5"/>
                <w:noProof/>
              </w:rPr>
              <w:t>Котельная ЗАО «Фанком», п. Верхняя Синячиха</w:t>
            </w:r>
            <w:r w:rsidR="00F86AB7">
              <w:rPr>
                <w:noProof/>
                <w:webHidden/>
              </w:rPr>
              <w:tab/>
            </w:r>
            <w:r w:rsidR="00982027">
              <w:rPr>
                <w:noProof/>
                <w:webHidden/>
              </w:rPr>
              <w:fldChar w:fldCharType="begin"/>
            </w:r>
            <w:r w:rsidR="00F86AB7">
              <w:rPr>
                <w:noProof/>
                <w:webHidden/>
              </w:rPr>
              <w:instrText xml:space="preserve"> PAGEREF _Toc421520010 \h </w:instrText>
            </w:r>
            <w:r w:rsidR="00982027">
              <w:rPr>
                <w:noProof/>
                <w:webHidden/>
              </w:rPr>
            </w:r>
            <w:r w:rsidR="00982027">
              <w:rPr>
                <w:noProof/>
                <w:webHidden/>
              </w:rPr>
              <w:fldChar w:fldCharType="separate"/>
            </w:r>
            <w:r>
              <w:rPr>
                <w:noProof/>
                <w:webHidden/>
              </w:rPr>
              <w:t>16</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1" w:history="1">
            <w:r w:rsidR="00F86AB7" w:rsidRPr="001138F6">
              <w:rPr>
                <w:rStyle w:val="af5"/>
                <w:noProof/>
              </w:rPr>
              <w:t>12.</w:t>
            </w:r>
            <w:r w:rsidR="00F86AB7">
              <w:rPr>
                <w:rFonts w:asciiTheme="minorHAnsi" w:eastAsiaTheme="minorEastAsia" w:hAnsiTheme="minorHAnsi" w:cstheme="minorBidi"/>
                <w:noProof/>
                <w:sz w:val="22"/>
                <w:lang w:eastAsia="ru-RU"/>
              </w:rPr>
              <w:tab/>
            </w:r>
            <w:r w:rsidR="00F86AB7" w:rsidRPr="001138F6">
              <w:rPr>
                <w:rStyle w:val="af5"/>
                <w:noProof/>
              </w:rPr>
              <w:t>Котельная Монолит, п. Верхняя Синячиха, ул. Советская, 22</w:t>
            </w:r>
            <w:r w:rsidR="00F86AB7">
              <w:rPr>
                <w:noProof/>
                <w:webHidden/>
              </w:rPr>
              <w:tab/>
            </w:r>
            <w:r w:rsidR="00982027">
              <w:rPr>
                <w:noProof/>
                <w:webHidden/>
              </w:rPr>
              <w:fldChar w:fldCharType="begin"/>
            </w:r>
            <w:r w:rsidR="00F86AB7">
              <w:rPr>
                <w:noProof/>
                <w:webHidden/>
              </w:rPr>
              <w:instrText xml:space="preserve"> PAGEREF _Toc421520011 \h </w:instrText>
            </w:r>
            <w:r w:rsidR="00982027">
              <w:rPr>
                <w:noProof/>
                <w:webHidden/>
              </w:rPr>
            </w:r>
            <w:r w:rsidR="00982027">
              <w:rPr>
                <w:noProof/>
                <w:webHidden/>
              </w:rPr>
              <w:fldChar w:fldCharType="separate"/>
            </w:r>
            <w:r>
              <w:rPr>
                <w:noProof/>
                <w:webHidden/>
              </w:rPr>
              <w:t>17</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2" w:history="1">
            <w:r w:rsidR="00F86AB7" w:rsidRPr="001138F6">
              <w:rPr>
                <w:rStyle w:val="af5"/>
                <w:noProof/>
              </w:rPr>
              <w:t>13.</w:t>
            </w:r>
            <w:r w:rsidR="00F86AB7">
              <w:rPr>
                <w:rFonts w:asciiTheme="minorHAnsi" w:eastAsiaTheme="minorEastAsia" w:hAnsiTheme="minorHAnsi" w:cstheme="minorBidi"/>
                <w:noProof/>
                <w:sz w:val="22"/>
                <w:lang w:eastAsia="ru-RU"/>
              </w:rPr>
              <w:tab/>
            </w:r>
            <w:r w:rsidR="00F86AB7" w:rsidRPr="001138F6">
              <w:rPr>
                <w:rStyle w:val="af5"/>
                <w:noProof/>
              </w:rPr>
              <w:t>Котельная СОШ п. Верхняя Синячиха, ул. Союзов, 34, газовая</w:t>
            </w:r>
            <w:r w:rsidR="00F86AB7">
              <w:rPr>
                <w:noProof/>
                <w:webHidden/>
              </w:rPr>
              <w:tab/>
            </w:r>
            <w:r w:rsidR="00982027">
              <w:rPr>
                <w:noProof/>
                <w:webHidden/>
              </w:rPr>
              <w:fldChar w:fldCharType="begin"/>
            </w:r>
            <w:r w:rsidR="00F86AB7">
              <w:rPr>
                <w:noProof/>
                <w:webHidden/>
              </w:rPr>
              <w:instrText xml:space="preserve"> PAGEREF _Toc421520012 \h </w:instrText>
            </w:r>
            <w:r w:rsidR="00982027">
              <w:rPr>
                <w:noProof/>
                <w:webHidden/>
              </w:rPr>
            </w:r>
            <w:r w:rsidR="00982027">
              <w:rPr>
                <w:noProof/>
                <w:webHidden/>
              </w:rPr>
              <w:fldChar w:fldCharType="separate"/>
            </w:r>
            <w:r>
              <w:rPr>
                <w:noProof/>
                <w:webHidden/>
              </w:rPr>
              <w:t>18</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3" w:history="1">
            <w:r w:rsidR="00F86AB7" w:rsidRPr="001138F6">
              <w:rPr>
                <w:rStyle w:val="af5"/>
                <w:noProof/>
              </w:rPr>
              <w:t>14.</w:t>
            </w:r>
            <w:r w:rsidR="00F86AB7">
              <w:rPr>
                <w:rFonts w:asciiTheme="minorHAnsi" w:eastAsiaTheme="minorEastAsia" w:hAnsiTheme="minorHAnsi" w:cstheme="minorBidi"/>
                <w:noProof/>
                <w:sz w:val="22"/>
                <w:lang w:eastAsia="ru-RU"/>
              </w:rPr>
              <w:tab/>
            </w:r>
            <w:r w:rsidR="00F86AB7" w:rsidRPr="001138F6">
              <w:rPr>
                <w:rStyle w:val="af5"/>
                <w:noProof/>
              </w:rPr>
              <w:t>Котельная СОШ п. Верхняя Синячиха, ул. Союзов, 34, угольная</w:t>
            </w:r>
            <w:r w:rsidR="00F86AB7">
              <w:rPr>
                <w:noProof/>
                <w:webHidden/>
              </w:rPr>
              <w:tab/>
            </w:r>
            <w:r w:rsidR="00982027">
              <w:rPr>
                <w:noProof/>
                <w:webHidden/>
              </w:rPr>
              <w:fldChar w:fldCharType="begin"/>
            </w:r>
            <w:r w:rsidR="00F86AB7">
              <w:rPr>
                <w:noProof/>
                <w:webHidden/>
              </w:rPr>
              <w:instrText xml:space="preserve"> PAGEREF _Toc421520013 \h </w:instrText>
            </w:r>
            <w:r w:rsidR="00982027">
              <w:rPr>
                <w:noProof/>
                <w:webHidden/>
              </w:rPr>
            </w:r>
            <w:r w:rsidR="00982027">
              <w:rPr>
                <w:noProof/>
                <w:webHidden/>
              </w:rPr>
              <w:fldChar w:fldCharType="separate"/>
            </w:r>
            <w:r>
              <w:rPr>
                <w:noProof/>
                <w:webHidden/>
              </w:rPr>
              <w:t>18</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4" w:history="1">
            <w:r w:rsidR="00F86AB7" w:rsidRPr="001138F6">
              <w:rPr>
                <w:rStyle w:val="af5"/>
                <w:noProof/>
              </w:rPr>
              <w:t>15.</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Голубковское, ул. 60 лет Октября, 15</w:t>
            </w:r>
            <w:r w:rsidR="00F86AB7">
              <w:rPr>
                <w:noProof/>
                <w:webHidden/>
              </w:rPr>
              <w:tab/>
            </w:r>
            <w:r w:rsidR="00982027">
              <w:rPr>
                <w:noProof/>
                <w:webHidden/>
              </w:rPr>
              <w:fldChar w:fldCharType="begin"/>
            </w:r>
            <w:r w:rsidR="00F86AB7">
              <w:rPr>
                <w:noProof/>
                <w:webHidden/>
              </w:rPr>
              <w:instrText xml:space="preserve"> PAGEREF _Toc421520014 \h </w:instrText>
            </w:r>
            <w:r w:rsidR="00982027">
              <w:rPr>
                <w:noProof/>
                <w:webHidden/>
              </w:rPr>
            </w:r>
            <w:r w:rsidR="00982027">
              <w:rPr>
                <w:noProof/>
                <w:webHidden/>
              </w:rPr>
              <w:fldChar w:fldCharType="separate"/>
            </w:r>
            <w:r>
              <w:rPr>
                <w:noProof/>
                <w:webHidden/>
              </w:rPr>
              <w:t>19</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5" w:history="1">
            <w:r w:rsidR="00F86AB7" w:rsidRPr="001138F6">
              <w:rPr>
                <w:rStyle w:val="af5"/>
                <w:noProof/>
              </w:rPr>
              <w:t>16.</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Голубковское, ул. Школьная, 1</w:t>
            </w:r>
            <w:r w:rsidR="00F86AB7">
              <w:rPr>
                <w:noProof/>
                <w:webHidden/>
              </w:rPr>
              <w:tab/>
            </w:r>
            <w:r w:rsidR="00982027">
              <w:rPr>
                <w:noProof/>
                <w:webHidden/>
              </w:rPr>
              <w:fldChar w:fldCharType="begin"/>
            </w:r>
            <w:r w:rsidR="00F86AB7">
              <w:rPr>
                <w:noProof/>
                <w:webHidden/>
              </w:rPr>
              <w:instrText xml:space="preserve"> PAGEREF _Toc421520015 \h </w:instrText>
            </w:r>
            <w:r w:rsidR="00982027">
              <w:rPr>
                <w:noProof/>
                <w:webHidden/>
              </w:rPr>
            </w:r>
            <w:r w:rsidR="00982027">
              <w:rPr>
                <w:noProof/>
                <w:webHidden/>
              </w:rPr>
              <w:fldChar w:fldCharType="separate"/>
            </w:r>
            <w:r>
              <w:rPr>
                <w:noProof/>
                <w:webHidden/>
              </w:rPr>
              <w:t>19</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6" w:history="1">
            <w:r w:rsidR="00F86AB7" w:rsidRPr="001138F6">
              <w:rPr>
                <w:rStyle w:val="af5"/>
                <w:noProof/>
              </w:rPr>
              <w:t>17.</w:t>
            </w:r>
            <w:r w:rsidR="00F86AB7">
              <w:rPr>
                <w:rFonts w:asciiTheme="minorHAnsi" w:eastAsiaTheme="minorEastAsia" w:hAnsiTheme="minorHAnsi" w:cstheme="minorBidi"/>
                <w:noProof/>
                <w:sz w:val="22"/>
                <w:lang w:eastAsia="ru-RU"/>
              </w:rPr>
              <w:tab/>
            </w:r>
            <w:r w:rsidR="00F86AB7" w:rsidRPr="001138F6">
              <w:rPr>
                <w:rStyle w:val="af5"/>
                <w:noProof/>
              </w:rPr>
              <w:t>Котельная ДС с. Голубковское, ул. Ленина, 11</w:t>
            </w:r>
            <w:r w:rsidR="00F86AB7">
              <w:rPr>
                <w:noProof/>
                <w:webHidden/>
              </w:rPr>
              <w:tab/>
            </w:r>
            <w:r w:rsidR="00982027">
              <w:rPr>
                <w:noProof/>
                <w:webHidden/>
              </w:rPr>
              <w:fldChar w:fldCharType="begin"/>
            </w:r>
            <w:r w:rsidR="00F86AB7">
              <w:rPr>
                <w:noProof/>
                <w:webHidden/>
              </w:rPr>
              <w:instrText xml:space="preserve"> PAGEREF _Toc421520016 \h </w:instrText>
            </w:r>
            <w:r w:rsidR="00982027">
              <w:rPr>
                <w:noProof/>
                <w:webHidden/>
              </w:rPr>
            </w:r>
            <w:r w:rsidR="00982027">
              <w:rPr>
                <w:noProof/>
                <w:webHidden/>
              </w:rPr>
              <w:fldChar w:fldCharType="separate"/>
            </w:r>
            <w:r>
              <w:rPr>
                <w:noProof/>
                <w:webHidden/>
              </w:rPr>
              <w:t>19</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7" w:history="1">
            <w:r w:rsidR="00F86AB7" w:rsidRPr="001138F6">
              <w:rPr>
                <w:rStyle w:val="af5"/>
                <w:noProof/>
              </w:rPr>
              <w:t>18.</w:t>
            </w:r>
            <w:r w:rsidR="00F86AB7">
              <w:rPr>
                <w:rFonts w:asciiTheme="minorHAnsi" w:eastAsiaTheme="minorEastAsia" w:hAnsiTheme="minorHAnsi" w:cstheme="minorBidi"/>
                <w:noProof/>
                <w:sz w:val="22"/>
                <w:lang w:eastAsia="ru-RU"/>
              </w:rPr>
              <w:tab/>
            </w:r>
            <w:r w:rsidR="00F86AB7" w:rsidRPr="001138F6">
              <w:rPr>
                <w:rStyle w:val="af5"/>
                <w:noProof/>
              </w:rPr>
              <w:t>Котельная дома-интерната, с. Голубковское</w:t>
            </w:r>
            <w:r w:rsidR="00F86AB7">
              <w:rPr>
                <w:noProof/>
                <w:webHidden/>
              </w:rPr>
              <w:tab/>
            </w:r>
            <w:r w:rsidR="00982027">
              <w:rPr>
                <w:noProof/>
                <w:webHidden/>
              </w:rPr>
              <w:fldChar w:fldCharType="begin"/>
            </w:r>
            <w:r w:rsidR="00F86AB7">
              <w:rPr>
                <w:noProof/>
                <w:webHidden/>
              </w:rPr>
              <w:instrText xml:space="preserve"> PAGEREF _Toc421520017 \h </w:instrText>
            </w:r>
            <w:r w:rsidR="00982027">
              <w:rPr>
                <w:noProof/>
                <w:webHidden/>
              </w:rPr>
            </w:r>
            <w:r w:rsidR="00982027">
              <w:rPr>
                <w:noProof/>
                <w:webHidden/>
              </w:rPr>
              <w:fldChar w:fldCharType="separate"/>
            </w:r>
            <w:r>
              <w:rPr>
                <w:noProof/>
                <w:webHidden/>
              </w:rPr>
              <w:t>20</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8" w:history="1">
            <w:r w:rsidR="00F86AB7" w:rsidRPr="001138F6">
              <w:rPr>
                <w:rStyle w:val="af5"/>
                <w:noProof/>
              </w:rPr>
              <w:t>19.</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с. Деево, ул. Мира, 50 А</w:t>
            </w:r>
            <w:r w:rsidR="00F86AB7">
              <w:rPr>
                <w:noProof/>
                <w:webHidden/>
              </w:rPr>
              <w:tab/>
            </w:r>
            <w:r w:rsidR="00982027">
              <w:rPr>
                <w:noProof/>
                <w:webHidden/>
              </w:rPr>
              <w:fldChar w:fldCharType="begin"/>
            </w:r>
            <w:r w:rsidR="00F86AB7">
              <w:rPr>
                <w:noProof/>
                <w:webHidden/>
              </w:rPr>
              <w:instrText xml:space="preserve"> PAGEREF _Toc421520018 \h </w:instrText>
            </w:r>
            <w:r w:rsidR="00982027">
              <w:rPr>
                <w:noProof/>
                <w:webHidden/>
              </w:rPr>
            </w:r>
            <w:r w:rsidR="00982027">
              <w:rPr>
                <w:noProof/>
                <w:webHidden/>
              </w:rPr>
              <w:fldChar w:fldCharType="separate"/>
            </w:r>
            <w:r>
              <w:rPr>
                <w:noProof/>
                <w:webHidden/>
              </w:rPr>
              <w:t>20</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19" w:history="1">
            <w:r w:rsidR="00F86AB7" w:rsidRPr="001138F6">
              <w:rPr>
                <w:rStyle w:val="af5"/>
                <w:noProof/>
              </w:rPr>
              <w:t>20.</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Деево, ул. Ленина, 34</w:t>
            </w:r>
            <w:r w:rsidR="00F86AB7">
              <w:rPr>
                <w:noProof/>
                <w:webHidden/>
              </w:rPr>
              <w:tab/>
            </w:r>
            <w:r w:rsidR="00982027">
              <w:rPr>
                <w:noProof/>
                <w:webHidden/>
              </w:rPr>
              <w:fldChar w:fldCharType="begin"/>
            </w:r>
            <w:r w:rsidR="00F86AB7">
              <w:rPr>
                <w:noProof/>
                <w:webHidden/>
              </w:rPr>
              <w:instrText xml:space="preserve"> PAGEREF _Toc421520019 \h </w:instrText>
            </w:r>
            <w:r w:rsidR="00982027">
              <w:rPr>
                <w:noProof/>
                <w:webHidden/>
              </w:rPr>
            </w:r>
            <w:r w:rsidR="00982027">
              <w:rPr>
                <w:noProof/>
                <w:webHidden/>
              </w:rPr>
              <w:fldChar w:fldCharType="separate"/>
            </w:r>
            <w:r>
              <w:rPr>
                <w:noProof/>
                <w:webHidden/>
              </w:rPr>
              <w:t>21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0" w:history="1">
            <w:r w:rsidR="00F86AB7" w:rsidRPr="001138F6">
              <w:rPr>
                <w:rStyle w:val="af5"/>
                <w:noProof/>
              </w:rPr>
              <w:t>21.</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Деево, ул. Кирова, 4</w:t>
            </w:r>
            <w:r w:rsidR="00F86AB7">
              <w:rPr>
                <w:noProof/>
                <w:webHidden/>
              </w:rPr>
              <w:tab/>
            </w:r>
            <w:r w:rsidR="00982027">
              <w:rPr>
                <w:noProof/>
                <w:webHidden/>
              </w:rPr>
              <w:fldChar w:fldCharType="begin"/>
            </w:r>
            <w:r w:rsidR="00F86AB7">
              <w:rPr>
                <w:noProof/>
                <w:webHidden/>
              </w:rPr>
              <w:instrText xml:space="preserve"> PAGEREF _Toc421520020 \h </w:instrText>
            </w:r>
            <w:r w:rsidR="00982027">
              <w:rPr>
                <w:noProof/>
                <w:webHidden/>
              </w:rPr>
            </w:r>
            <w:r w:rsidR="00982027">
              <w:rPr>
                <w:noProof/>
                <w:webHidden/>
              </w:rPr>
              <w:fldChar w:fldCharType="separate"/>
            </w:r>
            <w:r>
              <w:rPr>
                <w:noProof/>
                <w:webHidden/>
              </w:rPr>
              <w:t>21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1" w:history="1">
            <w:r w:rsidR="00F86AB7" w:rsidRPr="001138F6">
              <w:rPr>
                <w:rStyle w:val="af5"/>
                <w:noProof/>
              </w:rPr>
              <w:t>22.</w:t>
            </w:r>
            <w:r w:rsidR="00F86AB7">
              <w:rPr>
                <w:rFonts w:asciiTheme="minorHAnsi" w:eastAsiaTheme="minorEastAsia" w:hAnsiTheme="minorHAnsi" w:cstheme="minorBidi"/>
                <w:noProof/>
                <w:sz w:val="22"/>
                <w:lang w:eastAsia="ru-RU"/>
              </w:rPr>
              <w:tab/>
            </w:r>
            <w:r w:rsidR="00F86AB7" w:rsidRPr="001138F6">
              <w:rPr>
                <w:rStyle w:val="af5"/>
                <w:noProof/>
              </w:rPr>
              <w:t>Котельная ФАП ММУ «АЦРБ» с. Деево</w:t>
            </w:r>
            <w:r w:rsidR="00F86AB7">
              <w:rPr>
                <w:noProof/>
                <w:webHidden/>
              </w:rPr>
              <w:tab/>
            </w:r>
            <w:r w:rsidR="00982027">
              <w:rPr>
                <w:noProof/>
                <w:webHidden/>
              </w:rPr>
              <w:fldChar w:fldCharType="begin"/>
            </w:r>
            <w:r w:rsidR="00F86AB7">
              <w:rPr>
                <w:noProof/>
                <w:webHidden/>
              </w:rPr>
              <w:instrText xml:space="preserve"> PAGEREF _Toc421520021 \h </w:instrText>
            </w:r>
            <w:r w:rsidR="00982027">
              <w:rPr>
                <w:noProof/>
                <w:webHidden/>
              </w:rPr>
            </w:r>
            <w:r w:rsidR="00982027">
              <w:rPr>
                <w:noProof/>
                <w:webHidden/>
              </w:rPr>
              <w:fldChar w:fldCharType="separate"/>
            </w:r>
            <w:r>
              <w:rPr>
                <w:noProof/>
                <w:webHidden/>
              </w:rPr>
              <w:t>21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2" w:history="1">
            <w:r w:rsidR="00F86AB7" w:rsidRPr="001138F6">
              <w:rPr>
                <w:rStyle w:val="af5"/>
                <w:noProof/>
              </w:rPr>
              <w:t>23.</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п. Ельничная, ул. Береговая, 12</w:t>
            </w:r>
            <w:r w:rsidR="00F86AB7">
              <w:rPr>
                <w:noProof/>
                <w:webHidden/>
              </w:rPr>
              <w:tab/>
            </w:r>
            <w:r w:rsidR="00982027">
              <w:rPr>
                <w:noProof/>
                <w:webHidden/>
              </w:rPr>
              <w:fldChar w:fldCharType="begin"/>
            </w:r>
            <w:r w:rsidR="00F86AB7">
              <w:rPr>
                <w:noProof/>
                <w:webHidden/>
              </w:rPr>
              <w:instrText xml:space="preserve"> PAGEREF _Toc421520022 \h </w:instrText>
            </w:r>
            <w:r w:rsidR="00982027">
              <w:rPr>
                <w:noProof/>
                <w:webHidden/>
              </w:rPr>
            </w:r>
            <w:r w:rsidR="00982027">
              <w:rPr>
                <w:noProof/>
                <w:webHidden/>
              </w:rPr>
              <w:fldChar w:fldCharType="separate"/>
            </w:r>
            <w:r>
              <w:rPr>
                <w:noProof/>
                <w:webHidden/>
              </w:rPr>
              <w:t>21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3" w:history="1">
            <w:r w:rsidR="00F86AB7" w:rsidRPr="001138F6">
              <w:rPr>
                <w:rStyle w:val="af5"/>
                <w:noProof/>
              </w:rPr>
              <w:t>24.</w:t>
            </w:r>
            <w:r w:rsidR="00F86AB7">
              <w:rPr>
                <w:rFonts w:asciiTheme="minorHAnsi" w:eastAsiaTheme="minorEastAsia" w:hAnsiTheme="minorHAnsi" w:cstheme="minorBidi"/>
                <w:noProof/>
                <w:sz w:val="22"/>
                <w:lang w:eastAsia="ru-RU"/>
              </w:rPr>
              <w:tab/>
            </w:r>
            <w:r w:rsidR="00F86AB7" w:rsidRPr="001138F6">
              <w:rPr>
                <w:rStyle w:val="af5"/>
                <w:noProof/>
              </w:rPr>
              <w:t>Котельная с. Кировское, ул. Швецова, 18 Б</w:t>
            </w:r>
            <w:r w:rsidR="00F86AB7">
              <w:rPr>
                <w:noProof/>
                <w:webHidden/>
              </w:rPr>
              <w:tab/>
            </w:r>
            <w:r w:rsidR="00982027">
              <w:rPr>
                <w:noProof/>
                <w:webHidden/>
              </w:rPr>
              <w:fldChar w:fldCharType="begin"/>
            </w:r>
            <w:r w:rsidR="00F86AB7">
              <w:rPr>
                <w:noProof/>
                <w:webHidden/>
              </w:rPr>
              <w:instrText xml:space="preserve"> PAGEREF _Toc421520023 \h </w:instrText>
            </w:r>
            <w:r w:rsidR="00982027">
              <w:rPr>
                <w:noProof/>
                <w:webHidden/>
              </w:rPr>
            </w:r>
            <w:r w:rsidR="00982027">
              <w:rPr>
                <w:noProof/>
                <w:webHidden/>
              </w:rPr>
              <w:fldChar w:fldCharType="separate"/>
            </w:r>
            <w:r>
              <w:rPr>
                <w:noProof/>
                <w:webHidden/>
              </w:rPr>
              <w:t>22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4" w:history="1">
            <w:r w:rsidR="00F86AB7" w:rsidRPr="001138F6">
              <w:rPr>
                <w:rStyle w:val="af5"/>
                <w:noProof/>
              </w:rPr>
              <w:t>25.</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Кировское, ул. Школьная, 9</w:t>
            </w:r>
            <w:r w:rsidR="00F86AB7">
              <w:rPr>
                <w:noProof/>
                <w:webHidden/>
              </w:rPr>
              <w:tab/>
            </w:r>
            <w:r w:rsidR="00982027">
              <w:rPr>
                <w:noProof/>
                <w:webHidden/>
              </w:rPr>
              <w:fldChar w:fldCharType="begin"/>
            </w:r>
            <w:r w:rsidR="00F86AB7">
              <w:rPr>
                <w:noProof/>
                <w:webHidden/>
              </w:rPr>
              <w:instrText xml:space="preserve"> PAGEREF _Toc421520024 \h </w:instrText>
            </w:r>
            <w:r w:rsidR="00982027">
              <w:rPr>
                <w:noProof/>
                <w:webHidden/>
              </w:rPr>
            </w:r>
            <w:r w:rsidR="00982027">
              <w:rPr>
                <w:noProof/>
                <w:webHidden/>
              </w:rPr>
              <w:fldChar w:fldCharType="separate"/>
            </w:r>
            <w:r>
              <w:rPr>
                <w:noProof/>
                <w:webHidden/>
              </w:rPr>
              <w:t>23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5" w:history="1">
            <w:r w:rsidR="00F86AB7" w:rsidRPr="001138F6">
              <w:rPr>
                <w:rStyle w:val="af5"/>
                <w:noProof/>
              </w:rPr>
              <w:t>26.</w:t>
            </w:r>
            <w:r w:rsidR="00F86AB7">
              <w:rPr>
                <w:rFonts w:asciiTheme="minorHAnsi" w:eastAsiaTheme="minorEastAsia" w:hAnsiTheme="minorHAnsi" w:cstheme="minorBidi"/>
                <w:noProof/>
                <w:sz w:val="22"/>
                <w:lang w:eastAsia="ru-RU"/>
              </w:rPr>
              <w:tab/>
            </w:r>
            <w:r w:rsidR="00F86AB7" w:rsidRPr="001138F6">
              <w:rPr>
                <w:rStyle w:val="af5"/>
                <w:noProof/>
              </w:rPr>
              <w:t>Котельная ФАП с. Кировское</w:t>
            </w:r>
            <w:r w:rsidR="00F86AB7">
              <w:rPr>
                <w:noProof/>
                <w:webHidden/>
              </w:rPr>
              <w:tab/>
            </w:r>
            <w:r w:rsidR="00982027">
              <w:rPr>
                <w:noProof/>
                <w:webHidden/>
              </w:rPr>
              <w:fldChar w:fldCharType="begin"/>
            </w:r>
            <w:r w:rsidR="00F86AB7">
              <w:rPr>
                <w:noProof/>
                <w:webHidden/>
              </w:rPr>
              <w:instrText xml:space="preserve"> PAGEREF _Toc421520025 \h </w:instrText>
            </w:r>
            <w:r w:rsidR="00982027">
              <w:rPr>
                <w:noProof/>
                <w:webHidden/>
              </w:rPr>
            </w:r>
            <w:r w:rsidR="00982027">
              <w:rPr>
                <w:noProof/>
                <w:webHidden/>
              </w:rPr>
              <w:fldChar w:fldCharType="separate"/>
            </w:r>
            <w:r>
              <w:rPr>
                <w:noProof/>
                <w:webHidden/>
              </w:rPr>
              <w:t>23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6" w:history="1">
            <w:r w:rsidR="00F86AB7" w:rsidRPr="001138F6">
              <w:rPr>
                <w:rStyle w:val="af5"/>
                <w:noProof/>
              </w:rPr>
              <w:t>27.</w:t>
            </w:r>
            <w:r w:rsidR="00F86AB7">
              <w:rPr>
                <w:rFonts w:asciiTheme="minorHAnsi" w:eastAsiaTheme="minorEastAsia" w:hAnsiTheme="minorHAnsi" w:cstheme="minorBidi"/>
                <w:noProof/>
                <w:sz w:val="22"/>
                <w:lang w:eastAsia="ru-RU"/>
              </w:rPr>
              <w:tab/>
            </w:r>
            <w:r w:rsidR="00F86AB7" w:rsidRPr="001138F6">
              <w:rPr>
                <w:rStyle w:val="af5"/>
                <w:noProof/>
              </w:rPr>
              <w:t>Котельная ДС с. Кировское, ул. Совхозная, 1</w:t>
            </w:r>
            <w:r w:rsidR="00F86AB7">
              <w:rPr>
                <w:noProof/>
                <w:webHidden/>
              </w:rPr>
              <w:tab/>
            </w:r>
            <w:r w:rsidR="00982027">
              <w:rPr>
                <w:noProof/>
                <w:webHidden/>
              </w:rPr>
              <w:fldChar w:fldCharType="begin"/>
            </w:r>
            <w:r w:rsidR="00F86AB7">
              <w:rPr>
                <w:noProof/>
                <w:webHidden/>
              </w:rPr>
              <w:instrText xml:space="preserve"> PAGEREF _Toc421520026 \h </w:instrText>
            </w:r>
            <w:r w:rsidR="00982027">
              <w:rPr>
                <w:noProof/>
                <w:webHidden/>
              </w:rPr>
            </w:r>
            <w:r w:rsidR="00982027">
              <w:rPr>
                <w:noProof/>
                <w:webHidden/>
              </w:rPr>
              <w:fldChar w:fldCharType="separate"/>
            </w:r>
            <w:r>
              <w:rPr>
                <w:noProof/>
                <w:webHidden/>
              </w:rPr>
              <w:t>23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7" w:history="1">
            <w:r w:rsidR="00F86AB7" w:rsidRPr="001138F6">
              <w:rPr>
                <w:rStyle w:val="af5"/>
                <w:noProof/>
              </w:rPr>
              <w:t>28.</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с. Коптелово, ул. Красных Орлов, 44</w:t>
            </w:r>
            <w:r w:rsidR="00F86AB7">
              <w:rPr>
                <w:noProof/>
                <w:webHidden/>
              </w:rPr>
              <w:tab/>
            </w:r>
            <w:r w:rsidR="00982027">
              <w:rPr>
                <w:noProof/>
                <w:webHidden/>
              </w:rPr>
              <w:fldChar w:fldCharType="begin"/>
            </w:r>
            <w:r w:rsidR="00F86AB7">
              <w:rPr>
                <w:noProof/>
                <w:webHidden/>
              </w:rPr>
              <w:instrText xml:space="preserve"> PAGEREF _Toc421520027 \h </w:instrText>
            </w:r>
            <w:r w:rsidR="00982027">
              <w:rPr>
                <w:noProof/>
                <w:webHidden/>
              </w:rPr>
            </w:r>
            <w:r w:rsidR="00982027">
              <w:rPr>
                <w:noProof/>
                <w:webHidden/>
              </w:rPr>
              <w:fldChar w:fldCharType="separate"/>
            </w:r>
            <w:r>
              <w:rPr>
                <w:noProof/>
                <w:webHidden/>
              </w:rPr>
              <w:t>23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8" w:history="1">
            <w:r w:rsidR="00F86AB7" w:rsidRPr="001138F6">
              <w:rPr>
                <w:rStyle w:val="af5"/>
                <w:noProof/>
              </w:rPr>
              <w:t>29.</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Коптелово</w:t>
            </w:r>
            <w:r w:rsidR="00F86AB7">
              <w:rPr>
                <w:noProof/>
                <w:webHidden/>
              </w:rPr>
              <w:tab/>
            </w:r>
            <w:r w:rsidR="00982027">
              <w:rPr>
                <w:noProof/>
                <w:webHidden/>
              </w:rPr>
              <w:fldChar w:fldCharType="begin"/>
            </w:r>
            <w:r w:rsidR="00F86AB7">
              <w:rPr>
                <w:noProof/>
                <w:webHidden/>
              </w:rPr>
              <w:instrText xml:space="preserve"> PAGEREF _Toc421520028 \h </w:instrText>
            </w:r>
            <w:r w:rsidR="00982027">
              <w:rPr>
                <w:noProof/>
                <w:webHidden/>
              </w:rPr>
            </w:r>
            <w:r w:rsidR="00982027">
              <w:rPr>
                <w:noProof/>
                <w:webHidden/>
              </w:rPr>
              <w:fldChar w:fldCharType="separate"/>
            </w:r>
            <w:r>
              <w:rPr>
                <w:noProof/>
                <w:webHidden/>
              </w:rPr>
              <w:t>24</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29" w:history="1">
            <w:r w:rsidR="00F86AB7" w:rsidRPr="001138F6">
              <w:rPr>
                <w:rStyle w:val="af5"/>
                <w:noProof/>
              </w:rPr>
              <w:t>30.</w:t>
            </w:r>
            <w:r w:rsidR="00F86AB7">
              <w:rPr>
                <w:rFonts w:asciiTheme="minorHAnsi" w:eastAsiaTheme="minorEastAsia" w:hAnsiTheme="minorHAnsi" w:cstheme="minorBidi"/>
                <w:noProof/>
                <w:sz w:val="22"/>
                <w:lang w:eastAsia="ru-RU"/>
              </w:rPr>
              <w:tab/>
            </w:r>
            <w:r w:rsidR="00F86AB7" w:rsidRPr="001138F6">
              <w:rPr>
                <w:rStyle w:val="af5"/>
                <w:noProof/>
              </w:rPr>
              <w:t>Котельная ДС с. Коптелово, ул. Совхозная, 1</w:t>
            </w:r>
            <w:r w:rsidR="00F86AB7">
              <w:rPr>
                <w:noProof/>
                <w:webHidden/>
              </w:rPr>
              <w:tab/>
            </w:r>
            <w:r w:rsidR="00982027">
              <w:rPr>
                <w:noProof/>
                <w:webHidden/>
              </w:rPr>
              <w:fldChar w:fldCharType="begin"/>
            </w:r>
            <w:r w:rsidR="00F86AB7">
              <w:rPr>
                <w:noProof/>
                <w:webHidden/>
              </w:rPr>
              <w:instrText xml:space="preserve"> PAGEREF _Toc421520029 \h </w:instrText>
            </w:r>
            <w:r w:rsidR="00982027">
              <w:rPr>
                <w:noProof/>
                <w:webHidden/>
              </w:rPr>
            </w:r>
            <w:r w:rsidR="00982027">
              <w:rPr>
                <w:noProof/>
                <w:webHidden/>
              </w:rPr>
              <w:fldChar w:fldCharType="separate"/>
            </w:r>
            <w:r>
              <w:rPr>
                <w:noProof/>
                <w:webHidden/>
              </w:rPr>
              <w:t>24</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0" w:history="1">
            <w:r w:rsidR="00F86AB7" w:rsidRPr="001138F6">
              <w:rPr>
                <w:rStyle w:val="af5"/>
                <w:noProof/>
              </w:rPr>
              <w:t>31.</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с. Костино, ул. Чапаева, 34 Б</w:t>
            </w:r>
            <w:r w:rsidR="00F86AB7">
              <w:rPr>
                <w:noProof/>
                <w:webHidden/>
              </w:rPr>
              <w:tab/>
            </w:r>
            <w:r w:rsidR="00982027">
              <w:rPr>
                <w:noProof/>
                <w:webHidden/>
              </w:rPr>
              <w:fldChar w:fldCharType="begin"/>
            </w:r>
            <w:r w:rsidR="00F86AB7">
              <w:rPr>
                <w:noProof/>
                <w:webHidden/>
              </w:rPr>
              <w:instrText xml:space="preserve"> PAGEREF _Toc421520030 \h </w:instrText>
            </w:r>
            <w:r w:rsidR="00982027">
              <w:rPr>
                <w:noProof/>
                <w:webHidden/>
              </w:rPr>
            </w:r>
            <w:r w:rsidR="00982027">
              <w:rPr>
                <w:noProof/>
                <w:webHidden/>
              </w:rPr>
              <w:fldChar w:fldCharType="separate"/>
            </w:r>
            <w:r>
              <w:rPr>
                <w:noProof/>
                <w:webHidden/>
              </w:rPr>
              <w:t>24</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1" w:history="1">
            <w:r w:rsidR="00F86AB7" w:rsidRPr="001138F6">
              <w:rPr>
                <w:rStyle w:val="af5"/>
                <w:noProof/>
              </w:rPr>
              <w:t>32.</w:t>
            </w:r>
            <w:r w:rsidR="00F86AB7">
              <w:rPr>
                <w:rFonts w:asciiTheme="minorHAnsi" w:eastAsiaTheme="minorEastAsia" w:hAnsiTheme="minorHAnsi" w:cstheme="minorBidi"/>
                <w:noProof/>
                <w:sz w:val="22"/>
                <w:lang w:eastAsia="ru-RU"/>
              </w:rPr>
              <w:tab/>
            </w:r>
            <w:r w:rsidR="00F86AB7" w:rsidRPr="001138F6">
              <w:rPr>
                <w:rStyle w:val="af5"/>
                <w:noProof/>
              </w:rPr>
              <w:t>Котельная школы с. Костино, ул. Чапаева</w:t>
            </w:r>
            <w:r w:rsidR="00F86AB7">
              <w:rPr>
                <w:noProof/>
                <w:webHidden/>
              </w:rPr>
              <w:tab/>
            </w:r>
            <w:r w:rsidR="00982027">
              <w:rPr>
                <w:noProof/>
                <w:webHidden/>
              </w:rPr>
              <w:fldChar w:fldCharType="begin"/>
            </w:r>
            <w:r w:rsidR="00F86AB7">
              <w:rPr>
                <w:noProof/>
                <w:webHidden/>
              </w:rPr>
              <w:instrText xml:space="preserve"> PAGEREF _Toc421520031 \h </w:instrText>
            </w:r>
            <w:r w:rsidR="00982027">
              <w:rPr>
                <w:noProof/>
                <w:webHidden/>
              </w:rPr>
            </w:r>
            <w:r w:rsidR="00982027">
              <w:rPr>
                <w:noProof/>
                <w:webHidden/>
              </w:rPr>
              <w:fldChar w:fldCharType="separate"/>
            </w:r>
            <w:r>
              <w:rPr>
                <w:noProof/>
                <w:webHidden/>
              </w:rPr>
              <w:t>25</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2" w:history="1">
            <w:r w:rsidR="00F86AB7" w:rsidRPr="001138F6">
              <w:rPr>
                <w:rStyle w:val="af5"/>
                <w:noProof/>
              </w:rPr>
              <w:t>33.</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п. Курорт Самоцвет, ул. Центральная, 19 А</w:t>
            </w:r>
            <w:r w:rsidR="00F86AB7">
              <w:rPr>
                <w:noProof/>
                <w:webHidden/>
              </w:rPr>
              <w:tab/>
            </w:r>
            <w:r w:rsidR="00982027">
              <w:rPr>
                <w:noProof/>
                <w:webHidden/>
              </w:rPr>
              <w:fldChar w:fldCharType="begin"/>
            </w:r>
            <w:r w:rsidR="00F86AB7">
              <w:rPr>
                <w:noProof/>
                <w:webHidden/>
              </w:rPr>
              <w:instrText xml:space="preserve"> PAGEREF _Toc421520032 \h </w:instrText>
            </w:r>
            <w:r w:rsidR="00982027">
              <w:rPr>
                <w:noProof/>
                <w:webHidden/>
              </w:rPr>
            </w:r>
            <w:r w:rsidR="00982027">
              <w:rPr>
                <w:noProof/>
                <w:webHidden/>
              </w:rPr>
              <w:fldChar w:fldCharType="separate"/>
            </w:r>
            <w:r>
              <w:rPr>
                <w:noProof/>
                <w:webHidden/>
              </w:rPr>
              <w:t>26</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3" w:history="1">
            <w:r w:rsidR="00F86AB7" w:rsidRPr="001138F6">
              <w:rPr>
                <w:rStyle w:val="af5"/>
                <w:noProof/>
              </w:rPr>
              <w:t>34.</w:t>
            </w:r>
            <w:r w:rsidR="00F86AB7">
              <w:rPr>
                <w:rFonts w:asciiTheme="minorHAnsi" w:eastAsiaTheme="minorEastAsia" w:hAnsiTheme="minorHAnsi" w:cstheme="minorBidi"/>
                <w:noProof/>
                <w:sz w:val="22"/>
                <w:lang w:eastAsia="ru-RU"/>
              </w:rPr>
              <w:tab/>
            </w:r>
            <w:r w:rsidR="00F86AB7" w:rsidRPr="001138F6">
              <w:rPr>
                <w:rStyle w:val="af5"/>
                <w:noProof/>
              </w:rPr>
              <w:t>Котельная Курортная  п. Курорт Самоцвет, ул. Курортная, 31</w:t>
            </w:r>
            <w:r w:rsidR="00F86AB7">
              <w:rPr>
                <w:noProof/>
                <w:webHidden/>
              </w:rPr>
              <w:tab/>
            </w:r>
            <w:r w:rsidR="00982027">
              <w:rPr>
                <w:noProof/>
                <w:webHidden/>
              </w:rPr>
              <w:fldChar w:fldCharType="begin"/>
            </w:r>
            <w:r w:rsidR="00F86AB7">
              <w:rPr>
                <w:noProof/>
                <w:webHidden/>
              </w:rPr>
              <w:instrText xml:space="preserve"> PAGEREF _Toc421520033 \h </w:instrText>
            </w:r>
            <w:r w:rsidR="00982027">
              <w:rPr>
                <w:noProof/>
                <w:webHidden/>
              </w:rPr>
            </w:r>
            <w:r w:rsidR="00982027">
              <w:rPr>
                <w:noProof/>
                <w:webHidden/>
              </w:rPr>
              <w:fldChar w:fldCharType="separate"/>
            </w:r>
            <w:r>
              <w:rPr>
                <w:noProof/>
                <w:webHidden/>
              </w:rPr>
              <w:t>27</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4" w:history="1">
            <w:r w:rsidR="00F86AB7" w:rsidRPr="001138F6">
              <w:rPr>
                <w:rStyle w:val="af5"/>
                <w:noProof/>
              </w:rPr>
              <w:t>35.</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ст. Самоцвет</w:t>
            </w:r>
            <w:r w:rsidR="00F86AB7">
              <w:rPr>
                <w:noProof/>
                <w:webHidden/>
              </w:rPr>
              <w:tab/>
            </w:r>
            <w:r w:rsidR="00982027">
              <w:rPr>
                <w:noProof/>
                <w:webHidden/>
              </w:rPr>
              <w:fldChar w:fldCharType="begin"/>
            </w:r>
            <w:r w:rsidR="00F86AB7">
              <w:rPr>
                <w:noProof/>
                <w:webHidden/>
              </w:rPr>
              <w:instrText xml:space="preserve"> PAGEREF _Toc421520034 \h </w:instrText>
            </w:r>
            <w:r w:rsidR="00982027">
              <w:rPr>
                <w:noProof/>
                <w:webHidden/>
              </w:rPr>
            </w:r>
            <w:r w:rsidR="00982027">
              <w:rPr>
                <w:noProof/>
                <w:webHidden/>
              </w:rPr>
              <w:fldChar w:fldCharType="separate"/>
            </w:r>
            <w:r>
              <w:rPr>
                <w:noProof/>
                <w:webHidden/>
              </w:rPr>
              <w:t>28</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5" w:history="1">
            <w:r w:rsidR="00F86AB7" w:rsidRPr="001138F6">
              <w:rPr>
                <w:rStyle w:val="af5"/>
                <w:noProof/>
              </w:rPr>
              <w:t>36.</w:t>
            </w:r>
            <w:r w:rsidR="00F86AB7">
              <w:rPr>
                <w:rFonts w:asciiTheme="minorHAnsi" w:eastAsiaTheme="minorEastAsia" w:hAnsiTheme="minorHAnsi" w:cstheme="minorBidi"/>
                <w:noProof/>
                <w:sz w:val="22"/>
                <w:lang w:eastAsia="ru-RU"/>
              </w:rPr>
              <w:tab/>
            </w:r>
            <w:r w:rsidR="00F86AB7" w:rsidRPr="001138F6">
              <w:rPr>
                <w:rStyle w:val="af5"/>
                <w:noProof/>
              </w:rPr>
              <w:t>Котельная Центральная с. Останино, ул. Молодежная, 3</w:t>
            </w:r>
            <w:r w:rsidR="00F86AB7">
              <w:rPr>
                <w:noProof/>
                <w:webHidden/>
              </w:rPr>
              <w:tab/>
            </w:r>
            <w:r w:rsidR="00982027">
              <w:rPr>
                <w:noProof/>
                <w:webHidden/>
              </w:rPr>
              <w:fldChar w:fldCharType="begin"/>
            </w:r>
            <w:r w:rsidR="00F86AB7">
              <w:rPr>
                <w:noProof/>
                <w:webHidden/>
              </w:rPr>
              <w:instrText xml:space="preserve"> PAGEREF _Toc421520035 \h </w:instrText>
            </w:r>
            <w:r w:rsidR="00982027">
              <w:rPr>
                <w:noProof/>
                <w:webHidden/>
              </w:rPr>
            </w:r>
            <w:r w:rsidR="00982027">
              <w:rPr>
                <w:noProof/>
                <w:webHidden/>
              </w:rPr>
              <w:fldChar w:fldCharType="separate"/>
            </w:r>
            <w:r>
              <w:rPr>
                <w:noProof/>
                <w:webHidden/>
              </w:rPr>
              <w:t>28</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6" w:history="1">
            <w:r w:rsidR="00F86AB7" w:rsidRPr="001138F6">
              <w:rPr>
                <w:rStyle w:val="af5"/>
                <w:noProof/>
              </w:rPr>
              <w:t>37.</w:t>
            </w:r>
            <w:r w:rsidR="00F86AB7">
              <w:rPr>
                <w:rFonts w:asciiTheme="minorHAnsi" w:eastAsiaTheme="minorEastAsia" w:hAnsiTheme="minorHAnsi" w:cstheme="minorBidi"/>
                <w:noProof/>
                <w:sz w:val="22"/>
                <w:lang w:eastAsia="ru-RU"/>
              </w:rPr>
              <w:tab/>
            </w:r>
            <w:r w:rsidR="00F86AB7" w:rsidRPr="001138F6">
              <w:rPr>
                <w:rStyle w:val="af5"/>
                <w:noProof/>
              </w:rPr>
              <w:t>Котельная Администрации с. Останино, ул. Советская, 27</w:t>
            </w:r>
            <w:r w:rsidR="00F86AB7">
              <w:rPr>
                <w:noProof/>
                <w:webHidden/>
              </w:rPr>
              <w:tab/>
            </w:r>
            <w:r w:rsidR="00982027">
              <w:rPr>
                <w:noProof/>
                <w:webHidden/>
              </w:rPr>
              <w:fldChar w:fldCharType="begin"/>
            </w:r>
            <w:r w:rsidR="00F86AB7">
              <w:rPr>
                <w:noProof/>
                <w:webHidden/>
              </w:rPr>
              <w:instrText xml:space="preserve"> PAGEREF _Toc421520036 \h </w:instrText>
            </w:r>
            <w:r w:rsidR="00982027">
              <w:rPr>
                <w:noProof/>
                <w:webHidden/>
              </w:rPr>
            </w:r>
            <w:r w:rsidR="00982027">
              <w:rPr>
                <w:noProof/>
                <w:webHidden/>
              </w:rPr>
              <w:fldChar w:fldCharType="separate"/>
            </w:r>
            <w:r>
              <w:rPr>
                <w:noProof/>
                <w:webHidden/>
              </w:rPr>
              <w:t>29</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7" w:history="1">
            <w:r w:rsidR="00F86AB7" w:rsidRPr="001138F6">
              <w:rPr>
                <w:rStyle w:val="af5"/>
                <w:noProof/>
              </w:rPr>
              <w:t>38.</w:t>
            </w:r>
            <w:r w:rsidR="00F86AB7">
              <w:rPr>
                <w:rFonts w:asciiTheme="minorHAnsi" w:eastAsiaTheme="minorEastAsia" w:hAnsiTheme="minorHAnsi" w:cstheme="minorBidi"/>
                <w:noProof/>
                <w:sz w:val="22"/>
                <w:lang w:eastAsia="ru-RU"/>
              </w:rPr>
              <w:tab/>
            </w:r>
            <w:r w:rsidR="00F86AB7" w:rsidRPr="001138F6">
              <w:rPr>
                <w:rStyle w:val="af5"/>
                <w:noProof/>
              </w:rPr>
              <w:t>Котельная ДС с. Останино, ул. Зеленая, 20</w:t>
            </w:r>
            <w:r w:rsidR="00F86AB7">
              <w:rPr>
                <w:noProof/>
                <w:webHidden/>
              </w:rPr>
              <w:tab/>
            </w:r>
            <w:r w:rsidR="00982027">
              <w:rPr>
                <w:noProof/>
                <w:webHidden/>
              </w:rPr>
              <w:fldChar w:fldCharType="begin"/>
            </w:r>
            <w:r w:rsidR="00F86AB7">
              <w:rPr>
                <w:noProof/>
                <w:webHidden/>
              </w:rPr>
              <w:instrText xml:space="preserve"> PAGEREF _Toc421520037 \h </w:instrText>
            </w:r>
            <w:r w:rsidR="00982027">
              <w:rPr>
                <w:noProof/>
                <w:webHidden/>
              </w:rPr>
            </w:r>
            <w:r w:rsidR="00982027">
              <w:rPr>
                <w:noProof/>
                <w:webHidden/>
              </w:rPr>
              <w:fldChar w:fldCharType="separate"/>
            </w:r>
            <w:r>
              <w:rPr>
                <w:noProof/>
                <w:webHidden/>
              </w:rPr>
              <w:t>29</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8" w:history="1">
            <w:r w:rsidR="00F86AB7" w:rsidRPr="001138F6">
              <w:rPr>
                <w:rStyle w:val="af5"/>
                <w:noProof/>
              </w:rPr>
              <w:t>39.</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Останино, ул. Ленина 14</w:t>
            </w:r>
            <w:r w:rsidR="00F86AB7">
              <w:rPr>
                <w:noProof/>
                <w:webHidden/>
              </w:rPr>
              <w:tab/>
            </w:r>
            <w:r w:rsidR="00982027">
              <w:rPr>
                <w:noProof/>
                <w:webHidden/>
              </w:rPr>
              <w:fldChar w:fldCharType="begin"/>
            </w:r>
            <w:r w:rsidR="00F86AB7">
              <w:rPr>
                <w:noProof/>
                <w:webHidden/>
              </w:rPr>
              <w:instrText xml:space="preserve"> PAGEREF _Toc421520038 \h </w:instrText>
            </w:r>
            <w:r w:rsidR="00982027">
              <w:rPr>
                <w:noProof/>
                <w:webHidden/>
              </w:rPr>
            </w:r>
            <w:r w:rsidR="00982027">
              <w:rPr>
                <w:noProof/>
                <w:webHidden/>
              </w:rPr>
              <w:fldChar w:fldCharType="separate"/>
            </w:r>
            <w:r>
              <w:rPr>
                <w:noProof/>
                <w:webHidden/>
              </w:rPr>
              <w:t>29</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39" w:history="1">
            <w:r w:rsidR="00F86AB7" w:rsidRPr="001138F6">
              <w:rPr>
                <w:rStyle w:val="af5"/>
                <w:noProof/>
              </w:rPr>
              <w:t>40.</w:t>
            </w:r>
            <w:r w:rsidR="00F86AB7">
              <w:rPr>
                <w:rFonts w:asciiTheme="minorHAnsi" w:eastAsiaTheme="minorEastAsia" w:hAnsiTheme="minorHAnsi" w:cstheme="minorBidi"/>
                <w:noProof/>
                <w:sz w:val="22"/>
                <w:lang w:eastAsia="ru-RU"/>
              </w:rPr>
              <w:tab/>
            </w:r>
            <w:r w:rsidR="00F86AB7" w:rsidRPr="001138F6">
              <w:rPr>
                <w:rStyle w:val="af5"/>
                <w:noProof/>
              </w:rPr>
              <w:t>Котельная ДК с. Останино, ул. Зеленая, 35</w:t>
            </w:r>
            <w:r w:rsidR="00F86AB7">
              <w:rPr>
                <w:noProof/>
                <w:webHidden/>
              </w:rPr>
              <w:tab/>
            </w:r>
            <w:r w:rsidR="00982027">
              <w:rPr>
                <w:noProof/>
                <w:webHidden/>
              </w:rPr>
              <w:fldChar w:fldCharType="begin"/>
            </w:r>
            <w:r w:rsidR="00F86AB7">
              <w:rPr>
                <w:noProof/>
                <w:webHidden/>
              </w:rPr>
              <w:instrText xml:space="preserve"> PAGEREF _Toc421520039 \h </w:instrText>
            </w:r>
            <w:r w:rsidR="00982027">
              <w:rPr>
                <w:noProof/>
                <w:webHidden/>
              </w:rPr>
            </w:r>
            <w:r w:rsidR="00982027">
              <w:rPr>
                <w:noProof/>
                <w:webHidden/>
              </w:rPr>
              <w:fldChar w:fldCharType="separate"/>
            </w:r>
            <w:r>
              <w:rPr>
                <w:noProof/>
                <w:webHidden/>
              </w:rPr>
              <w:t>29</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0" w:history="1">
            <w:r w:rsidR="00F86AB7" w:rsidRPr="001138F6">
              <w:rPr>
                <w:rStyle w:val="af5"/>
                <w:noProof/>
              </w:rPr>
              <w:t>41.</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Невьянское, ул. Ленина, 55</w:t>
            </w:r>
            <w:r w:rsidR="00F86AB7">
              <w:rPr>
                <w:noProof/>
                <w:webHidden/>
              </w:rPr>
              <w:tab/>
            </w:r>
            <w:r w:rsidR="00982027">
              <w:rPr>
                <w:noProof/>
                <w:webHidden/>
              </w:rPr>
              <w:fldChar w:fldCharType="begin"/>
            </w:r>
            <w:r w:rsidR="00F86AB7">
              <w:rPr>
                <w:noProof/>
                <w:webHidden/>
              </w:rPr>
              <w:instrText xml:space="preserve"> PAGEREF _Toc421520040 \h </w:instrText>
            </w:r>
            <w:r w:rsidR="00982027">
              <w:rPr>
                <w:noProof/>
                <w:webHidden/>
              </w:rPr>
            </w:r>
            <w:r w:rsidR="00982027">
              <w:rPr>
                <w:noProof/>
                <w:webHidden/>
              </w:rPr>
              <w:fldChar w:fldCharType="separate"/>
            </w:r>
            <w:r>
              <w:rPr>
                <w:noProof/>
                <w:webHidden/>
              </w:rPr>
              <w:t>30</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1" w:history="1">
            <w:r w:rsidR="00F86AB7" w:rsidRPr="001138F6">
              <w:rPr>
                <w:rStyle w:val="af5"/>
                <w:noProof/>
              </w:rPr>
              <w:t>42.</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Невьянское, ул. Клубная, 2</w:t>
            </w:r>
            <w:r w:rsidR="00F86AB7">
              <w:rPr>
                <w:noProof/>
                <w:webHidden/>
              </w:rPr>
              <w:tab/>
            </w:r>
            <w:r w:rsidR="00982027">
              <w:rPr>
                <w:noProof/>
                <w:webHidden/>
              </w:rPr>
              <w:fldChar w:fldCharType="begin"/>
            </w:r>
            <w:r w:rsidR="00F86AB7">
              <w:rPr>
                <w:noProof/>
                <w:webHidden/>
              </w:rPr>
              <w:instrText xml:space="preserve"> PAGEREF _Toc421520041 \h </w:instrText>
            </w:r>
            <w:r w:rsidR="00982027">
              <w:rPr>
                <w:noProof/>
                <w:webHidden/>
              </w:rPr>
            </w:r>
            <w:r w:rsidR="00982027">
              <w:rPr>
                <w:noProof/>
                <w:webHidden/>
              </w:rPr>
              <w:fldChar w:fldCharType="separate"/>
            </w:r>
            <w:r>
              <w:rPr>
                <w:noProof/>
                <w:webHidden/>
              </w:rPr>
              <w:t>30</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2" w:history="1">
            <w:r w:rsidR="00F86AB7" w:rsidRPr="001138F6">
              <w:rPr>
                <w:rStyle w:val="af5"/>
                <w:noProof/>
              </w:rPr>
              <w:t>43.</w:t>
            </w:r>
            <w:r w:rsidR="00F86AB7">
              <w:rPr>
                <w:rFonts w:asciiTheme="minorHAnsi" w:eastAsiaTheme="minorEastAsia" w:hAnsiTheme="minorHAnsi" w:cstheme="minorBidi"/>
                <w:noProof/>
                <w:sz w:val="22"/>
                <w:lang w:eastAsia="ru-RU"/>
              </w:rPr>
              <w:tab/>
            </w:r>
            <w:r w:rsidR="00F86AB7" w:rsidRPr="001138F6">
              <w:rPr>
                <w:rStyle w:val="af5"/>
                <w:noProof/>
              </w:rPr>
              <w:t>Котельная ФАП с. Невьянское, ул. Советская, 31</w:t>
            </w:r>
            <w:r w:rsidR="00F86AB7">
              <w:rPr>
                <w:noProof/>
                <w:webHidden/>
              </w:rPr>
              <w:tab/>
            </w:r>
            <w:r w:rsidR="00982027">
              <w:rPr>
                <w:noProof/>
                <w:webHidden/>
              </w:rPr>
              <w:fldChar w:fldCharType="begin"/>
            </w:r>
            <w:r w:rsidR="00F86AB7">
              <w:rPr>
                <w:noProof/>
                <w:webHidden/>
              </w:rPr>
              <w:instrText xml:space="preserve"> PAGEREF _Toc421520042 \h </w:instrText>
            </w:r>
            <w:r w:rsidR="00982027">
              <w:rPr>
                <w:noProof/>
                <w:webHidden/>
              </w:rPr>
            </w:r>
            <w:r w:rsidR="00982027">
              <w:rPr>
                <w:noProof/>
                <w:webHidden/>
              </w:rPr>
              <w:fldChar w:fldCharType="separate"/>
            </w:r>
            <w:r>
              <w:rPr>
                <w:noProof/>
                <w:webHidden/>
              </w:rPr>
              <w:t>30</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3" w:history="1">
            <w:r w:rsidR="00F86AB7" w:rsidRPr="001138F6">
              <w:rPr>
                <w:rStyle w:val="af5"/>
                <w:noProof/>
              </w:rPr>
              <w:t>44.</w:t>
            </w:r>
            <w:r w:rsidR="00F86AB7">
              <w:rPr>
                <w:rFonts w:asciiTheme="minorHAnsi" w:eastAsiaTheme="minorEastAsia" w:hAnsiTheme="minorHAnsi" w:cstheme="minorBidi"/>
                <w:noProof/>
                <w:sz w:val="22"/>
                <w:lang w:eastAsia="ru-RU"/>
              </w:rPr>
              <w:tab/>
            </w:r>
            <w:r w:rsidR="00F86AB7" w:rsidRPr="001138F6">
              <w:rPr>
                <w:rStyle w:val="af5"/>
                <w:noProof/>
              </w:rPr>
              <w:t>Котельная  ДС с. Нижняя Синячиха, ул. Краснооктябрьская, 19</w:t>
            </w:r>
            <w:r w:rsidR="00F86AB7">
              <w:rPr>
                <w:noProof/>
                <w:webHidden/>
              </w:rPr>
              <w:tab/>
            </w:r>
            <w:r w:rsidR="00982027">
              <w:rPr>
                <w:noProof/>
                <w:webHidden/>
              </w:rPr>
              <w:fldChar w:fldCharType="begin"/>
            </w:r>
            <w:r w:rsidR="00F86AB7">
              <w:rPr>
                <w:noProof/>
                <w:webHidden/>
              </w:rPr>
              <w:instrText xml:space="preserve"> PAGEREF _Toc421520043 \h </w:instrText>
            </w:r>
            <w:r w:rsidR="00982027">
              <w:rPr>
                <w:noProof/>
                <w:webHidden/>
              </w:rPr>
            </w:r>
            <w:r w:rsidR="00982027">
              <w:rPr>
                <w:noProof/>
                <w:webHidden/>
              </w:rPr>
              <w:fldChar w:fldCharType="separate"/>
            </w:r>
            <w:r>
              <w:rPr>
                <w:noProof/>
                <w:webHidden/>
              </w:rPr>
              <w:t>30</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4" w:history="1">
            <w:r w:rsidR="00F86AB7" w:rsidRPr="001138F6">
              <w:rPr>
                <w:rStyle w:val="af5"/>
                <w:noProof/>
              </w:rPr>
              <w:t>45.</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Нижняя Синячиха, ул. Спиридоновская, 47</w:t>
            </w:r>
            <w:r w:rsidR="00F86AB7">
              <w:rPr>
                <w:noProof/>
                <w:webHidden/>
              </w:rPr>
              <w:tab/>
            </w:r>
            <w:r w:rsidR="00982027">
              <w:rPr>
                <w:noProof/>
                <w:webHidden/>
              </w:rPr>
              <w:fldChar w:fldCharType="begin"/>
            </w:r>
            <w:r w:rsidR="00F86AB7">
              <w:rPr>
                <w:noProof/>
                <w:webHidden/>
              </w:rPr>
              <w:instrText xml:space="preserve"> PAGEREF _Toc421520044 \h </w:instrText>
            </w:r>
            <w:r w:rsidR="00982027">
              <w:rPr>
                <w:noProof/>
                <w:webHidden/>
              </w:rPr>
            </w:r>
            <w:r w:rsidR="00982027">
              <w:rPr>
                <w:noProof/>
                <w:webHidden/>
              </w:rPr>
              <w:fldChar w:fldCharType="separate"/>
            </w:r>
            <w:r>
              <w:rPr>
                <w:noProof/>
                <w:webHidden/>
              </w:rPr>
              <w:t>31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5" w:history="1">
            <w:r w:rsidR="00F86AB7" w:rsidRPr="001138F6">
              <w:rPr>
                <w:rStyle w:val="af5"/>
                <w:noProof/>
              </w:rPr>
              <w:t>46.</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Нижняя Синячиха</w:t>
            </w:r>
            <w:r w:rsidR="00F86AB7">
              <w:rPr>
                <w:noProof/>
                <w:webHidden/>
              </w:rPr>
              <w:tab/>
            </w:r>
            <w:r w:rsidR="00982027">
              <w:rPr>
                <w:noProof/>
                <w:webHidden/>
              </w:rPr>
              <w:fldChar w:fldCharType="begin"/>
            </w:r>
            <w:r w:rsidR="00F86AB7">
              <w:rPr>
                <w:noProof/>
                <w:webHidden/>
              </w:rPr>
              <w:instrText xml:space="preserve"> PAGEREF _Toc421520045 \h </w:instrText>
            </w:r>
            <w:r w:rsidR="00982027">
              <w:rPr>
                <w:noProof/>
                <w:webHidden/>
              </w:rPr>
            </w:r>
            <w:r w:rsidR="00982027">
              <w:rPr>
                <w:noProof/>
                <w:webHidden/>
              </w:rPr>
              <w:fldChar w:fldCharType="separate"/>
            </w:r>
            <w:r>
              <w:rPr>
                <w:noProof/>
                <w:webHidden/>
              </w:rPr>
              <w:t>31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6" w:history="1">
            <w:r w:rsidR="00F86AB7" w:rsidRPr="001138F6">
              <w:rPr>
                <w:rStyle w:val="af5"/>
                <w:noProof/>
              </w:rPr>
              <w:t>47.</w:t>
            </w:r>
            <w:r w:rsidR="00F86AB7">
              <w:rPr>
                <w:rFonts w:asciiTheme="minorHAnsi" w:eastAsiaTheme="minorEastAsia" w:hAnsiTheme="minorHAnsi" w:cstheme="minorBidi"/>
                <w:noProof/>
                <w:sz w:val="22"/>
                <w:lang w:eastAsia="ru-RU"/>
              </w:rPr>
              <w:tab/>
            </w:r>
            <w:r w:rsidR="00F86AB7" w:rsidRPr="001138F6">
              <w:rPr>
                <w:rStyle w:val="af5"/>
                <w:noProof/>
              </w:rPr>
              <w:t>Котельная Администрации с. Нижняя Синячиха.</w:t>
            </w:r>
            <w:r w:rsidR="00F86AB7">
              <w:rPr>
                <w:noProof/>
                <w:webHidden/>
              </w:rPr>
              <w:tab/>
            </w:r>
            <w:r w:rsidR="00982027">
              <w:rPr>
                <w:noProof/>
                <w:webHidden/>
              </w:rPr>
              <w:fldChar w:fldCharType="begin"/>
            </w:r>
            <w:r w:rsidR="00F86AB7">
              <w:rPr>
                <w:noProof/>
                <w:webHidden/>
              </w:rPr>
              <w:instrText xml:space="preserve"> PAGEREF _Toc421520046 \h </w:instrText>
            </w:r>
            <w:r w:rsidR="00982027">
              <w:rPr>
                <w:noProof/>
                <w:webHidden/>
              </w:rPr>
            </w:r>
            <w:r w:rsidR="00982027">
              <w:rPr>
                <w:noProof/>
                <w:webHidden/>
              </w:rPr>
              <w:fldChar w:fldCharType="separate"/>
            </w:r>
            <w:r>
              <w:rPr>
                <w:noProof/>
                <w:webHidden/>
              </w:rPr>
              <w:t>31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7" w:history="1">
            <w:r w:rsidR="00F86AB7" w:rsidRPr="001138F6">
              <w:rPr>
                <w:rStyle w:val="af5"/>
                <w:noProof/>
              </w:rPr>
              <w:t>48.</w:t>
            </w:r>
            <w:r w:rsidR="00F86AB7">
              <w:rPr>
                <w:rFonts w:asciiTheme="minorHAnsi" w:eastAsiaTheme="minorEastAsia" w:hAnsiTheme="minorHAnsi" w:cstheme="minorBidi"/>
                <w:noProof/>
                <w:sz w:val="22"/>
                <w:lang w:eastAsia="ru-RU"/>
              </w:rPr>
              <w:tab/>
            </w:r>
            <w:r w:rsidR="00F86AB7" w:rsidRPr="001138F6">
              <w:rPr>
                <w:rStyle w:val="af5"/>
                <w:noProof/>
              </w:rPr>
              <w:t>Котельная жилого дома с. Нижняя Синячиха.</w:t>
            </w:r>
            <w:r w:rsidR="00F86AB7">
              <w:rPr>
                <w:noProof/>
                <w:webHidden/>
              </w:rPr>
              <w:tab/>
            </w:r>
            <w:r w:rsidR="00982027">
              <w:rPr>
                <w:noProof/>
                <w:webHidden/>
              </w:rPr>
              <w:fldChar w:fldCharType="begin"/>
            </w:r>
            <w:r w:rsidR="00F86AB7">
              <w:rPr>
                <w:noProof/>
                <w:webHidden/>
              </w:rPr>
              <w:instrText xml:space="preserve"> PAGEREF _Toc421520047 \h </w:instrText>
            </w:r>
            <w:r w:rsidR="00982027">
              <w:rPr>
                <w:noProof/>
                <w:webHidden/>
              </w:rPr>
            </w:r>
            <w:r w:rsidR="00982027">
              <w:rPr>
                <w:noProof/>
                <w:webHidden/>
              </w:rPr>
              <w:fldChar w:fldCharType="separate"/>
            </w:r>
            <w:r>
              <w:rPr>
                <w:noProof/>
                <w:webHidden/>
              </w:rPr>
              <w:t>31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8" w:history="1">
            <w:r w:rsidR="00F86AB7" w:rsidRPr="001138F6">
              <w:rPr>
                <w:rStyle w:val="af5"/>
                <w:noProof/>
              </w:rPr>
              <w:t>49.</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Толмачево</w:t>
            </w:r>
            <w:r w:rsidR="00F86AB7">
              <w:rPr>
                <w:noProof/>
                <w:webHidden/>
              </w:rPr>
              <w:tab/>
            </w:r>
            <w:r w:rsidR="00982027">
              <w:rPr>
                <w:noProof/>
                <w:webHidden/>
              </w:rPr>
              <w:fldChar w:fldCharType="begin"/>
            </w:r>
            <w:r w:rsidR="00F86AB7">
              <w:rPr>
                <w:noProof/>
                <w:webHidden/>
              </w:rPr>
              <w:instrText xml:space="preserve"> PAGEREF _Toc421520048 \h </w:instrText>
            </w:r>
            <w:r w:rsidR="00982027">
              <w:rPr>
                <w:noProof/>
                <w:webHidden/>
              </w:rPr>
            </w:r>
            <w:r w:rsidR="00982027">
              <w:rPr>
                <w:noProof/>
                <w:webHidden/>
              </w:rPr>
              <w:fldChar w:fldCharType="separate"/>
            </w:r>
            <w:r>
              <w:rPr>
                <w:noProof/>
                <w:webHidden/>
              </w:rPr>
              <w:t>31</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49" w:history="1">
            <w:r w:rsidR="00F86AB7" w:rsidRPr="001138F6">
              <w:rPr>
                <w:rStyle w:val="af5"/>
                <w:noProof/>
              </w:rPr>
              <w:t>50.</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Толмачево</w:t>
            </w:r>
            <w:r w:rsidR="00F86AB7">
              <w:rPr>
                <w:noProof/>
                <w:webHidden/>
              </w:rPr>
              <w:tab/>
            </w:r>
            <w:r w:rsidR="00982027">
              <w:rPr>
                <w:noProof/>
                <w:webHidden/>
              </w:rPr>
              <w:fldChar w:fldCharType="begin"/>
            </w:r>
            <w:r w:rsidR="00F86AB7">
              <w:rPr>
                <w:noProof/>
                <w:webHidden/>
              </w:rPr>
              <w:instrText xml:space="preserve"> PAGEREF _Toc421520049 \h </w:instrText>
            </w:r>
            <w:r w:rsidR="00982027">
              <w:rPr>
                <w:noProof/>
                <w:webHidden/>
              </w:rPr>
            </w:r>
            <w:r w:rsidR="00982027">
              <w:rPr>
                <w:noProof/>
                <w:webHidden/>
              </w:rPr>
              <w:fldChar w:fldCharType="separate"/>
            </w:r>
            <w:r>
              <w:rPr>
                <w:noProof/>
                <w:webHidden/>
              </w:rPr>
              <w:t>32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0" w:history="1">
            <w:r w:rsidR="00F86AB7" w:rsidRPr="001138F6">
              <w:rPr>
                <w:rStyle w:val="af5"/>
                <w:noProof/>
              </w:rPr>
              <w:t>51.</w:t>
            </w:r>
            <w:r w:rsidR="00F86AB7">
              <w:rPr>
                <w:rFonts w:asciiTheme="minorHAnsi" w:eastAsiaTheme="minorEastAsia" w:hAnsiTheme="minorHAnsi" w:cstheme="minorBidi"/>
                <w:noProof/>
                <w:sz w:val="22"/>
                <w:lang w:eastAsia="ru-RU"/>
              </w:rPr>
              <w:tab/>
            </w:r>
            <w:r w:rsidR="00F86AB7" w:rsidRPr="001138F6">
              <w:rPr>
                <w:rStyle w:val="af5"/>
                <w:noProof/>
              </w:rPr>
              <w:t>Котельная ДС с. Клевакино, ул. Садовая, 2</w:t>
            </w:r>
            <w:r w:rsidR="00F86AB7">
              <w:rPr>
                <w:noProof/>
                <w:webHidden/>
              </w:rPr>
              <w:tab/>
            </w:r>
            <w:r w:rsidR="00982027">
              <w:rPr>
                <w:noProof/>
                <w:webHidden/>
              </w:rPr>
              <w:fldChar w:fldCharType="begin"/>
            </w:r>
            <w:r w:rsidR="00F86AB7">
              <w:rPr>
                <w:noProof/>
                <w:webHidden/>
              </w:rPr>
              <w:instrText xml:space="preserve"> PAGEREF _Toc421520050 \h </w:instrText>
            </w:r>
            <w:r w:rsidR="00982027">
              <w:rPr>
                <w:noProof/>
                <w:webHidden/>
              </w:rPr>
            </w:r>
            <w:r w:rsidR="00982027">
              <w:rPr>
                <w:noProof/>
                <w:webHidden/>
              </w:rPr>
              <w:fldChar w:fldCharType="separate"/>
            </w:r>
            <w:r>
              <w:rPr>
                <w:noProof/>
                <w:webHidden/>
              </w:rPr>
              <w:t>32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1" w:history="1">
            <w:r w:rsidR="00F86AB7" w:rsidRPr="001138F6">
              <w:rPr>
                <w:rStyle w:val="af5"/>
                <w:noProof/>
              </w:rPr>
              <w:t>52.</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Клевакино, ул. Центральная, 30</w:t>
            </w:r>
            <w:r w:rsidR="00F86AB7">
              <w:rPr>
                <w:noProof/>
                <w:webHidden/>
              </w:rPr>
              <w:tab/>
            </w:r>
            <w:r w:rsidR="00982027">
              <w:rPr>
                <w:noProof/>
                <w:webHidden/>
              </w:rPr>
              <w:fldChar w:fldCharType="begin"/>
            </w:r>
            <w:r w:rsidR="00F86AB7">
              <w:rPr>
                <w:noProof/>
                <w:webHidden/>
              </w:rPr>
              <w:instrText xml:space="preserve"> PAGEREF _Toc421520051 \h </w:instrText>
            </w:r>
            <w:r w:rsidR="00982027">
              <w:rPr>
                <w:noProof/>
                <w:webHidden/>
              </w:rPr>
            </w:r>
            <w:r w:rsidR="00982027">
              <w:rPr>
                <w:noProof/>
                <w:webHidden/>
              </w:rPr>
              <w:fldChar w:fldCharType="separate"/>
            </w:r>
            <w:r>
              <w:rPr>
                <w:noProof/>
                <w:webHidden/>
              </w:rPr>
              <w:t>32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2" w:history="1">
            <w:r w:rsidR="00F86AB7" w:rsidRPr="001138F6">
              <w:rPr>
                <w:rStyle w:val="af5"/>
                <w:noProof/>
              </w:rPr>
              <w:t>53.</w:t>
            </w:r>
            <w:r w:rsidR="00F86AB7">
              <w:rPr>
                <w:rFonts w:asciiTheme="minorHAnsi" w:eastAsiaTheme="minorEastAsia" w:hAnsiTheme="minorHAnsi" w:cstheme="minorBidi"/>
                <w:noProof/>
                <w:sz w:val="22"/>
                <w:lang w:eastAsia="ru-RU"/>
              </w:rPr>
              <w:tab/>
            </w:r>
            <w:r w:rsidR="00F86AB7" w:rsidRPr="001138F6">
              <w:rPr>
                <w:rStyle w:val="af5"/>
                <w:noProof/>
              </w:rPr>
              <w:t>Котельная ДС д. Первунова, ул. Победы, 8</w:t>
            </w:r>
            <w:r w:rsidR="00F86AB7">
              <w:rPr>
                <w:noProof/>
                <w:webHidden/>
              </w:rPr>
              <w:tab/>
            </w:r>
            <w:r w:rsidR="00982027">
              <w:rPr>
                <w:noProof/>
                <w:webHidden/>
              </w:rPr>
              <w:fldChar w:fldCharType="begin"/>
            </w:r>
            <w:r w:rsidR="00F86AB7">
              <w:rPr>
                <w:noProof/>
                <w:webHidden/>
              </w:rPr>
              <w:instrText xml:space="preserve"> PAGEREF _Toc421520052 \h </w:instrText>
            </w:r>
            <w:r w:rsidR="00982027">
              <w:rPr>
                <w:noProof/>
                <w:webHidden/>
              </w:rPr>
            </w:r>
            <w:r w:rsidR="00982027">
              <w:rPr>
                <w:noProof/>
                <w:webHidden/>
              </w:rPr>
              <w:fldChar w:fldCharType="separate"/>
            </w:r>
            <w:r>
              <w:rPr>
                <w:noProof/>
                <w:webHidden/>
              </w:rPr>
              <w:t>32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3" w:history="1">
            <w:r w:rsidR="00F86AB7" w:rsidRPr="001138F6">
              <w:rPr>
                <w:rStyle w:val="af5"/>
                <w:noProof/>
              </w:rPr>
              <w:t>54.</w:t>
            </w:r>
            <w:r w:rsidR="00F86AB7">
              <w:rPr>
                <w:rFonts w:asciiTheme="minorHAnsi" w:eastAsiaTheme="minorEastAsia" w:hAnsiTheme="minorHAnsi" w:cstheme="minorBidi"/>
                <w:noProof/>
                <w:sz w:val="22"/>
                <w:lang w:eastAsia="ru-RU"/>
              </w:rPr>
              <w:tab/>
            </w:r>
            <w:r w:rsidR="00F86AB7" w:rsidRPr="001138F6">
              <w:rPr>
                <w:rStyle w:val="af5"/>
                <w:noProof/>
              </w:rPr>
              <w:t>Котельная ДС д. Путилова, ул. Красных Орлов, 27-1</w:t>
            </w:r>
            <w:r w:rsidR="00F86AB7">
              <w:rPr>
                <w:noProof/>
                <w:webHidden/>
              </w:rPr>
              <w:tab/>
            </w:r>
            <w:r w:rsidR="00982027">
              <w:rPr>
                <w:noProof/>
                <w:webHidden/>
              </w:rPr>
              <w:fldChar w:fldCharType="begin"/>
            </w:r>
            <w:r w:rsidR="00F86AB7">
              <w:rPr>
                <w:noProof/>
                <w:webHidden/>
              </w:rPr>
              <w:instrText xml:space="preserve"> PAGEREF _Toc421520053 \h </w:instrText>
            </w:r>
            <w:r w:rsidR="00982027">
              <w:rPr>
                <w:noProof/>
                <w:webHidden/>
              </w:rPr>
            </w:r>
            <w:r w:rsidR="00982027">
              <w:rPr>
                <w:noProof/>
                <w:webHidden/>
              </w:rPr>
              <w:fldChar w:fldCharType="separate"/>
            </w:r>
            <w:r>
              <w:rPr>
                <w:noProof/>
                <w:webHidden/>
              </w:rPr>
              <w:t>32</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4" w:history="1">
            <w:r w:rsidR="00F86AB7" w:rsidRPr="001138F6">
              <w:rPr>
                <w:rStyle w:val="af5"/>
                <w:noProof/>
              </w:rPr>
              <w:t>55.</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Раскатиха, ул. Ленина, 23</w:t>
            </w:r>
            <w:r w:rsidR="00F86AB7">
              <w:rPr>
                <w:noProof/>
                <w:webHidden/>
              </w:rPr>
              <w:tab/>
            </w:r>
            <w:r w:rsidR="00982027">
              <w:rPr>
                <w:noProof/>
                <w:webHidden/>
              </w:rPr>
              <w:fldChar w:fldCharType="begin"/>
            </w:r>
            <w:r w:rsidR="00F86AB7">
              <w:rPr>
                <w:noProof/>
                <w:webHidden/>
              </w:rPr>
              <w:instrText xml:space="preserve"> PAGEREF _Toc421520054 \h </w:instrText>
            </w:r>
            <w:r w:rsidR="00982027">
              <w:rPr>
                <w:noProof/>
                <w:webHidden/>
              </w:rPr>
            </w:r>
            <w:r w:rsidR="00982027">
              <w:rPr>
                <w:noProof/>
                <w:webHidden/>
              </w:rPr>
              <w:fldChar w:fldCharType="separate"/>
            </w:r>
            <w:r>
              <w:rPr>
                <w:noProof/>
                <w:webHidden/>
              </w:rPr>
              <w:t>33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5" w:history="1">
            <w:r w:rsidR="00F86AB7" w:rsidRPr="001138F6">
              <w:rPr>
                <w:rStyle w:val="af5"/>
                <w:noProof/>
              </w:rPr>
              <w:t>56.</w:t>
            </w:r>
            <w:r w:rsidR="00F86AB7">
              <w:rPr>
                <w:rFonts w:asciiTheme="minorHAnsi" w:eastAsiaTheme="minorEastAsia" w:hAnsiTheme="minorHAnsi" w:cstheme="minorBidi"/>
                <w:noProof/>
                <w:sz w:val="22"/>
                <w:lang w:eastAsia="ru-RU"/>
              </w:rPr>
              <w:tab/>
            </w:r>
            <w:r w:rsidR="00F86AB7" w:rsidRPr="001138F6">
              <w:rPr>
                <w:rStyle w:val="af5"/>
                <w:noProof/>
              </w:rPr>
              <w:t>Котельная ДС с. Раскатиха, ул. Ленина, 24</w:t>
            </w:r>
            <w:r w:rsidR="00F86AB7">
              <w:rPr>
                <w:noProof/>
                <w:webHidden/>
              </w:rPr>
              <w:tab/>
            </w:r>
            <w:r w:rsidR="00982027">
              <w:rPr>
                <w:noProof/>
                <w:webHidden/>
              </w:rPr>
              <w:fldChar w:fldCharType="begin"/>
            </w:r>
            <w:r w:rsidR="00F86AB7">
              <w:rPr>
                <w:noProof/>
                <w:webHidden/>
              </w:rPr>
              <w:instrText xml:space="preserve"> PAGEREF _Toc421520055 \h </w:instrText>
            </w:r>
            <w:r w:rsidR="00982027">
              <w:rPr>
                <w:noProof/>
                <w:webHidden/>
              </w:rPr>
            </w:r>
            <w:r w:rsidR="00982027">
              <w:rPr>
                <w:noProof/>
                <w:webHidden/>
              </w:rPr>
              <w:fldChar w:fldCharType="separate"/>
            </w:r>
            <w:r>
              <w:rPr>
                <w:noProof/>
                <w:webHidden/>
              </w:rPr>
              <w:t>33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6" w:history="1">
            <w:r w:rsidR="00F86AB7" w:rsidRPr="001138F6">
              <w:rPr>
                <w:rStyle w:val="af5"/>
                <w:noProof/>
              </w:rPr>
              <w:t>57.</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Ялунинское, ул. Мира, 18 В</w:t>
            </w:r>
            <w:r w:rsidR="00F86AB7">
              <w:rPr>
                <w:noProof/>
                <w:webHidden/>
              </w:rPr>
              <w:tab/>
            </w:r>
            <w:r w:rsidR="00982027">
              <w:rPr>
                <w:noProof/>
                <w:webHidden/>
              </w:rPr>
              <w:fldChar w:fldCharType="begin"/>
            </w:r>
            <w:r w:rsidR="00F86AB7">
              <w:rPr>
                <w:noProof/>
                <w:webHidden/>
              </w:rPr>
              <w:instrText xml:space="preserve"> PAGEREF _Toc421520056 \h </w:instrText>
            </w:r>
            <w:r w:rsidR="00982027">
              <w:rPr>
                <w:noProof/>
                <w:webHidden/>
              </w:rPr>
            </w:r>
            <w:r w:rsidR="00982027">
              <w:rPr>
                <w:noProof/>
                <w:webHidden/>
              </w:rPr>
              <w:fldChar w:fldCharType="separate"/>
            </w:r>
            <w:r>
              <w:rPr>
                <w:noProof/>
                <w:webHidden/>
              </w:rPr>
              <w:t>33</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7" w:history="1">
            <w:r w:rsidR="00F86AB7" w:rsidRPr="001138F6">
              <w:rPr>
                <w:rStyle w:val="af5"/>
                <w:noProof/>
              </w:rPr>
              <w:t>58.</w:t>
            </w:r>
            <w:r w:rsidR="00F86AB7">
              <w:rPr>
                <w:rFonts w:asciiTheme="minorHAnsi" w:eastAsiaTheme="minorEastAsia" w:hAnsiTheme="minorHAnsi" w:cstheme="minorBidi"/>
                <w:noProof/>
                <w:sz w:val="22"/>
                <w:lang w:eastAsia="ru-RU"/>
              </w:rPr>
              <w:tab/>
            </w:r>
            <w:r w:rsidR="00F86AB7" w:rsidRPr="001138F6">
              <w:rPr>
                <w:rStyle w:val="af5"/>
                <w:noProof/>
              </w:rPr>
              <w:t>Котельная СОШ с. Ялунинское, ул. Мира, 49</w:t>
            </w:r>
            <w:r w:rsidR="00F86AB7">
              <w:rPr>
                <w:noProof/>
                <w:webHidden/>
              </w:rPr>
              <w:tab/>
            </w:r>
            <w:r w:rsidR="00982027">
              <w:rPr>
                <w:noProof/>
                <w:webHidden/>
              </w:rPr>
              <w:fldChar w:fldCharType="begin"/>
            </w:r>
            <w:r w:rsidR="00F86AB7">
              <w:rPr>
                <w:noProof/>
                <w:webHidden/>
              </w:rPr>
              <w:instrText xml:space="preserve"> PAGEREF _Toc421520057 \h </w:instrText>
            </w:r>
            <w:r w:rsidR="00982027">
              <w:rPr>
                <w:noProof/>
                <w:webHidden/>
              </w:rPr>
            </w:r>
            <w:r w:rsidR="00982027">
              <w:rPr>
                <w:noProof/>
                <w:webHidden/>
              </w:rPr>
              <w:fldChar w:fldCharType="separate"/>
            </w:r>
            <w:r>
              <w:rPr>
                <w:noProof/>
                <w:webHidden/>
              </w:rPr>
              <w:t>34</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8" w:history="1">
            <w:r w:rsidR="00F86AB7" w:rsidRPr="001138F6">
              <w:rPr>
                <w:rStyle w:val="af5"/>
                <w:noProof/>
              </w:rPr>
              <w:t>59.</w:t>
            </w:r>
            <w:r w:rsidR="00F86AB7">
              <w:rPr>
                <w:rFonts w:asciiTheme="minorHAnsi" w:eastAsiaTheme="minorEastAsia" w:hAnsiTheme="minorHAnsi" w:cstheme="minorBidi"/>
                <w:noProof/>
                <w:sz w:val="22"/>
                <w:lang w:eastAsia="ru-RU"/>
              </w:rPr>
              <w:tab/>
            </w:r>
            <w:r w:rsidR="00F86AB7" w:rsidRPr="001138F6">
              <w:rPr>
                <w:rStyle w:val="af5"/>
                <w:noProof/>
              </w:rPr>
              <w:t>Котельная ФАП с. Ялунинское</w:t>
            </w:r>
            <w:r w:rsidR="00F86AB7">
              <w:rPr>
                <w:noProof/>
                <w:webHidden/>
              </w:rPr>
              <w:tab/>
            </w:r>
            <w:r w:rsidR="00982027">
              <w:rPr>
                <w:noProof/>
                <w:webHidden/>
              </w:rPr>
              <w:fldChar w:fldCharType="begin"/>
            </w:r>
            <w:r w:rsidR="00F86AB7">
              <w:rPr>
                <w:noProof/>
                <w:webHidden/>
              </w:rPr>
              <w:instrText xml:space="preserve"> PAGEREF _Toc421520058 \h </w:instrText>
            </w:r>
            <w:r w:rsidR="00982027">
              <w:rPr>
                <w:noProof/>
                <w:webHidden/>
              </w:rPr>
            </w:r>
            <w:r w:rsidR="00982027">
              <w:rPr>
                <w:noProof/>
                <w:webHidden/>
              </w:rPr>
              <w:fldChar w:fldCharType="separate"/>
            </w:r>
            <w:r>
              <w:rPr>
                <w:noProof/>
                <w:webHidden/>
              </w:rPr>
              <w:t>34</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59" w:history="1">
            <w:r w:rsidR="00F86AB7" w:rsidRPr="001138F6">
              <w:rPr>
                <w:rStyle w:val="af5"/>
                <w:noProof/>
              </w:rPr>
              <w:t>60.</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п. Ясашная, ул. Рабочая, 2</w:t>
            </w:r>
            <w:r w:rsidR="00F86AB7">
              <w:rPr>
                <w:noProof/>
                <w:webHidden/>
              </w:rPr>
              <w:tab/>
            </w:r>
            <w:r w:rsidR="00982027">
              <w:rPr>
                <w:noProof/>
                <w:webHidden/>
              </w:rPr>
              <w:fldChar w:fldCharType="begin"/>
            </w:r>
            <w:r w:rsidR="00F86AB7">
              <w:rPr>
                <w:noProof/>
                <w:webHidden/>
              </w:rPr>
              <w:instrText xml:space="preserve"> PAGEREF _Toc421520059 \h </w:instrText>
            </w:r>
            <w:r w:rsidR="00982027">
              <w:rPr>
                <w:noProof/>
                <w:webHidden/>
              </w:rPr>
            </w:r>
            <w:r w:rsidR="00982027">
              <w:rPr>
                <w:noProof/>
                <w:webHidden/>
              </w:rPr>
              <w:fldChar w:fldCharType="separate"/>
            </w:r>
            <w:r>
              <w:rPr>
                <w:noProof/>
                <w:webHidden/>
              </w:rPr>
              <w:t>34</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60" w:history="1">
            <w:r w:rsidR="00F86AB7" w:rsidRPr="001138F6">
              <w:rPr>
                <w:rStyle w:val="af5"/>
                <w:noProof/>
              </w:rPr>
              <w:t>61.</w:t>
            </w:r>
            <w:r w:rsidR="00F86AB7">
              <w:rPr>
                <w:rFonts w:asciiTheme="minorHAnsi" w:eastAsiaTheme="minorEastAsia" w:hAnsiTheme="minorHAnsi" w:cstheme="minorBidi"/>
                <w:noProof/>
                <w:sz w:val="22"/>
                <w:lang w:eastAsia="ru-RU"/>
              </w:rPr>
              <w:tab/>
            </w:r>
            <w:r w:rsidR="00F86AB7" w:rsidRPr="001138F6">
              <w:rPr>
                <w:rStyle w:val="af5"/>
                <w:noProof/>
              </w:rPr>
              <w:t>Котельная СОШ п. Ясашная, ул. Клубная, 13</w:t>
            </w:r>
            <w:r w:rsidR="00F86AB7">
              <w:rPr>
                <w:noProof/>
                <w:webHidden/>
              </w:rPr>
              <w:tab/>
            </w:r>
            <w:r w:rsidR="00982027">
              <w:rPr>
                <w:noProof/>
                <w:webHidden/>
              </w:rPr>
              <w:fldChar w:fldCharType="begin"/>
            </w:r>
            <w:r w:rsidR="00F86AB7">
              <w:rPr>
                <w:noProof/>
                <w:webHidden/>
              </w:rPr>
              <w:instrText xml:space="preserve"> PAGEREF _Toc421520060 \h </w:instrText>
            </w:r>
            <w:r w:rsidR="00982027">
              <w:rPr>
                <w:noProof/>
                <w:webHidden/>
              </w:rPr>
            </w:r>
            <w:r w:rsidR="00982027">
              <w:rPr>
                <w:noProof/>
                <w:webHidden/>
              </w:rPr>
              <w:fldChar w:fldCharType="separate"/>
            </w:r>
            <w:r>
              <w:rPr>
                <w:noProof/>
                <w:webHidden/>
              </w:rPr>
              <w:t>35</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61" w:history="1">
            <w:r w:rsidR="00F86AB7" w:rsidRPr="001138F6">
              <w:rPr>
                <w:rStyle w:val="af5"/>
                <w:noProof/>
              </w:rPr>
              <w:t>62.</w:t>
            </w:r>
            <w:r w:rsidR="00F86AB7">
              <w:rPr>
                <w:rFonts w:asciiTheme="minorHAnsi" w:eastAsiaTheme="minorEastAsia" w:hAnsiTheme="minorHAnsi" w:cstheme="minorBidi"/>
                <w:noProof/>
                <w:sz w:val="22"/>
                <w:lang w:eastAsia="ru-RU"/>
              </w:rPr>
              <w:tab/>
            </w:r>
            <w:r w:rsidR="00F86AB7" w:rsidRPr="001138F6">
              <w:rPr>
                <w:rStyle w:val="af5"/>
                <w:noProof/>
              </w:rPr>
              <w:t>Котельная Администрации п. Ясашная, ул. Советская, 27</w:t>
            </w:r>
            <w:r w:rsidR="00F86AB7">
              <w:rPr>
                <w:noProof/>
                <w:webHidden/>
              </w:rPr>
              <w:tab/>
            </w:r>
            <w:r w:rsidR="00982027">
              <w:rPr>
                <w:noProof/>
                <w:webHidden/>
              </w:rPr>
              <w:fldChar w:fldCharType="begin"/>
            </w:r>
            <w:r w:rsidR="00F86AB7">
              <w:rPr>
                <w:noProof/>
                <w:webHidden/>
              </w:rPr>
              <w:instrText xml:space="preserve"> PAGEREF _Toc421520061 \h </w:instrText>
            </w:r>
            <w:r w:rsidR="00982027">
              <w:rPr>
                <w:noProof/>
                <w:webHidden/>
              </w:rPr>
            </w:r>
            <w:r w:rsidR="00982027">
              <w:rPr>
                <w:noProof/>
                <w:webHidden/>
              </w:rPr>
              <w:fldChar w:fldCharType="separate"/>
            </w:r>
            <w:r>
              <w:rPr>
                <w:noProof/>
                <w:webHidden/>
              </w:rPr>
              <w:t>35</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62" w:history="1">
            <w:r w:rsidR="00F86AB7" w:rsidRPr="001138F6">
              <w:rPr>
                <w:rStyle w:val="af5"/>
                <w:noProof/>
              </w:rPr>
              <w:t>63.</w:t>
            </w:r>
            <w:r w:rsidR="00F86AB7">
              <w:rPr>
                <w:rFonts w:asciiTheme="minorHAnsi" w:eastAsiaTheme="minorEastAsia" w:hAnsiTheme="minorHAnsi" w:cstheme="minorBidi"/>
                <w:noProof/>
                <w:sz w:val="22"/>
                <w:lang w:eastAsia="ru-RU"/>
              </w:rPr>
              <w:tab/>
            </w:r>
            <w:r w:rsidR="00F86AB7" w:rsidRPr="001138F6">
              <w:rPr>
                <w:rStyle w:val="af5"/>
                <w:noProof/>
              </w:rPr>
              <w:t>Котельная клуба с. Ярославское, ул. Матвеева, 18</w:t>
            </w:r>
            <w:r w:rsidR="00F86AB7">
              <w:rPr>
                <w:noProof/>
                <w:webHidden/>
              </w:rPr>
              <w:tab/>
            </w:r>
            <w:r w:rsidR="00982027">
              <w:rPr>
                <w:noProof/>
                <w:webHidden/>
              </w:rPr>
              <w:fldChar w:fldCharType="begin"/>
            </w:r>
            <w:r w:rsidR="00F86AB7">
              <w:rPr>
                <w:noProof/>
                <w:webHidden/>
              </w:rPr>
              <w:instrText xml:space="preserve"> PAGEREF _Toc421520062 \h </w:instrText>
            </w:r>
            <w:r w:rsidR="00982027">
              <w:rPr>
                <w:noProof/>
                <w:webHidden/>
              </w:rPr>
            </w:r>
            <w:r w:rsidR="00982027">
              <w:rPr>
                <w:noProof/>
                <w:webHidden/>
              </w:rPr>
              <w:fldChar w:fldCharType="separate"/>
            </w:r>
            <w:r>
              <w:rPr>
                <w:noProof/>
                <w:webHidden/>
              </w:rPr>
              <w:t>36</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63" w:history="1">
            <w:r w:rsidR="00F86AB7" w:rsidRPr="001138F6">
              <w:rPr>
                <w:rStyle w:val="af5"/>
                <w:noProof/>
              </w:rPr>
              <w:t>64.</w:t>
            </w:r>
            <w:r w:rsidR="00F86AB7">
              <w:rPr>
                <w:rFonts w:asciiTheme="minorHAnsi" w:eastAsiaTheme="minorEastAsia" w:hAnsiTheme="minorHAnsi" w:cstheme="minorBidi"/>
                <w:noProof/>
                <w:sz w:val="22"/>
                <w:lang w:eastAsia="ru-RU"/>
              </w:rPr>
              <w:tab/>
            </w:r>
            <w:r w:rsidR="00F86AB7" w:rsidRPr="001138F6">
              <w:rPr>
                <w:rStyle w:val="af5"/>
                <w:noProof/>
              </w:rPr>
              <w:t>Котельная ДС с. Ярославское, ул. Петровская, 3</w:t>
            </w:r>
            <w:r w:rsidR="00F86AB7">
              <w:rPr>
                <w:noProof/>
                <w:webHidden/>
              </w:rPr>
              <w:tab/>
            </w:r>
            <w:r w:rsidR="00982027">
              <w:rPr>
                <w:noProof/>
                <w:webHidden/>
              </w:rPr>
              <w:fldChar w:fldCharType="begin"/>
            </w:r>
            <w:r w:rsidR="00F86AB7">
              <w:rPr>
                <w:noProof/>
                <w:webHidden/>
              </w:rPr>
              <w:instrText xml:space="preserve"> PAGEREF _Toc421520063 \h </w:instrText>
            </w:r>
            <w:r w:rsidR="00982027">
              <w:rPr>
                <w:noProof/>
                <w:webHidden/>
              </w:rPr>
            </w:r>
            <w:r w:rsidR="00982027">
              <w:rPr>
                <w:noProof/>
                <w:webHidden/>
              </w:rPr>
              <w:fldChar w:fldCharType="separate"/>
            </w:r>
            <w:r>
              <w:rPr>
                <w:noProof/>
                <w:webHidden/>
              </w:rPr>
              <w:t>36</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64" w:history="1">
            <w:r w:rsidR="00F86AB7" w:rsidRPr="001138F6">
              <w:rPr>
                <w:rStyle w:val="af5"/>
                <w:noProof/>
              </w:rPr>
              <w:t>65.</w:t>
            </w:r>
            <w:r w:rsidR="00F86AB7">
              <w:rPr>
                <w:rFonts w:asciiTheme="minorHAnsi" w:eastAsiaTheme="minorEastAsia" w:hAnsiTheme="minorHAnsi" w:cstheme="minorBidi"/>
                <w:noProof/>
                <w:sz w:val="22"/>
                <w:lang w:eastAsia="ru-RU"/>
              </w:rPr>
              <w:tab/>
            </w:r>
            <w:r w:rsidR="00F86AB7" w:rsidRPr="001138F6">
              <w:rPr>
                <w:rStyle w:val="af5"/>
                <w:noProof/>
              </w:rPr>
              <w:t>Котельная СОШ д. Ярославское</w:t>
            </w:r>
            <w:r w:rsidR="00F86AB7">
              <w:rPr>
                <w:noProof/>
                <w:webHidden/>
              </w:rPr>
              <w:tab/>
            </w:r>
            <w:r w:rsidR="00982027">
              <w:rPr>
                <w:noProof/>
                <w:webHidden/>
              </w:rPr>
              <w:fldChar w:fldCharType="begin"/>
            </w:r>
            <w:r w:rsidR="00F86AB7">
              <w:rPr>
                <w:noProof/>
                <w:webHidden/>
              </w:rPr>
              <w:instrText xml:space="preserve"> PAGEREF _Toc421520064 \h </w:instrText>
            </w:r>
            <w:r w:rsidR="00982027">
              <w:rPr>
                <w:noProof/>
                <w:webHidden/>
              </w:rPr>
            </w:r>
            <w:r w:rsidR="00982027">
              <w:rPr>
                <w:noProof/>
                <w:webHidden/>
              </w:rPr>
              <w:fldChar w:fldCharType="separate"/>
            </w:r>
            <w:r>
              <w:rPr>
                <w:noProof/>
                <w:webHidden/>
              </w:rPr>
              <w:t>36</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65" w:history="1">
            <w:r w:rsidR="00F86AB7" w:rsidRPr="001138F6">
              <w:rPr>
                <w:rStyle w:val="af5"/>
                <w:noProof/>
              </w:rPr>
              <w:t>66.</w:t>
            </w:r>
            <w:r w:rsidR="00F86AB7">
              <w:rPr>
                <w:rFonts w:asciiTheme="minorHAnsi" w:eastAsiaTheme="minorEastAsia" w:hAnsiTheme="minorHAnsi" w:cstheme="minorBidi"/>
                <w:noProof/>
                <w:sz w:val="22"/>
                <w:lang w:eastAsia="ru-RU"/>
              </w:rPr>
              <w:tab/>
            </w:r>
            <w:r w:rsidR="00F86AB7" w:rsidRPr="001138F6">
              <w:rPr>
                <w:rStyle w:val="af5"/>
                <w:noProof/>
              </w:rPr>
              <w:t>Котельная СОШ д. Бобровка</w:t>
            </w:r>
            <w:r w:rsidR="00F86AB7">
              <w:rPr>
                <w:noProof/>
                <w:webHidden/>
              </w:rPr>
              <w:tab/>
            </w:r>
            <w:r w:rsidR="00982027">
              <w:rPr>
                <w:noProof/>
                <w:webHidden/>
              </w:rPr>
              <w:fldChar w:fldCharType="begin"/>
            </w:r>
            <w:r w:rsidR="00F86AB7">
              <w:rPr>
                <w:noProof/>
                <w:webHidden/>
              </w:rPr>
              <w:instrText xml:space="preserve"> PAGEREF _Toc421520065 \h </w:instrText>
            </w:r>
            <w:r w:rsidR="00982027">
              <w:rPr>
                <w:noProof/>
                <w:webHidden/>
              </w:rPr>
            </w:r>
            <w:r w:rsidR="00982027">
              <w:rPr>
                <w:noProof/>
                <w:webHidden/>
              </w:rPr>
              <w:fldChar w:fldCharType="separate"/>
            </w:r>
            <w:r>
              <w:rPr>
                <w:noProof/>
                <w:webHidden/>
              </w:rPr>
              <w:t>36</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66" w:history="1">
            <w:r w:rsidR="00F86AB7" w:rsidRPr="001138F6">
              <w:rPr>
                <w:rStyle w:val="af5"/>
                <w:noProof/>
              </w:rPr>
              <w:t>67.</w:t>
            </w:r>
            <w:r w:rsidR="00F86AB7">
              <w:rPr>
                <w:rFonts w:asciiTheme="minorHAnsi" w:eastAsiaTheme="minorEastAsia" w:hAnsiTheme="minorHAnsi" w:cstheme="minorBidi"/>
                <w:noProof/>
                <w:sz w:val="22"/>
                <w:lang w:eastAsia="ru-RU"/>
              </w:rPr>
              <w:tab/>
            </w:r>
            <w:r w:rsidR="00F86AB7" w:rsidRPr="001138F6">
              <w:rPr>
                <w:rStyle w:val="af5"/>
                <w:noProof/>
              </w:rPr>
              <w:t>Котельная д. Ячменево</w:t>
            </w:r>
            <w:r w:rsidR="00F86AB7">
              <w:rPr>
                <w:noProof/>
                <w:webHidden/>
              </w:rPr>
              <w:tab/>
            </w:r>
            <w:r w:rsidR="00982027">
              <w:rPr>
                <w:noProof/>
                <w:webHidden/>
              </w:rPr>
              <w:fldChar w:fldCharType="begin"/>
            </w:r>
            <w:r w:rsidR="00F86AB7">
              <w:rPr>
                <w:noProof/>
                <w:webHidden/>
              </w:rPr>
              <w:instrText xml:space="preserve"> PAGEREF _Toc421520066 \h </w:instrText>
            </w:r>
            <w:r w:rsidR="00982027">
              <w:rPr>
                <w:noProof/>
                <w:webHidden/>
              </w:rPr>
            </w:r>
            <w:r w:rsidR="00982027">
              <w:rPr>
                <w:noProof/>
                <w:webHidden/>
              </w:rPr>
              <w:fldChar w:fldCharType="separate"/>
            </w:r>
            <w:r>
              <w:rPr>
                <w:noProof/>
                <w:webHidden/>
              </w:rPr>
              <w:t>36</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67" w:history="1">
            <w:r w:rsidR="00F86AB7" w:rsidRPr="001138F6">
              <w:rPr>
                <w:rStyle w:val="af5"/>
                <w:rFonts w:eastAsia="Times New Roman"/>
                <w:noProof/>
                <w:lang w:eastAsia="ru-RU"/>
              </w:rPr>
              <w:t>Часть 3 – Тепловые сети</w:t>
            </w:r>
            <w:r w:rsidR="00F86AB7">
              <w:rPr>
                <w:noProof/>
                <w:webHidden/>
              </w:rPr>
              <w:tab/>
            </w:r>
            <w:r w:rsidR="00982027">
              <w:rPr>
                <w:noProof/>
                <w:webHidden/>
              </w:rPr>
              <w:fldChar w:fldCharType="begin"/>
            </w:r>
            <w:r w:rsidR="00F86AB7">
              <w:rPr>
                <w:noProof/>
                <w:webHidden/>
              </w:rPr>
              <w:instrText xml:space="preserve"> PAGEREF _Toc421520067 \h </w:instrText>
            </w:r>
            <w:r w:rsidR="00982027">
              <w:rPr>
                <w:noProof/>
                <w:webHidden/>
              </w:rPr>
            </w:r>
            <w:r w:rsidR="00982027">
              <w:rPr>
                <w:noProof/>
                <w:webHidden/>
              </w:rPr>
              <w:fldChar w:fldCharType="separate"/>
            </w:r>
            <w:r>
              <w:rPr>
                <w:noProof/>
                <w:webHidden/>
              </w:rPr>
              <w:t>37</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68" w:history="1">
            <w:r w:rsidR="00F86AB7" w:rsidRPr="001138F6">
              <w:rPr>
                <w:rStyle w:val="af5"/>
                <w:noProof/>
              </w:rPr>
              <w:t>3.1.1.</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с. Арамашево</w:t>
            </w:r>
            <w:r w:rsidR="00F86AB7">
              <w:rPr>
                <w:noProof/>
                <w:webHidden/>
              </w:rPr>
              <w:tab/>
            </w:r>
            <w:r w:rsidR="00982027">
              <w:rPr>
                <w:noProof/>
                <w:webHidden/>
              </w:rPr>
              <w:fldChar w:fldCharType="begin"/>
            </w:r>
            <w:r w:rsidR="00F86AB7">
              <w:rPr>
                <w:noProof/>
                <w:webHidden/>
              </w:rPr>
              <w:instrText xml:space="preserve"> PAGEREF _Toc421520068 \h </w:instrText>
            </w:r>
            <w:r w:rsidR="00982027">
              <w:rPr>
                <w:noProof/>
                <w:webHidden/>
              </w:rPr>
            </w:r>
            <w:r w:rsidR="00982027">
              <w:rPr>
                <w:noProof/>
                <w:webHidden/>
              </w:rPr>
              <w:fldChar w:fldCharType="separate"/>
            </w:r>
            <w:r>
              <w:rPr>
                <w:noProof/>
                <w:webHidden/>
              </w:rPr>
              <w:t>37</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69" w:history="1">
            <w:r w:rsidR="00F86AB7" w:rsidRPr="001138F6">
              <w:rPr>
                <w:rStyle w:val="af5"/>
                <w:noProof/>
              </w:rPr>
              <w:t>3.1.2.</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Бубчиково</w:t>
            </w:r>
            <w:r w:rsidR="00F86AB7">
              <w:rPr>
                <w:noProof/>
                <w:webHidden/>
              </w:rPr>
              <w:tab/>
            </w:r>
            <w:r w:rsidR="00982027">
              <w:rPr>
                <w:noProof/>
                <w:webHidden/>
              </w:rPr>
              <w:fldChar w:fldCharType="begin"/>
            </w:r>
            <w:r w:rsidR="00F86AB7">
              <w:rPr>
                <w:noProof/>
                <w:webHidden/>
              </w:rPr>
              <w:instrText xml:space="preserve"> PAGEREF _Toc421520069 \h </w:instrText>
            </w:r>
            <w:r w:rsidR="00982027">
              <w:rPr>
                <w:noProof/>
                <w:webHidden/>
              </w:rPr>
            </w:r>
            <w:r w:rsidR="00982027">
              <w:rPr>
                <w:noProof/>
                <w:webHidden/>
              </w:rPr>
              <w:fldChar w:fldCharType="separate"/>
            </w:r>
            <w:r>
              <w:rPr>
                <w:noProof/>
                <w:webHidden/>
              </w:rPr>
              <w:t>37</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70" w:history="1">
            <w:r w:rsidR="00F86AB7" w:rsidRPr="001138F6">
              <w:rPr>
                <w:rStyle w:val="af5"/>
                <w:noProof/>
              </w:rPr>
              <w:t>3.1.3.</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Заря</w:t>
            </w:r>
            <w:r w:rsidR="00F86AB7">
              <w:rPr>
                <w:noProof/>
                <w:webHidden/>
              </w:rPr>
              <w:tab/>
            </w:r>
            <w:r w:rsidR="00982027">
              <w:rPr>
                <w:noProof/>
                <w:webHidden/>
              </w:rPr>
              <w:fldChar w:fldCharType="begin"/>
            </w:r>
            <w:r w:rsidR="00F86AB7">
              <w:rPr>
                <w:noProof/>
                <w:webHidden/>
              </w:rPr>
              <w:instrText xml:space="preserve"> PAGEREF _Toc421520070 \h </w:instrText>
            </w:r>
            <w:r w:rsidR="00982027">
              <w:rPr>
                <w:noProof/>
                <w:webHidden/>
              </w:rPr>
            </w:r>
            <w:r w:rsidR="00982027">
              <w:rPr>
                <w:noProof/>
                <w:webHidden/>
              </w:rPr>
              <w:fldChar w:fldCharType="separate"/>
            </w:r>
            <w:r>
              <w:rPr>
                <w:noProof/>
                <w:webHidden/>
              </w:rPr>
              <w:t>38</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71" w:history="1">
            <w:r w:rsidR="00F86AB7" w:rsidRPr="001138F6">
              <w:rPr>
                <w:rStyle w:val="af5"/>
                <w:noProof/>
              </w:rPr>
              <w:t>3.1.4.</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ЗАО «Фанком» п. Верхняя Синячиха</w:t>
            </w:r>
            <w:r w:rsidR="00F86AB7">
              <w:rPr>
                <w:noProof/>
                <w:webHidden/>
              </w:rPr>
              <w:tab/>
            </w:r>
            <w:r w:rsidR="00982027">
              <w:rPr>
                <w:noProof/>
                <w:webHidden/>
              </w:rPr>
              <w:fldChar w:fldCharType="begin"/>
            </w:r>
            <w:r w:rsidR="00F86AB7">
              <w:rPr>
                <w:noProof/>
                <w:webHidden/>
              </w:rPr>
              <w:instrText xml:space="preserve"> PAGEREF _Toc421520071 \h </w:instrText>
            </w:r>
            <w:r w:rsidR="00982027">
              <w:rPr>
                <w:noProof/>
                <w:webHidden/>
              </w:rPr>
            </w:r>
            <w:r w:rsidR="00982027">
              <w:rPr>
                <w:noProof/>
                <w:webHidden/>
              </w:rPr>
              <w:fldChar w:fldCharType="separate"/>
            </w:r>
            <w:r>
              <w:rPr>
                <w:noProof/>
                <w:webHidden/>
              </w:rPr>
              <w:t>38</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72" w:history="1">
            <w:r w:rsidR="00F86AB7" w:rsidRPr="001138F6">
              <w:rPr>
                <w:rStyle w:val="af5"/>
                <w:noProof/>
              </w:rPr>
              <w:t>3.1.5.</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Верхняя Синячиха, ул. Союзов, 34</w:t>
            </w:r>
            <w:r w:rsidR="00F86AB7">
              <w:rPr>
                <w:noProof/>
                <w:webHidden/>
              </w:rPr>
              <w:tab/>
            </w:r>
            <w:r w:rsidR="00982027">
              <w:rPr>
                <w:noProof/>
                <w:webHidden/>
              </w:rPr>
              <w:fldChar w:fldCharType="begin"/>
            </w:r>
            <w:r w:rsidR="00F86AB7">
              <w:rPr>
                <w:noProof/>
                <w:webHidden/>
              </w:rPr>
              <w:instrText xml:space="preserve"> PAGEREF _Toc421520072 \h </w:instrText>
            </w:r>
            <w:r w:rsidR="00982027">
              <w:rPr>
                <w:noProof/>
                <w:webHidden/>
              </w:rPr>
            </w:r>
            <w:r w:rsidR="00982027">
              <w:rPr>
                <w:noProof/>
                <w:webHidden/>
              </w:rPr>
              <w:fldChar w:fldCharType="separate"/>
            </w:r>
            <w:r>
              <w:rPr>
                <w:noProof/>
                <w:webHidden/>
              </w:rPr>
              <w:t>39</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73" w:history="1">
            <w:r w:rsidR="00F86AB7" w:rsidRPr="001138F6">
              <w:rPr>
                <w:rStyle w:val="af5"/>
                <w:noProof/>
              </w:rPr>
              <w:t>3.1.6.</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Верхняя Синячиха, ул. Советская, 22 (Монолит)</w:t>
            </w:r>
            <w:r w:rsidR="00F86AB7">
              <w:rPr>
                <w:noProof/>
                <w:webHidden/>
              </w:rPr>
              <w:tab/>
            </w:r>
            <w:r w:rsidR="00982027">
              <w:rPr>
                <w:noProof/>
                <w:webHidden/>
              </w:rPr>
              <w:fldChar w:fldCharType="begin"/>
            </w:r>
            <w:r w:rsidR="00F86AB7">
              <w:rPr>
                <w:noProof/>
                <w:webHidden/>
              </w:rPr>
              <w:instrText xml:space="preserve"> PAGEREF _Toc421520073 \h </w:instrText>
            </w:r>
            <w:r w:rsidR="00982027">
              <w:rPr>
                <w:noProof/>
                <w:webHidden/>
              </w:rPr>
            </w:r>
            <w:r w:rsidR="00982027">
              <w:rPr>
                <w:noProof/>
                <w:webHidden/>
              </w:rPr>
              <w:fldChar w:fldCharType="separate"/>
            </w:r>
            <w:r>
              <w:rPr>
                <w:noProof/>
                <w:webHidden/>
              </w:rPr>
              <w:t>40</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74" w:history="1">
            <w:r w:rsidR="00F86AB7" w:rsidRPr="001138F6">
              <w:rPr>
                <w:rStyle w:val="af5"/>
                <w:noProof/>
              </w:rPr>
              <w:t>3.1.7.</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с. Голубковское, ул. 60 лет Октября, 15</w:t>
            </w:r>
            <w:r w:rsidR="00F86AB7">
              <w:rPr>
                <w:noProof/>
                <w:webHidden/>
              </w:rPr>
              <w:tab/>
            </w:r>
            <w:r w:rsidR="00982027">
              <w:rPr>
                <w:noProof/>
                <w:webHidden/>
              </w:rPr>
              <w:fldChar w:fldCharType="begin"/>
            </w:r>
            <w:r w:rsidR="00F86AB7">
              <w:rPr>
                <w:noProof/>
                <w:webHidden/>
              </w:rPr>
              <w:instrText xml:space="preserve"> PAGEREF _Toc421520074 \h </w:instrText>
            </w:r>
            <w:r w:rsidR="00982027">
              <w:rPr>
                <w:noProof/>
                <w:webHidden/>
              </w:rPr>
            </w:r>
            <w:r w:rsidR="00982027">
              <w:rPr>
                <w:noProof/>
                <w:webHidden/>
              </w:rPr>
              <w:fldChar w:fldCharType="separate"/>
            </w:r>
            <w:r>
              <w:rPr>
                <w:noProof/>
                <w:webHidden/>
              </w:rPr>
              <w:t>40</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75" w:history="1">
            <w:r w:rsidR="00F86AB7" w:rsidRPr="001138F6">
              <w:rPr>
                <w:rStyle w:val="af5"/>
                <w:noProof/>
              </w:rPr>
              <w:t>3.1.8.</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с. Деево, ул. Мира, 50 А</w:t>
            </w:r>
            <w:r w:rsidR="00F86AB7">
              <w:rPr>
                <w:noProof/>
                <w:webHidden/>
              </w:rPr>
              <w:tab/>
            </w:r>
            <w:r w:rsidR="00982027">
              <w:rPr>
                <w:noProof/>
                <w:webHidden/>
              </w:rPr>
              <w:fldChar w:fldCharType="begin"/>
            </w:r>
            <w:r w:rsidR="00F86AB7">
              <w:rPr>
                <w:noProof/>
                <w:webHidden/>
              </w:rPr>
              <w:instrText xml:space="preserve"> PAGEREF _Toc421520075 \h </w:instrText>
            </w:r>
            <w:r w:rsidR="00982027">
              <w:rPr>
                <w:noProof/>
                <w:webHidden/>
              </w:rPr>
            </w:r>
            <w:r w:rsidR="00982027">
              <w:rPr>
                <w:noProof/>
                <w:webHidden/>
              </w:rPr>
              <w:fldChar w:fldCharType="separate"/>
            </w:r>
            <w:r>
              <w:rPr>
                <w:noProof/>
                <w:webHidden/>
              </w:rPr>
              <w:t>40</w:t>
            </w:r>
            <w:r w:rsidR="00982027">
              <w:rPr>
                <w:noProof/>
                <w:webHidden/>
              </w:rPr>
              <w:fldChar w:fldCharType="end"/>
            </w:r>
          </w:hyperlink>
        </w:p>
        <w:p w:rsidR="00F86AB7" w:rsidRDefault="009C670B">
          <w:pPr>
            <w:pStyle w:val="32"/>
            <w:tabs>
              <w:tab w:val="left" w:pos="1320"/>
              <w:tab w:val="right" w:leader="dot" w:pos="9486"/>
            </w:tabs>
            <w:rPr>
              <w:rFonts w:asciiTheme="minorHAnsi" w:eastAsiaTheme="minorEastAsia" w:hAnsiTheme="minorHAnsi" w:cstheme="minorBidi"/>
              <w:noProof/>
              <w:sz w:val="22"/>
              <w:lang w:eastAsia="ru-RU"/>
            </w:rPr>
          </w:pPr>
          <w:hyperlink w:anchor="_Toc421520076" w:history="1">
            <w:r w:rsidR="00F86AB7" w:rsidRPr="001138F6">
              <w:rPr>
                <w:rStyle w:val="af5"/>
                <w:noProof/>
              </w:rPr>
              <w:t>3.1.9.</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Ельничная, ул. Береговая, 12</w:t>
            </w:r>
            <w:r w:rsidR="00F86AB7">
              <w:rPr>
                <w:noProof/>
                <w:webHidden/>
              </w:rPr>
              <w:tab/>
            </w:r>
            <w:r w:rsidR="00982027">
              <w:rPr>
                <w:noProof/>
                <w:webHidden/>
              </w:rPr>
              <w:fldChar w:fldCharType="begin"/>
            </w:r>
            <w:r w:rsidR="00F86AB7">
              <w:rPr>
                <w:noProof/>
                <w:webHidden/>
              </w:rPr>
              <w:instrText xml:space="preserve"> PAGEREF _Toc421520076 \h </w:instrText>
            </w:r>
            <w:r w:rsidR="00982027">
              <w:rPr>
                <w:noProof/>
                <w:webHidden/>
              </w:rPr>
            </w:r>
            <w:r w:rsidR="00982027">
              <w:rPr>
                <w:noProof/>
                <w:webHidden/>
              </w:rPr>
              <w:fldChar w:fldCharType="separate"/>
            </w:r>
            <w:r>
              <w:rPr>
                <w:noProof/>
                <w:webHidden/>
              </w:rPr>
              <w:t>41</w:t>
            </w:r>
            <w:r w:rsidR="00982027">
              <w:rPr>
                <w:noProof/>
                <w:webHidden/>
              </w:rPr>
              <w:fldChar w:fldCharType="end"/>
            </w:r>
          </w:hyperlink>
        </w:p>
        <w:p w:rsidR="00F86AB7" w:rsidRDefault="009C670B">
          <w:pPr>
            <w:pStyle w:val="32"/>
            <w:tabs>
              <w:tab w:val="left" w:pos="1540"/>
              <w:tab w:val="right" w:leader="dot" w:pos="9486"/>
            </w:tabs>
            <w:rPr>
              <w:rFonts w:asciiTheme="minorHAnsi" w:eastAsiaTheme="minorEastAsia" w:hAnsiTheme="minorHAnsi" w:cstheme="minorBidi"/>
              <w:noProof/>
              <w:sz w:val="22"/>
              <w:lang w:eastAsia="ru-RU"/>
            </w:rPr>
          </w:pPr>
          <w:hyperlink w:anchor="_Toc421520077" w:history="1">
            <w:r w:rsidR="00F86AB7" w:rsidRPr="001138F6">
              <w:rPr>
                <w:rStyle w:val="af5"/>
                <w:noProof/>
              </w:rPr>
              <w:t>3.1.10.</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с. Кировское, ул. Швецова, 18 Б</w:t>
            </w:r>
            <w:r w:rsidR="00F86AB7">
              <w:rPr>
                <w:noProof/>
                <w:webHidden/>
              </w:rPr>
              <w:tab/>
            </w:r>
            <w:r w:rsidR="00982027">
              <w:rPr>
                <w:noProof/>
                <w:webHidden/>
              </w:rPr>
              <w:fldChar w:fldCharType="begin"/>
            </w:r>
            <w:r w:rsidR="00F86AB7">
              <w:rPr>
                <w:noProof/>
                <w:webHidden/>
              </w:rPr>
              <w:instrText xml:space="preserve"> PAGEREF _Toc421520077 \h </w:instrText>
            </w:r>
            <w:r w:rsidR="00982027">
              <w:rPr>
                <w:noProof/>
                <w:webHidden/>
              </w:rPr>
            </w:r>
            <w:r w:rsidR="00982027">
              <w:rPr>
                <w:noProof/>
                <w:webHidden/>
              </w:rPr>
              <w:fldChar w:fldCharType="separate"/>
            </w:r>
            <w:r>
              <w:rPr>
                <w:noProof/>
                <w:webHidden/>
              </w:rPr>
              <w:t>41</w:t>
            </w:r>
            <w:r w:rsidR="00982027">
              <w:rPr>
                <w:noProof/>
                <w:webHidden/>
              </w:rPr>
              <w:fldChar w:fldCharType="end"/>
            </w:r>
          </w:hyperlink>
        </w:p>
        <w:p w:rsidR="00F86AB7" w:rsidRDefault="009C670B">
          <w:pPr>
            <w:pStyle w:val="32"/>
            <w:tabs>
              <w:tab w:val="left" w:pos="1540"/>
              <w:tab w:val="right" w:leader="dot" w:pos="9486"/>
            </w:tabs>
            <w:rPr>
              <w:rFonts w:asciiTheme="minorHAnsi" w:eastAsiaTheme="minorEastAsia" w:hAnsiTheme="minorHAnsi" w:cstheme="minorBidi"/>
              <w:noProof/>
              <w:sz w:val="22"/>
              <w:lang w:eastAsia="ru-RU"/>
            </w:rPr>
          </w:pPr>
          <w:hyperlink w:anchor="_Toc421520078" w:history="1">
            <w:r w:rsidR="00F86AB7" w:rsidRPr="001138F6">
              <w:rPr>
                <w:rStyle w:val="af5"/>
                <w:noProof/>
              </w:rPr>
              <w:t>3.1.11.</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с. Коптелово, ул. Красных Орлов, 44</w:t>
            </w:r>
            <w:r w:rsidR="00F86AB7">
              <w:rPr>
                <w:noProof/>
                <w:webHidden/>
              </w:rPr>
              <w:tab/>
            </w:r>
            <w:r w:rsidR="00982027">
              <w:rPr>
                <w:noProof/>
                <w:webHidden/>
              </w:rPr>
              <w:fldChar w:fldCharType="begin"/>
            </w:r>
            <w:r w:rsidR="00F86AB7">
              <w:rPr>
                <w:noProof/>
                <w:webHidden/>
              </w:rPr>
              <w:instrText xml:space="preserve"> PAGEREF _Toc421520078 \h </w:instrText>
            </w:r>
            <w:r w:rsidR="00982027">
              <w:rPr>
                <w:noProof/>
                <w:webHidden/>
              </w:rPr>
            </w:r>
            <w:r w:rsidR="00982027">
              <w:rPr>
                <w:noProof/>
                <w:webHidden/>
              </w:rPr>
              <w:fldChar w:fldCharType="separate"/>
            </w:r>
            <w:r>
              <w:rPr>
                <w:noProof/>
                <w:webHidden/>
              </w:rPr>
              <w:t>42</w:t>
            </w:r>
            <w:r w:rsidR="00982027">
              <w:rPr>
                <w:noProof/>
                <w:webHidden/>
              </w:rPr>
              <w:fldChar w:fldCharType="end"/>
            </w:r>
          </w:hyperlink>
        </w:p>
        <w:p w:rsidR="00F86AB7" w:rsidRDefault="009C670B">
          <w:pPr>
            <w:pStyle w:val="32"/>
            <w:tabs>
              <w:tab w:val="left" w:pos="1540"/>
              <w:tab w:val="right" w:leader="dot" w:pos="9486"/>
            </w:tabs>
            <w:rPr>
              <w:rFonts w:asciiTheme="minorHAnsi" w:eastAsiaTheme="minorEastAsia" w:hAnsiTheme="minorHAnsi" w:cstheme="minorBidi"/>
              <w:noProof/>
              <w:sz w:val="22"/>
              <w:lang w:eastAsia="ru-RU"/>
            </w:rPr>
          </w:pPr>
          <w:hyperlink w:anchor="_Toc421520079" w:history="1">
            <w:r w:rsidR="00F86AB7" w:rsidRPr="001138F6">
              <w:rPr>
                <w:rStyle w:val="af5"/>
                <w:noProof/>
              </w:rPr>
              <w:t>3.1.12.</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с. Костино, ул. Чапаева, 34 Б</w:t>
            </w:r>
            <w:r w:rsidR="00F86AB7">
              <w:rPr>
                <w:noProof/>
                <w:webHidden/>
              </w:rPr>
              <w:tab/>
            </w:r>
            <w:r w:rsidR="00982027">
              <w:rPr>
                <w:noProof/>
                <w:webHidden/>
              </w:rPr>
              <w:fldChar w:fldCharType="begin"/>
            </w:r>
            <w:r w:rsidR="00F86AB7">
              <w:rPr>
                <w:noProof/>
                <w:webHidden/>
              </w:rPr>
              <w:instrText xml:space="preserve"> PAGEREF _Toc421520079 \h </w:instrText>
            </w:r>
            <w:r w:rsidR="00982027">
              <w:rPr>
                <w:noProof/>
                <w:webHidden/>
              </w:rPr>
            </w:r>
            <w:r w:rsidR="00982027">
              <w:rPr>
                <w:noProof/>
                <w:webHidden/>
              </w:rPr>
              <w:fldChar w:fldCharType="separate"/>
            </w:r>
            <w:r>
              <w:rPr>
                <w:noProof/>
                <w:webHidden/>
              </w:rPr>
              <w:t>42</w:t>
            </w:r>
            <w:r w:rsidR="00982027">
              <w:rPr>
                <w:noProof/>
                <w:webHidden/>
              </w:rPr>
              <w:fldChar w:fldCharType="end"/>
            </w:r>
          </w:hyperlink>
        </w:p>
        <w:p w:rsidR="00F86AB7" w:rsidRDefault="009C670B">
          <w:pPr>
            <w:pStyle w:val="32"/>
            <w:tabs>
              <w:tab w:val="left" w:pos="1540"/>
              <w:tab w:val="right" w:leader="dot" w:pos="9486"/>
            </w:tabs>
            <w:rPr>
              <w:rFonts w:asciiTheme="minorHAnsi" w:eastAsiaTheme="minorEastAsia" w:hAnsiTheme="minorHAnsi" w:cstheme="minorBidi"/>
              <w:noProof/>
              <w:sz w:val="22"/>
              <w:lang w:eastAsia="ru-RU"/>
            </w:rPr>
          </w:pPr>
          <w:hyperlink w:anchor="_Toc421520080" w:history="1">
            <w:r w:rsidR="00F86AB7" w:rsidRPr="001138F6">
              <w:rPr>
                <w:rStyle w:val="af5"/>
                <w:noProof/>
              </w:rPr>
              <w:t>3.1.13.</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Курорт Самоцвет, ул. Центральная, 19 А</w:t>
            </w:r>
            <w:r w:rsidR="00F86AB7">
              <w:rPr>
                <w:noProof/>
                <w:webHidden/>
              </w:rPr>
              <w:tab/>
            </w:r>
            <w:r w:rsidR="00982027">
              <w:rPr>
                <w:noProof/>
                <w:webHidden/>
              </w:rPr>
              <w:fldChar w:fldCharType="begin"/>
            </w:r>
            <w:r w:rsidR="00F86AB7">
              <w:rPr>
                <w:noProof/>
                <w:webHidden/>
              </w:rPr>
              <w:instrText xml:space="preserve"> PAGEREF _Toc421520080 \h </w:instrText>
            </w:r>
            <w:r w:rsidR="00982027">
              <w:rPr>
                <w:noProof/>
                <w:webHidden/>
              </w:rPr>
            </w:r>
            <w:r w:rsidR="00982027">
              <w:rPr>
                <w:noProof/>
                <w:webHidden/>
              </w:rPr>
              <w:fldChar w:fldCharType="separate"/>
            </w:r>
            <w:r>
              <w:rPr>
                <w:noProof/>
                <w:webHidden/>
              </w:rPr>
              <w:t>43</w:t>
            </w:r>
            <w:r w:rsidR="00982027">
              <w:rPr>
                <w:noProof/>
                <w:webHidden/>
              </w:rPr>
              <w:fldChar w:fldCharType="end"/>
            </w:r>
          </w:hyperlink>
        </w:p>
        <w:p w:rsidR="00F86AB7" w:rsidRDefault="009C670B">
          <w:pPr>
            <w:pStyle w:val="32"/>
            <w:tabs>
              <w:tab w:val="left" w:pos="1540"/>
              <w:tab w:val="right" w:leader="dot" w:pos="9486"/>
            </w:tabs>
            <w:rPr>
              <w:rFonts w:asciiTheme="minorHAnsi" w:eastAsiaTheme="minorEastAsia" w:hAnsiTheme="minorHAnsi" w:cstheme="minorBidi"/>
              <w:noProof/>
              <w:sz w:val="22"/>
              <w:lang w:eastAsia="ru-RU"/>
            </w:rPr>
          </w:pPr>
          <w:hyperlink w:anchor="_Toc421520081" w:history="1">
            <w:r w:rsidR="00F86AB7" w:rsidRPr="001138F6">
              <w:rPr>
                <w:rStyle w:val="af5"/>
                <w:noProof/>
              </w:rPr>
              <w:t>3.1.14.</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Курорт Самоцвет, ул. Курортная, 31</w:t>
            </w:r>
            <w:r w:rsidR="00F86AB7">
              <w:rPr>
                <w:noProof/>
                <w:webHidden/>
              </w:rPr>
              <w:tab/>
            </w:r>
            <w:r w:rsidR="00982027">
              <w:rPr>
                <w:noProof/>
                <w:webHidden/>
              </w:rPr>
              <w:fldChar w:fldCharType="begin"/>
            </w:r>
            <w:r w:rsidR="00F86AB7">
              <w:rPr>
                <w:noProof/>
                <w:webHidden/>
              </w:rPr>
              <w:instrText xml:space="preserve"> PAGEREF _Toc421520081 \h </w:instrText>
            </w:r>
            <w:r w:rsidR="00982027">
              <w:rPr>
                <w:noProof/>
                <w:webHidden/>
              </w:rPr>
            </w:r>
            <w:r w:rsidR="00982027">
              <w:rPr>
                <w:noProof/>
                <w:webHidden/>
              </w:rPr>
              <w:fldChar w:fldCharType="separate"/>
            </w:r>
            <w:r>
              <w:rPr>
                <w:noProof/>
                <w:webHidden/>
              </w:rPr>
              <w:t>43</w:t>
            </w:r>
            <w:r w:rsidR="00982027">
              <w:rPr>
                <w:noProof/>
                <w:webHidden/>
              </w:rPr>
              <w:fldChar w:fldCharType="end"/>
            </w:r>
          </w:hyperlink>
        </w:p>
        <w:p w:rsidR="00F86AB7" w:rsidRDefault="009C670B">
          <w:pPr>
            <w:pStyle w:val="32"/>
            <w:tabs>
              <w:tab w:val="left" w:pos="1540"/>
              <w:tab w:val="right" w:leader="dot" w:pos="9486"/>
            </w:tabs>
            <w:rPr>
              <w:rFonts w:asciiTheme="minorHAnsi" w:eastAsiaTheme="minorEastAsia" w:hAnsiTheme="minorHAnsi" w:cstheme="minorBidi"/>
              <w:noProof/>
              <w:sz w:val="22"/>
              <w:lang w:eastAsia="ru-RU"/>
            </w:rPr>
          </w:pPr>
          <w:hyperlink w:anchor="_Toc421520082" w:history="1">
            <w:r w:rsidR="00F86AB7" w:rsidRPr="001138F6">
              <w:rPr>
                <w:rStyle w:val="af5"/>
                <w:noProof/>
              </w:rPr>
              <w:t>3.1.15.</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с. Останино, ул. Молодёжная, 3</w:t>
            </w:r>
            <w:r w:rsidR="00F86AB7">
              <w:rPr>
                <w:noProof/>
                <w:webHidden/>
              </w:rPr>
              <w:tab/>
            </w:r>
            <w:r w:rsidR="00982027">
              <w:rPr>
                <w:noProof/>
                <w:webHidden/>
              </w:rPr>
              <w:fldChar w:fldCharType="begin"/>
            </w:r>
            <w:r w:rsidR="00F86AB7">
              <w:rPr>
                <w:noProof/>
                <w:webHidden/>
              </w:rPr>
              <w:instrText xml:space="preserve"> PAGEREF _Toc421520082 \h </w:instrText>
            </w:r>
            <w:r w:rsidR="00982027">
              <w:rPr>
                <w:noProof/>
                <w:webHidden/>
              </w:rPr>
            </w:r>
            <w:r w:rsidR="00982027">
              <w:rPr>
                <w:noProof/>
                <w:webHidden/>
              </w:rPr>
              <w:fldChar w:fldCharType="separate"/>
            </w:r>
            <w:r>
              <w:rPr>
                <w:noProof/>
                <w:webHidden/>
              </w:rPr>
              <w:t>44</w:t>
            </w:r>
            <w:r w:rsidR="00982027">
              <w:rPr>
                <w:noProof/>
                <w:webHidden/>
              </w:rPr>
              <w:fldChar w:fldCharType="end"/>
            </w:r>
          </w:hyperlink>
        </w:p>
        <w:p w:rsidR="00F86AB7" w:rsidRDefault="009C670B">
          <w:pPr>
            <w:pStyle w:val="32"/>
            <w:tabs>
              <w:tab w:val="left" w:pos="1540"/>
              <w:tab w:val="right" w:leader="dot" w:pos="9486"/>
            </w:tabs>
            <w:rPr>
              <w:rFonts w:asciiTheme="minorHAnsi" w:eastAsiaTheme="minorEastAsia" w:hAnsiTheme="minorHAnsi" w:cstheme="minorBidi"/>
              <w:noProof/>
              <w:sz w:val="22"/>
              <w:lang w:eastAsia="ru-RU"/>
            </w:rPr>
          </w:pPr>
          <w:hyperlink w:anchor="_Toc421520083" w:history="1">
            <w:r w:rsidR="00F86AB7" w:rsidRPr="001138F6">
              <w:rPr>
                <w:rStyle w:val="af5"/>
                <w:noProof/>
              </w:rPr>
              <w:t>3.1.16.</w:t>
            </w:r>
            <w:r w:rsidR="00F86AB7">
              <w:rPr>
                <w:rFonts w:asciiTheme="minorHAnsi" w:eastAsiaTheme="minorEastAsia" w:hAnsiTheme="minorHAnsi" w:cstheme="minorBidi"/>
                <w:noProof/>
                <w:sz w:val="22"/>
                <w:lang w:eastAsia="ru-RU"/>
              </w:rPr>
              <w:tab/>
            </w:r>
            <w:r w:rsidR="00F86AB7" w:rsidRPr="001138F6">
              <w:rPr>
                <w:rStyle w:val="af5"/>
                <w:noProof/>
              </w:rPr>
              <w:t>Система теплоснабжения п. Ясашный, ул. Клубная, 13</w:t>
            </w:r>
            <w:r w:rsidR="00F86AB7">
              <w:rPr>
                <w:noProof/>
                <w:webHidden/>
              </w:rPr>
              <w:tab/>
            </w:r>
            <w:r w:rsidR="00982027">
              <w:rPr>
                <w:noProof/>
                <w:webHidden/>
              </w:rPr>
              <w:fldChar w:fldCharType="begin"/>
            </w:r>
            <w:r w:rsidR="00F86AB7">
              <w:rPr>
                <w:noProof/>
                <w:webHidden/>
              </w:rPr>
              <w:instrText xml:space="preserve"> PAGEREF _Toc421520083 \h </w:instrText>
            </w:r>
            <w:r w:rsidR="00982027">
              <w:rPr>
                <w:noProof/>
                <w:webHidden/>
              </w:rPr>
            </w:r>
            <w:r w:rsidR="00982027">
              <w:rPr>
                <w:noProof/>
                <w:webHidden/>
              </w:rPr>
              <w:fldChar w:fldCharType="separate"/>
            </w:r>
            <w:r>
              <w:rPr>
                <w:noProof/>
                <w:webHidden/>
              </w:rPr>
              <w:t>44</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84" w:history="1">
            <w:r w:rsidR="00F86AB7" w:rsidRPr="001138F6">
              <w:rPr>
                <w:rStyle w:val="af5"/>
                <w:rFonts w:eastAsia="Times New Roman"/>
                <w:noProof/>
                <w:lang w:eastAsia="ru-RU"/>
              </w:rPr>
              <w:t>Часть 4 – Зоны действия и радиус эффективного теплоснабжения источников тепловой энергии МО Алапаевского</w:t>
            </w:r>
            <w:r w:rsidR="00F86AB7">
              <w:rPr>
                <w:noProof/>
                <w:webHidden/>
              </w:rPr>
              <w:tab/>
            </w:r>
            <w:r w:rsidR="00982027">
              <w:rPr>
                <w:noProof/>
                <w:webHidden/>
              </w:rPr>
              <w:fldChar w:fldCharType="begin"/>
            </w:r>
            <w:r w:rsidR="00F86AB7">
              <w:rPr>
                <w:noProof/>
                <w:webHidden/>
              </w:rPr>
              <w:instrText xml:space="preserve"> PAGEREF _Toc421520084 \h </w:instrText>
            </w:r>
            <w:r w:rsidR="00982027">
              <w:rPr>
                <w:noProof/>
                <w:webHidden/>
              </w:rPr>
            </w:r>
            <w:r w:rsidR="00982027">
              <w:rPr>
                <w:noProof/>
                <w:webHidden/>
              </w:rPr>
              <w:fldChar w:fldCharType="separate"/>
            </w:r>
            <w:r>
              <w:rPr>
                <w:noProof/>
                <w:webHidden/>
              </w:rPr>
              <w:t>46</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85" w:history="1">
            <w:r w:rsidR="00F86AB7" w:rsidRPr="001138F6">
              <w:rPr>
                <w:rStyle w:val="af5"/>
                <w:rFonts w:eastAsia="Times New Roman"/>
                <w:noProof/>
                <w:lang w:eastAsia="ru-RU"/>
              </w:rPr>
              <w:t>Часть 5 – Тепловые нагрузки потребителей тепловой энергии в зонах действия источников тепловой энергии.</w:t>
            </w:r>
            <w:r w:rsidR="00F86AB7">
              <w:rPr>
                <w:noProof/>
                <w:webHidden/>
              </w:rPr>
              <w:tab/>
            </w:r>
            <w:r w:rsidR="00982027">
              <w:rPr>
                <w:noProof/>
                <w:webHidden/>
              </w:rPr>
              <w:fldChar w:fldCharType="begin"/>
            </w:r>
            <w:r w:rsidR="00F86AB7">
              <w:rPr>
                <w:noProof/>
                <w:webHidden/>
              </w:rPr>
              <w:instrText xml:space="preserve"> PAGEREF _Toc421520085 \h </w:instrText>
            </w:r>
            <w:r w:rsidR="00982027">
              <w:rPr>
                <w:noProof/>
                <w:webHidden/>
              </w:rPr>
            </w:r>
            <w:r w:rsidR="00982027">
              <w:rPr>
                <w:noProof/>
                <w:webHidden/>
              </w:rPr>
              <w:fldChar w:fldCharType="separate"/>
            </w:r>
            <w:r>
              <w:rPr>
                <w:noProof/>
                <w:webHidden/>
              </w:rPr>
              <w:t>46</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86" w:history="1">
            <w:r w:rsidR="00F86AB7" w:rsidRPr="001138F6">
              <w:rPr>
                <w:rStyle w:val="af5"/>
                <w:rFonts w:eastAsia="Times New Roman"/>
                <w:noProof/>
                <w:lang w:eastAsia="ru-RU"/>
              </w:rPr>
              <w:t>Часть 6- Балансы тепловой мощности и тепловой нагрузки в зонах действия источников тепловой энергии.</w:t>
            </w:r>
            <w:r w:rsidR="00F86AB7">
              <w:rPr>
                <w:noProof/>
                <w:webHidden/>
              </w:rPr>
              <w:tab/>
            </w:r>
            <w:r w:rsidR="00982027">
              <w:rPr>
                <w:noProof/>
                <w:webHidden/>
              </w:rPr>
              <w:fldChar w:fldCharType="begin"/>
            </w:r>
            <w:r w:rsidR="00F86AB7">
              <w:rPr>
                <w:noProof/>
                <w:webHidden/>
              </w:rPr>
              <w:instrText xml:space="preserve"> PAGEREF _Toc421520086 \h </w:instrText>
            </w:r>
            <w:r w:rsidR="00982027">
              <w:rPr>
                <w:noProof/>
                <w:webHidden/>
              </w:rPr>
            </w:r>
            <w:r w:rsidR="00982027">
              <w:rPr>
                <w:noProof/>
                <w:webHidden/>
              </w:rPr>
              <w:fldChar w:fldCharType="separate"/>
            </w:r>
            <w:r>
              <w:rPr>
                <w:noProof/>
                <w:webHidden/>
              </w:rPr>
              <w:t>46</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87" w:history="1">
            <w:r w:rsidR="00F86AB7" w:rsidRPr="001138F6">
              <w:rPr>
                <w:rStyle w:val="af5"/>
                <w:rFonts w:eastAsia="Times New Roman"/>
                <w:noProof/>
                <w:lang w:eastAsia="ru-RU"/>
              </w:rPr>
              <w:t>Часть 7 – Балансы теплоносителя</w:t>
            </w:r>
            <w:r w:rsidR="00F86AB7">
              <w:rPr>
                <w:noProof/>
                <w:webHidden/>
              </w:rPr>
              <w:tab/>
            </w:r>
            <w:r w:rsidR="00982027">
              <w:rPr>
                <w:noProof/>
                <w:webHidden/>
              </w:rPr>
              <w:fldChar w:fldCharType="begin"/>
            </w:r>
            <w:r w:rsidR="00F86AB7">
              <w:rPr>
                <w:noProof/>
                <w:webHidden/>
              </w:rPr>
              <w:instrText xml:space="preserve"> PAGEREF _Toc421520087 \h </w:instrText>
            </w:r>
            <w:r w:rsidR="00982027">
              <w:rPr>
                <w:noProof/>
                <w:webHidden/>
              </w:rPr>
            </w:r>
            <w:r w:rsidR="00982027">
              <w:rPr>
                <w:noProof/>
                <w:webHidden/>
              </w:rPr>
              <w:fldChar w:fldCharType="separate"/>
            </w:r>
            <w:r>
              <w:rPr>
                <w:noProof/>
                <w:webHidden/>
              </w:rPr>
              <w:t>54</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88" w:history="1">
            <w:r w:rsidR="00F86AB7" w:rsidRPr="001138F6">
              <w:rPr>
                <w:rStyle w:val="af5"/>
                <w:rFonts w:eastAsia="Times New Roman"/>
                <w:noProof/>
                <w:lang w:eastAsia="ru-RU"/>
              </w:rPr>
              <w:t>Часть 8 – Топливные балансы источников тепловой энергии и систем теплоснабжения</w:t>
            </w:r>
            <w:r w:rsidR="00F86AB7">
              <w:rPr>
                <w:noProof/>
                <w:webHidden/>
              </w:rPr>
              <w:tab/>
            </w:r>
            <w:r w:rsidR="00982027">
              <w:rPr>
                <w:noProof/>
                <w:webHidden/>
              </w:rPr>
              <w:fldChar w:fldCharType="begin"/>
            </w:r>
            <w:r w:rsidR="00F86AB7">
              <w:rPr>
                <w:noProof/>
                <w:webHidden/>
              </w:rPr>
              <w:instrText xml:space="preserve"> PAGEREF _Toc421520088 \h </w:instrText>
            </w:r>
            <w:r w:rsidR="00982027">
              <w:rPr>
                <w:noProof/>
                <w:webHidden/>
              </w:rPr>
            </w:r>
            <w:r w:rsidR="00982027">
              <w:rPr>
                <w:noProof/>
                <w:webHidden/>
              </w:rPr>
              <w:fldChar w:fldCharType="separate"/>
            </w:r>
            <w:r>
              <w:rPr>
                <w:noProof/>
                <w:webHidden/>
              </w:rPr>
              <w:t>55</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89" w:history="1">
            <w:r w:rsidR="00F86AB7" w:rsidRPr="001138F6">
              <w:rPr>
                <w:rStyle w:val="af5"/>
                <w:rFonts w:eastAsia="Times New Roman"/>
                <w:noProof/>
                <w:lang w:eastAsia="ru-RU"/>
              </w:rPr>
              <w:t>Часть 9 – Цены(тарифы) в сфере теплоснабжения</w:t>
            </w:r>
            <w:r w:rsidR="00F86AB7">
              <w:rPr>
                <w:noProof/>
                <w:webHidden/>
              </w:rPr>
              <w:tab/>
            </w:r>
            <w:r w:rsidR="00982027">
              <w:rPr>
                <w:noProof/>
                <w:webHidden/>
              </w:rPr>
              <w:fldChar w:fldCharType="begin"/>
            </w:r>
            <w:r w:rsidR="00F86AB7">
              <w:rPr>
                <w:noProof/>
                <w:webHidden/>
              </w:rPr>
              <w:instrText xml:space="preserve"> PAGEREF _Toc421520089 \h </w:instrText>
            </w:r>
            <w:r w:rsidR="00982027">
              <w:rPr>
                <w:noProof/>
                <w:webHidden/>
              </w:rPr>
            </w:r>
            <w:r w:rsidR="00982027">
              <w:rPr>
                <w:noProof/>
                <w:webHidden/>
              </w:rPr>
              <w:fldChar w:fldCharType="separate"/>
            </w:r>
            <w:r>
              <w:rPr>
                <w:noProof/>
                <w:webHidden/>
              </w:rPr>
              <w:t>59</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90" w:history="1">
            <w:r w:rsidR="00F86AB7" w:rsidRPr="001138F6">
              <w:rPr>
                <w:rStyle w:val="af5"/>
                <w:rFonts w:eastAsia="Times New Roman"/>
                <w:noProof/>
                <w:lang w:eastAsia="ru-RU"/>
              </w:rPr>
              <w:t>Часть 10– Описание существующих технических и технологических проблем в системах теплоснабжения</w:t>
            </w:r>
            <w:r w:rsidR="00F86AB7">
              <w:rPr>
                <w:noProof/>
                <w:webHidden/>
              </w:rPr>
              <w:tab/>
            </w:r>
            <w:r w:rsidR="00982027">
              <w:rPr>
                <w:noProof/>
                <w:webHidden/>
              </w:rPr>
              <w:fldChar w:fldCharType="begin"/>
            </w:r>
            <w:r w:rsidR="00F86AB7">
              <w:rPr>
                <w:noProof/>
                <w:webHidden/>
              </w:rPr>
              <w:instrText xml:space="preserve"> PAGEREF _Toc421520090 \h </w:instrText>
            </w:r>
            <w:r w:rsidR="00982027">
              <w:rPr>
                <w:noProof/>
                <w:webHidden/>
              </w:rPr>
            </w:r>
            <w:r w:rsidR="00982027">
              <w:rPr>
                <w:noProof/>
                <w:webHidden/>
              </w:rPr>
              <w:fldChar w:fldCharType="separate"/>
            </w:r>
            <w:r>
              <w:rPr>
                <w:noProof/>
                <w:webHidden/>
              </w:rPr>
              <w:t>64</w:t>
            </w:r>
            <w:r w:rsidR="00982027">
              <w:rPr>
                <w:noProof/>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20091" w:history="1">
            <w:r w:rsidR="00F86AB7" w:rsidRPr="001138F6">
              <w:rPr>
                <w:rStyle w:val="af5"/>
              </w:rPr>
              <w:t>Глава 2 Оценка надежности теплоснабжения</w:t>
            </w:r>
            <w:r w:rsidR="0099605B">
              <w:rPr>
                <w:webHidden/>
                <w:lang w:val="ru-RU"/>
              </w:rPr>
              <w:t>………………………………………………….</w:t>
            </w:r>
            <w:r w:rsidR="00982027">
              <w:rPr>
                <w:webHidden/>
              </w:rPr>
              <w:fldChar w:fldCharType="begin"/>
            </w:r>
            <w:r w:rsidR="00F86AB7">
              <w:rPr>
                <w:webHidden/>
              </w:rPr>
              <w:instrText xml:space="preserve"> PAGEREF _Toc421520091 \h </w:instrText>
            </w:r>
            <w:r w:rsidR="00982027">
              <w:rPr>
                <w:webHidden/>
              </w:rPr>
            </w:r>
            <w:r w:rsidR="00982027">
              <w:rPr>
                <w:webHidden/>
              </w:rPr>
              <w:fldChar w:fldCharType="separate"/>
            </w:r>
            <w:r>
              <w:rPr>
                <w:webHidden/>
              </w:rPr>
              <w:t>64</w:t>
            </w:r>
            <w:r w:rsidR="00982027">
              <w:rPr>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20092" w:history="1">
            <w:r w:rsidR="00F86AB7" w:rsidRPr="001138F6">
              <w:rPr>
                <w:rStyle w:val="af5"/>
              </w:rPr>
              <w:t>Глава 3 – Перспективное  потребление тепловой энергии на цели теплоснабжения</w:t>
            </w:r>
            <w:r w:rsidR="0099605B">
              <w:rPr>
                <w:webHidden/>
                <w:lang w:val="ru-RU"/>
              </w:rPr>
              <w:t>……….</w:t>
            </w:r>
            <w:r w:rsidR="00982027">
              <w:rPr>
                <w:webHidden/>
              </w:rPr>
              <w:fldChar w:fldCharType="begin"/>
            </w:r>
            <w:r w:rsidR="00F86AB7">
              <w:rPr>
                <w:webHidden/>
              </w:rPr>
              <w:instrText xml:space="preserve"> PAGEREF _Toc421520092 \h </w:instrText>
            </w:r>
            <w:r w:rsidR="00982027">
              <w:rPr>
                <w:webHidden/>
              </w:rPr>
            </w:r>
            <w:r w:rsidR="00982027">
              <w:rPr>
                <w:webHidden/>
              </w:rPr>
              <w:fldChar w:fldCharType="separate"/>
            </w:r>
            <w:r>
              <w:rPr>
                <w:webHidden/>
              </w:rPr>
              <w:t>65</w:t>
            </w:r>
            <w:r w:rsidR="00982027">
              <w:rPr>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20093" w:history="1">
            <w:r w:rsidR="00F86AB7" w:rsidRPr="001138F6">
              <w:rPr>
                <w:rStyle w:val="af5"/>
              </w:rPr>
              <w:t>Глава 4 Перспективные балансы производительности водоподготовительных установок</w:t>
            </w:r>
            <w:r w:rsidR="0099605B">
              <w:rPr>
                <w:webHidden/>
                <w:lang w:val="ru-RU"/>
              </w:rPr>
              <w:t>...</w:t>
            </w:r>
            <w:r w:rsidR="00982027">
              <w:rPr>
                <w:webHidden/>
              </w:rPr>
              <w:fldChar w:fldCharType="begin"/>
            </w:r>
            <w:r w:rsidR="00F86AB7">
              <w:rPr>
                <w:webHidden/>
              </w:rPr>
              <w:instrText xml:space="preserve"> PAGEREF _Toc421520093 \h </w:instrText>
            </w:r>
            <w:r w:rsidR="00982027">
              <w:rPr>
                <w:webHidden/>
              </w:rPr>
            </w:r>
            <w:r w:rsidR="00982027">
              <w:rPr>
                <w:webHidden/>
              </w:rPr>
              <w:fldChar w:fldCharType="separate"/>
            </w:r>
            <w:r>
              <w:rPr>
                <w:webHidden/>
              </w:rPr>
              <w:t>67</w:t>
            </w:r>
            <w:r w:rsidR="00982027">
              <w:rPr>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20094" w:history="1">
            <w:r w:rsidR="00F86AB7" w:rsidRPr="001138F6">
              <w:rPr>
                <w:rStyle w:val="af5"/>
              </w:rPr>
              <w:t>Глава 5 Обоснование инвестиций в строительство, реконструкцию и техническое перевооружение</w:t>
            </w:r>
            <w:r w:rsidR="0099605B">
              <w:rPr>
                <w:webHidden/>
                <w:lang w:val="ru-RU"/>
              </w:rPr>
              <w:t>…………………………………………………………………………………..</w:t>
            </w:r>
            <w:r w:rsidR="00982027">
              <w:rPr>
                <w:webHidden/>
              </w:rPr>
              <w:fldChar w:fldCharType="begin"/>
            </w:r>
            <w:r w:rsidR="00F86AB7">
              <w:rPr>
                <w:webHidden/>
              </w:rPr>
              <w:instrText xml:space="preserve"> PAGEREF _Toc421520094 \h </w:instrText>
            </w:r>
            <w:r w:rsidR="00982027">
              <w:rPr>
                <w:webHidden/>
              </w:rPr>
            </w:r>
            <w:r w:rsidR="00982027">
              <w:rPr>
                <w:webHidden/>
              </w:rPr>
              <w:fldChar w:fldCharType="separate"/>
            </w:r>
            <w:r>
              <w:rPr>
                <w:webHidden/>
              </w:rPr>
              <w:t>68</w:t>
            </w:r>
            <w:r w:rsidR="00982027">
              <w:rPr>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95" w:history="1">
            <w:r w:rsidR="00F86AB7" w:rsidRPr="001138F6">
              <w:rPr>
                <w:rStyle w:val="af5"/>
                <w:rFonts w:eastAsia="Times New Roman"/>
                <w:noProof/>
                <w:lang w:eastAsia="ru-RU"/>
              </w:rPr>
              <w:t>5.1  Предложения по реконструкции системы теплоснабжения с. Арамашево</w:t>
            </w:r>
            <w:r w:rsidR="00F86AB7">
              <w:rPr>
                <w:noProof/>
                <w:webHidden/>
              </w:rPr>
              <w:tab/>
            </w:r>
            <w:r w:rsidR="00982027">
              <w:rPr>
                <w:noProof/>
                <w:webHidden/>
              </w:rPr>
              <w:fldChar w:fldCharType="begin"/>
            </w:r>
            <w:r w:rsidR="00F86AB7">
              <w:rPr>
                <w:noProof/>
                <w:webHidden/>
              </w:rPr>
              <w:instrText xml:space="preserve"> PAGEREF _Toc421520095 \h </w:instrText>
            </w:r>
            <w:r w:rsidR="00982027">
              <w:rPr>
                <w:noProof/>
                <w:webHidden/>
              </w:rPr>
            </w:r>
            <w:r w:rsidR="00982027">
              <w:rPr>
                <w:noProof/>
                <w:webHidden/>
              </w:rPr>
              <w:fldChar w:fldCharType="separate"/>
            </w:r>
            <w:r>
              <w:rPr>
                <w:noProof/>
                <w:webHidden/>
              </w:rPr>
              <w:t>68</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96" w:history="1">
            <w:r w:rsidR="00F86AB7" w:rsidRPr="001138F6">
              <w:rPr>
                <w:rStyle w:val="af5"/>
                <w:noProof/>
              </w:rPr>
              <w:t>1.</w:t>
            </w:r>
            <w:r w:rsidR="00F86AB7">
              <w:rPr>
                <w:rFonts w:asciiTheme="minorHAnsi" w:eastAsiaTheme="minorEastAsia" w:hAnsiTheme="minorHAnsi" w:cstheme="minorBidi"/>
                <w:noProof/>
                <w:sz w:val="22"/>
                <w:lang w:eastAsia="ru-RU"/>
              </w:rPr>
              <w:tab/>
            </w:r>
            <w:r w:rsidR="00F86AB7" w:rsidRPr="001138F6">
              <w:rPr>
                <w:rStyle w:val="af5"/>
                <w:noProof/>
              </w:rPr>
              <w:t>Котельная с. Арамашево, ул. Молодежная, 1А,Б</w:t>
            </w:r>
            <w:r w:rsidR="00F86AB7">
              <w:rPr>
                <w:noProof/>
                <w:webHidden/>
              </w:rPr>
              <w:tab/>
            </w:r>
            <w:r w:rsidR="00982027">
              <w:rPr>
                <w:noProof/>
                <w:webHidden/>
              </w:rPr>
              <w:fldChar w:fldCharType="begin"/>
            </w:r>
            <w:r w:rsidR="00F86AB7">
              <w:rPr>
                <w:noProof/>
                <w:webHidden/>
              </w:rPr>
              <w:instrText xml:space="preserve"> PAGEREF _Toc421520096 \h </w:instrText>
            </w:r>
            <w:r w:rsidR="00982027">
              <w:rPr>
                <w:noProof/>
                <w:webHidden/>
              </w:rPr>
            </w:r>
            <w:r w:rsidR="00982027">
              <w:rPr>
                <w:noProof/>
                <w:webHidden/>
              </w:rPr>
              <w:fldChar w:fldCharType="separate"/>
            </w:r>
            <w:r>
              <w:rPr>
                <w:noProof/>
                <w:webHidden/>
              </w:rPr>
              <w:t>68</w:t>
            </w:r>
            <w:r w:rsidR="00982027">
              <w:rPr>
                <w:noProof/>
                <w:webHidden/>
              </w:rPr>
              <w:fldChar w:fldCharType="end"/>
            </w:r>
          </w:hyperlink>
        </w:p>
        <w:p w:rsidR="00F86AB7" w:rsidRDefault="009C670B">
          <w:pPr>
            <w:pStyle w:val="32"/>
            <w:tabs>
              <w:tab w:val="left" w:pos="1100"/>
              <w:tab w:val="right" w:leader="dot" w:pos="9486"/>
            </w:tabs>
            <w:rPr>
              <w:rFonts w:asciiTheme="minorHAnsi" w:eastAsiaTheme="minorEastAsia" w:hAnsiTheme="minorHAnsi" w:cstheme="minorBidi"/>
              <w:noProof/>
              <w:sz w:val="22"/>
              <w:lang w:eastAsia="ru-RU"/>
            </w:rPr>
          </w:pPr>
          <w:hyperlink w:anchor="_Toc421520097" w:history="1">
            <w:r w:rsidR="00F86AB7" w:rsidRPr="001138F6">
              <w:rPr>
                <w:rStyle w:val="af5"/>
                <w:noProof/>
              </w:rPr>
              <w:t>2.</w:t>
            </w:r>
            <w:r w:rsidR="00F86AB7">
              <w:rPr>
                <w:rFonts w:asciiTheme="minorHAnsi" w:eastAsiaTheme="minorEastAsia" w:hAnsiTheme="minorHAnsi" w:cstheme="minorBidi"/>
                <w:noProof/>
                <w:sz w:val="22"/>
                <w:lang w:eastAsia="ru-RU"/>
              </w:rPr>
              <w:tab/>
            </w:r>
            <w:r w:rsidR="00F86AB7" w:rsidRPr="001138F6">
              <w:rPr>
                <w:rStyle w:val="af5"/>
                <w:noProof/>
              </w:rPr>
              <w:t>Котельная музея с. Арамашево, ул. Советская, 38</w:t>
            </w:r>
            <w:r w:rsidR="00F86AB7">
              <w:rPr>
                <w:noProof/>
                <w:webHidden/>
              </w:rPr>
              <w:tab/>
            </w:r>
            <w:r w:rsidR="00982027">
              <w:rPr>
                <w:noProof/>
                <w:webHidden/>
              </w:rPr>
              <w:fldChar w:fldCharType="begin"/>
            </w:r>
            <w:r w:rsidR="00F86AB7">
              <w:rPr>
                <w:noProof/>
                <w:webHidden/>
              </w:rPr>
              <w:instrText xml:space="preserve"> PAGEREF _Toc421520097 \h </w:instrText>
            </w:r>
            <w:r w:rsidR="00982027">
              <w:rPr>
                <w:noProof/>
                <w:webHidden/>
              </w:rPr>
            </w:r>
            <w:r w:rsidR="00982027">
              <w:rPr>
                <w:noProof/>
                <w:webHidden/>
              </w:rPr>
              <w:fldChar w:fldCharType="separate"/>
            </w:r>
            <w:r>
              <w:rPr>
                <w:noProof/>
                <w:webHidden/>
              </w:rPr>
              <w:t>68</w:t>
            </w:r>
            <w:r w:rsidR="00982027">
              <w:rPr>
                <w:noProof/>
                <w:webHidden/>
              </w:rPr>
              <w:fldChar w:fldCharType="end"/>
            </w:r>
          </w:hyperlink>
        </w:p>
        <w:p w:rsidR="00F86AB7" w:rsidRDefault="009C670B">
          <w:pPr>
            <w:pStyle w:val="22"/>
            <w:tabs>
              <w:tab w:val="left" w:pos="880"/>
              <w:tab w:val="right" w:leader="dot" w:pos="9486"/>
            </w:tabs>
            <w:rPr>
              <w:rFonts w:asciiTheme="minorHAnsi" w:eastAsiaTheme="minorEastAsia" w:hAnsiTheme="minorHAnsi" w:cstheme="minorBidi"/>
              <w:noProof/>
              <w:sz w:val="22"/>
              <w:lang w:eastAsia="ru-RU"/>
            </w:rPr>
          </w:pPr>
          <w:hyperlink w:anchor="_Toc421520098" w:history="1">
            <w:r w:rsidR="00F86AB7" w:rsidRPr="001138F6">
              <w:rPr>
                <w:rStyle w:val="af5"/>
                <w:rFonts w:eastAsia="Times New Roman"/>
                <w:noProof/>
                <w:lang w:eastAsia="ru-RU"/>
              </w:rPr>
              <w:t>5.2</w:t>
            </w:r>
            <w:r w:rsidR="00F86AB7">
              <w:rPr>
                <w:rFonts w:asciiTheme="minorHAnsi" w:eastAsiaTheme="minorEastAsia" w:hAnsiTheme="minorHAnsi" w:cstheme="minorBidi"/>
                <w:noProof/>
                <w:sz w:val="22"/>
                <w:lang w:eastAsia="ru-RU"/>
              </w:rPr>
              <w:tab/>
            </w:r>
            <w:r w:rsidR="00F86AB7" w:rsidRPr="001138F6">
              <w:rPr>
                <w:rStyle w:val="af5"/>
                <w:rFonts w:eastAsia="Times New Roman"/>
                <w:noProof/>
                <w:lang w:eastAsia="ru-RU"/>
              </w:rPr>
              <w:t>Предложения по реконструкции системы теплоснабжения с. Бубчиково</w:t>
            </w:r>
            <w:r w:rsidR="00F86AB7">
              <w:rPr>
                <w:noProof/>
                <w:webHidden/>
              </w:rPr>
              <w:tab/>
            </w:r>
            <w:r w:rsidR="00982027">
              <w:rPr>
                <w:noProof/>
                <w:webHidden/>
              </w:rPr>
              <w:fldChar w:fldCharType="begin"/>
            </w:r>
            <w:r w:rsidR="00F86AB7">
              <w:rPr>
                <w:noProof/>
                <w:webHidden/>
              </w:rPr>
              <w:instrText xml:space="preserve"> PAGEREF _Toc421520098 \h </w:instrText>
            </w:r>
            <w:r w:rsidR="00982027">
              <w:rPr>
                <w:noProof/>
                <w:webHidden/>
              </w:rPr>
            </w:r>
            <w:r w:rsidR="00982027">
              <w:rPr>
                <w:noProof/>
                <w:webHidden/>
              </w:rPr>
              <w:fldChar w:fldCharType="separate"/>
            </w:r>
            <w:r>
              <w:rPr>
                <w:noProof/>
                <w:webHidden/>
              </w:rPr>
              <w:t>68</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099" w:history="1">
            <w:r w:rsidR="00F86AB7" w:rsidRPr="001138F6">
              <w:rPr>
                <w:rStyle w:val="af5"/>
                <w:rFonts w:eastAsia="Times New Roman"/>
                <w:noProof/>
                <w:lang w:eastAsia="ru-RU"/>
              </w:rPr>
              <w:t xml:space="preserve">5.3  Предложения по реконструкции системы теплоснабжения </w:t>
            </w:r>
            <w:r w:rsidR="00F86AB7" w:rsidRPr="001138F6">
              <w:rPr>
                <w:rStyle w:val="af5"/>
                <w:noProof/>
              </w:rPr>
              <w:t>п. Верхняя Синячиха</w:t>
            </w:r>
            <w:r w:rsidR="00F86AB7">
              <w:rPr>
                <w:noProof/>
                <w:webHidden/>
              </w:rPr>
              <w:tab/>
            </w:r>
            <w:r w:rsidR="00982027">
              <w:rPr>
                <w:noProof/>
                <w:webHidden/>
              </w:rPr>
              <w:fldChar w:fldCharType="begin"/>
            </w:r>
            <w:r w:rsidR="00F86AB7">
              <w:rPr>
                <w:noProof/>
                <w:webHidden/>
              </w:rPr>
              <w:instrText xml:space="preserve"> PAGEREF _Toc421520099 \h </w:instrText>
            </w:r>
            <w:r w:rsidR="00982027">
              <w:rPr>
                <w:noProof/>
                <w:webHidden/>
              </w:rPr>
            </w:r>
            <w:r w:rsidR="00982027">
              <w:rPr>
                <w:noProof/>
                <w:webHidden/>
              </w:rPr>
              <w:fldChar w:fldCharType="separate"/>
            </w:r>
            <w:r>
              <w:rPr>
                <w:noProof/>
                <w:webHidden/>
              </w:rPr>
              <w:t>69</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00" w:history="1">
            <w:r w:rsidR="00F86AB7" w:rsidRPr="001138F6">
              <w:rPr>
                <w:rStyle w:val="af5"/>
                <w:noProof/>
              </w:rPr>
              <w:t>1. Котельная ЗАО «Фанком»</w:t>
            </w:r>
            <w:r w:rsidR="00F86AB7">
              <w:rPr>
                <w:noProof/>
                <w:webHidden/>
              </w:rPr>
              <w:tab/>
            </w:r>
            <w:r w:rsidR="00982027">
              <w:rPr>
                <w:noProof/>
                <w:webHidden/>
              </w:rPr>
              <w:fldChar w:fldCharType="begin"/>
            </w:r>
            <w:r w:rsidR="00F86AB7">
              <w:rPr>
                <w:noProof/>
                <w:webHidden/>
              </w:rPr>
              <w:instrText xml:space="preserve"> PAGEREF _Toc421520100 \h </w:instrText>
            </w:r>
            <w:r w:rsidR="00982027">
              <w:rPr>
                <w:noProof/>
                <w:webHidden/>
              </w:rPr>
            </w:r>
            <w:r w:rsidR="00982027">
              <w:rPr>
                <w:noProof/>
                <w:webHidden/>
              </w:rPr>
              <w:fldChar w:fldCharType="separate"/>
            </w:r>
            <w:r>
              <w:rPr>
                <w:noProof/>
                <w:webHidden/>
              </w:rPr>
              <w:t>69</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01" w:history="1">
            <w:r w:rsidR="00F86AB7" w:rsidRPr="001138F6">
              <w:rPr>
                <w:rStyle w:val="af5"/>
                <w:noProof/>
              </w:rPr>
              <w:t>2. Котельная Монолит</w:t>
            </w:r>
            <w:r w:rsidR="00F86AB7">
              <w:rPr>
                <w:noProof/>
                <w:webHidden/>
              </w:rPr>
              <w:tab/>
            </w:r>
            <w:r w:rsidR="00982027">
              <w:rPr>
                <w:noProof/>
                <w:webHidden/>
              </w:rPr>
              <w:fldChar w:fldCharType="begin"/>
            </w:r>
            <w:r w:rsidR="00F86AB7">
              <w:rPr>
                <w:noProof/>
                <w:webHidden/>
              </w:rPr>
              <w:instrText xml:space="preserve"> PAGEREF _Toc421520101 \h </w:instrText>
            </w:r>
            <w:r w:rsidR="00982027">
              <w:rPr>
                <w:noProof/>
                <w:webHidden/>
              </w:rPr>
            </w:r>
            <w:r w:rsidR="00982027">
              <w:rPr>
                <w:noProof/>
                <w:webHidden/>
              </w:rPr>
              <w:fldChar w:fldCharType="separate"/>
            </w:r>
            <w:r>
              <w:rPr>
                <w:noProof/>
                <w:webHidden/>
              </w:rPr>
              <w:t>69</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02" w:history="1">
            <w:r w:rsidR="00F86AB7" w:rsidRPr="001138F6">
              <w:rPr>
                <w:rStyle w:val="af5"/>
                <w:noProof/>
              </w:rPr>
              <w:t>3. Котельная СОШ</w:t>
            </w:r>
            <w:r w:rsidR="00F86AB7">
              <w:rPr>
                <w:noProof/>
                <w:webHidden/>
              </w:rPr>
              <w:tab/>
            </w:r>
            <w:r w:rsidR="00982027">
              <w:rPr>
                <w:noProof/>
                <w:webHidden/>
              </w:rPr>
              <w:fldChar w:fldCharType="begin"/>
            </w:r>
            <w:r w:rsidR="00F86AB7">
              <w:rPr>
                <w:noProof/>
                <w:webHidden/>
              </w:rPr>
              <w:instrText xml:space="preserve"> PAGEREF _Toc421520102 \h </w:instrText>
            </w:r>
            <w:r w:rsidR="00982027">
              <w:rPr>
                <w:noProof/>
                <w:webHidden/>
              </w:rPr>
            </w:r>
            <w:r w:rsidR="00982027">
              <w:rPr>
                <w:noProof/>
                <w:webHidden/>
              </w:rPr>
              <w:fldChar w:fldCharType="separate"/>
            </w:r>
            <w:r>
              <w:rPr>
                <w:noProof/>
                <w:webHidden/>
              </w:rPr>
              <w:t>69</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03" w:history="1">
            <w:r w:rsidR="00F86AB7" w:rsidRPr="001138F6">
              <w:rPr>
                <w:rStyle w:val="af5"/>
                <w:rFonts w:eastAsia="Times New Roman"/>
                <w:noProof/>
                <w:lang w:eastAsia="ru-RU"/>
              </w:rPr>
              <w:t xml:space="preserve">5.4  Предложения по реконструкции системы теплоснабжения </w:t>
            </w:r>
            <w:r w:rsidR="00F86AB7" w:rsidRPr="001138F6">
              <w:rPr>
                <w:rStyle w:val="af5"/>
                <w:noProof/>
              </w:rPr>
              <w:t>с. Деево</w:t>
            </w:r>
            <w:r w:rsidR="00F86AB7">
              <w:rPr>
                <w:noProof/>
                <w:webHidden/>
              </w:rPr>
              <w:tab/>
            </w:r>
            <w:r w:rsidR="00982027">
              <w:rPr>
                <w:noProof/>
                <w:webHidden/>
              </w:rPr>
              <w:fldChar w:fldCharType="begin"/>
            </w:r>
            <w:r w:rsidR="00F86AB7">
              <w:rPr>
                <w:noProof/>
                <w:webHidden/>
              </w:rPr>
              <w:instrText xml:space="preserve"> PAGEREF _Toc421520103 \h </w:instrText>
            </w:r>
            <w:r w:rsidR="00982027">
              <w:rPr>
                <w:noProof/>
                <w:webHidden/>
              </w:rPr>
            </w:r>
            <w:r w:rsidR="00982027">
              <w:rPr>
                <w:noProof/>
                <w:webHidden/>
              </w:rPr>
              <w:fldChar w:fldCharType="separate"/>
            </w:r>
            <w:r>
              <w:rPr>
                <w:noProof/>
                <w:webHidden/>
              </w:rPr>
              <w:t>69</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04" w:history="1">
            <w:r w:rsidR="00F86AB7" w:rsidRPr="001138F6">
              <w:rPr>
                <w:rStyle w:val="af5"/>
                <w:noProof/>
              </w:rPr>
              <w:t>1. Котельная Центральная</w:t>
            </w:r>
            <w:r w:rsidR="00F86AB7">
              <w:rPr>
                <w:noProof/>
                <w:webHidden/>
              </w:rPr>
              <w:tab/>
            </w:r>
            <w:r w:rsidR="00982027">
              <w:rPr>
                <w:noProof/>
                <w:webHidden/>
              </w:rPr>
              <w:fldChar w:fldCharType="begin"/>
            </w:r>
            <w:r w:rsidR="00F86AB7">
              <w:rPr>
                <w:noProof/>
                <w:webHidden/>
              </w:rPr>
              <w:instrText xml:space="preserve"> PAGEREF _Toc421520104 \h </w:instrText>
            </w:r>
            <w:r w:rsidR="00982027">
              <w:rPr>
                <w:noProof/>
                <w:webHidden/>
              </w:rPr>
            </w:r>
            <w:r w:rsidR="00982027">
              <w:rPr>
                <w:noProof/>
                <w:webHidden/>
              </w:rPr>
              <w:fldChar w:fldCharType="separate"/>
            </w:r>
            <w:r>
              <w:rPr>
                <w:noProof/>
                <w:webHidden/>
              </w:rPr>
              <w:t>69</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05" w:history="1">
            <w:r w:rsidR="00F86AB7" w:rsidRPr="001138F6">
              <w:rPr>
                <w:rStyle w:val="af5"/>
                <w:noProof/>
              </w:rPr>
              <w:t>2.Котельная СОШ</w:t>
            </w:r>
            <w:r w:rsidR="00F86AB7">
              <w:rPr>
                <w:noProof/>
                <w:webHidden/>
              </w:rPr>
              <w:tab/>
            </w:r>
            <w:r w:rsidR="00982027">
              <w:rPr>
                <w:noProof/>
                <w:webHidden/>
              </w:rPr>
              <w:fldChar w:fldCharType="begin"/>
            </w:r>
            <w:r w:rsidR="00F86AB7">
              <w:rPr>
                <w:noProof/>
                <w:webHidden/>
              </w:rPr>
              <w:instrText xml:space="preserve"> PAGEREF _Toc421520105 \h </w:instrText>
            </w:r>
            <w:r w:rsidR="00982027">
              <w:rPr>
                <w:noProof/>
                <w:webHidden/>
              </w:rPr>
            </w:r>
            <w:r w:rsidR="00982027">
              <w:rPr>
                <w:noProof/>
                <w:webHidden/>
              </w:rPr>
              <w:fldChar w:fldCharType="separate"/>
            </w:r>
            <w:r>
              <w:rPr>
                <w:noProof/>
                <w:webHidden/>
              </w:rPr>
              <w:t>70</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06" w:history="1">
            <w:r w:rsidR="00F86AB7" w:rsidRPr="001138F6">
              <w:rPr>
                <w:rStyle w:val="af5"/>
                <w:rFonts w:eastAsia="Times New Roman"/>
                <w:noProof/>
                <w:lang w:eastAsia="ru-RU"/>
              </w:rPr>
              <w:t xml:space="preserve">5.5  Предложения по реконструкции системы теплоснабжения </w:t>
            </w:r>
            <w:r w:rsidR="00F86AB7" w:rsidRPr="001138F6">
              <w:rPr>
                <w:rStyle w:val="af5"/>
                <w:noProof/>
              </w:rPr>
              <w:t>п. Ельничная</w:t>
            </w:r>
            <w:r w:rsidR="00F86AB7">
              <w:rPr>
                <w:noProof/>
                <w:webHidden/>
              </w:rPr>
              <w:tab/>
            </w:r>
            <w:r w:rsidR="00982027">
              <w:rPr>
                <w:noProof/>
                <w:webHidden/>
              </w:rPr>
              <w:fldChar w:fldCharType="begin"/>
            </w:r>
            <w:r w:rsidR="00F86AB7">
              <w:rPr>
                <w:noProof/>
                <w:webHidden/>
              </w:rPr>
              <w:instrText xml:space="preserve"> PAGEREF _Toc421520106 \h </w:instrText>
            </w:r>
            <w:r w:rsidR="00982027">
              <w:rPr>
                <w:noProof/>
                <w:webHidden/>
              </w:rPr>
            </w:r>
            <w:r w:rsidR="00982027">
              <w:rPr>
                <w:noProof/>
                <w:webHidden/>
              </w:rPr>
              <w:fldChar w:fldCharType="separate"/>
            </w:r>
            <w:r>
              <w:rPr>
                <w:noProof/>
                <w:webHidden/>
              </w:rPr>
              <w:t>70</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07" w:history="1">
            <w:r w:rsidR="00F86AB7" w:rsidRPr="001138F6">
              <w:rPr>
                <w:rStyle w:val="af5"/>
                <w:rFonts w:eastAsia="Times New Roman"/>
                <w:noProof/>
                <w:lang w:eastAsia="ru-RU"/>
              </w:rPr>
              <w:t xml:space="preserve">5.6  Предложения по реконструкции системы теплоснабжения </w:t>
            </w:r>
            <w:r w:rsidR="00F86AB7" w:rsidRPr="001138F6">
              <w:rPr>
                <w:rStyle w:val="af5"/>
                <w:noProof/>
              </w:rPr>
              <w:t>с. Кировское</w:t>
            </w:r>
            <w:r w:rsidR="00F86AB7">
              <w:rPr>
                <w:noProof/>
                <w:webHidden/>
              </w:rPr>
              <w:tab/>
            </w:r>
            <w:r w:rsidR="00982027">
              <w:rPr>
                <w:noProof/>
                <w:webHidden/>
              </w:rPr>
              <w:fldChar w:fldCharType="begin"/>
            </w:r>
            <w:r w:rsidR="00F86AB7">
              <w:rPr>
                <w:noProof/>
                <w:webHidden/>
              </w:rPr>
              <w:instrText xml:space="preserve"> PAGEREF _Toc421520107 \h </w:instrText>
            </w:r>
            <w:r w:rsidR="00982027">
              <w:rPr>
                <w:noProof/>
                <w:webHidden/>
              </w:rPr>
            </w:r>
            <w:r w:rsidR="00982027">
              <w:rPr>
                <w:noProof/>
                <w:webHidden/>
              </w:rPr>
              <w:fldChar w:fldCharType="separate"/>
            </w:r>
            <w:r>
              <w:rPr>
                <w:noProof/>
                <w:webHidden/>
              </w:rPr>
              <w:t>70</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08" w:history="1">
            <w:r w:rsidR="00F86AB7" w:rsidRPr="001138F6">
              <w:rPr>
                <w:rStyle w:val="af5"/>
                <w:noProof/>
              </w:rPr>
              <w:t>1. Котельная Центральная</w:t>
            </w:r>
            <w:r w:rsidR="00F86AB7">
              <w:rPr>
                <w:noProof/>
                <w:webHidden/>
              </w:rPr>
              <w:tab/>
            </w:r>
            <w:r w:rsidR="00982027">
              <w:rPr>
                <w:noProof/>
                <w:webHidden/>
              </w:rPr>
              <w:fldChar w:fldCharType="begin"/>
            </w:r>
            <w:r w:rsidR="00F86AB7">
              <w:rPr>
                <w:noProof/>
                <w:webHidden/>
              </w:rPr>
              <w:instrText xml:space="preserve"> PAGEREF _Toc421520108 \h </w:instrText>
            </w:r>
            <w:r w:rsidR="00982027">
              <w:rPr>
                <w:noProof/>
                <w:webHidden/>
              </w:rPr>
            </w:r>
            <w:r w:rsidR="00982027">
              <w:rPr>
                <w:noProof/>
                <w:webHidden/>
              </w:rPr>
              <w:fldChar w:fldCharType="separate"/>
            </w:r>
            <w:r>
              <w:rPr>
                <w:noProof/>
                <w:webHidden/>
              </w:rPr>
              <w:t>70</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09" w:history="1">
            <w:r w:rsidR="00F86AB7" w:rsidRPr="001138F6">
              <w:rPr>
                <w:rStyle w:val="af5"/>
                <w:noProof/>
              </w:rPr>
              <w:t>2. Котельная СОШ</w:t>
            </w:r>
            <w:r w:rsidR="00F86AB7">
              <w:rPr>
                <w:noProof/>
                <w:webHidden/>
              </w:rPr>
              <w:tab/>
            </w:r>
            <w:r w:rsidR="00982027">
              <w:rPr>
                <w:noProof/>
                <w:webHidden/>
              </w:rPr>
              <w:fldChar w:fldCharType="begin"/>
            </w:r>
            <w:r w:rsidR="00F86AB7">
              <w:rPr>
                <w:noProof/>
                <w:webHidden/>
              </w:rPr>
              <w:instrText xml:space="preserve"> PAGEREF _Toc421520109 \h </w:instrText>
            </w:r>
            <w:r w:rsidR="00982027">
              <w:rPr>
                <w:noProof/>
                <w:webHidden/>
              </w:rPr>
            </w:r>
            <w:r w:rsidR="00982027">
              <w:rPr>
                <w:noProof/>
                <w:webHidden/>
              </w:rPr>
              <w:fldChar w:fldCharType="separate"/>
            </w:r>
            <w:r>
              <w:rPr>
                <w:noProof/>
                <w:webHidden/>
              </w:rPr>
              <w:t>71</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10" w:history="1">
            <w:r w:rsidR="00F86AB7" w:rsidRPr="001138F6">
              <w:rPr>
                <w:rStyle w:val="af5"/>
                <w:noProof/>
              </w:rPr>
              <w:t>3. Котельная ДС</w:t>
            </w:r>
            <w:r w:rsidR="00F86AB7">
              <w:rPr>
                <w:noProof/>
                <w:webHidden/>
              </w:rPr>
              <w:tab/>
            </w:r>
            <w:r w:rsidR="00982027">
              <w:rPr>
                <w:noProof/>
                <w:webHidden/>
              </w:rPr>
              <w:fldChar w:fldCharType="begin"/>
            </w:r>
            <w:r w:rsidR="00F86AB7">
              <w:rPr>
                <w:noProof/>
                <w:webHidden/>
              </w:rPr>
              <w:instrText xml:space="preserve"> PAGEREF _Toc421520110 \h </w:instrText>
            </w:r>
            <w:r w:rsidR="00982027">
              <w:rPr>
                <w:noProof/>
                <w:webHidden/>
              </w:rPr>
            </w:r>
            <w:r w:rsidR="00982027">
              <w:rPr>
                <w:noProof/>
                <w:webHidden/>
              </w:rPr>
              <w:fldChar w:fldCharType="separate"/>
            </w:r>
            <w:r>
              <w:rPr>
                <w:noProof/>
                <w:webHidden/>
              </w:rPr>
              <w:t>71</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11" w:history="1">
            <w:r w:rsidR="00F86AB7" w:rsidRPr="001138F6">
              <w:rPr>
                <w:rStyle w:val="af5"/>
                <w:rFonts w:eastAsia="Times New Roman"/>
                <w:noProof/>
                <w:lang w:eastAsia="ru-RU"/>
              </w:rPr>
              <w:t xml:space="preserve">5.7  Предложения по реконструкции системы теплоснабжения </w:t>
            </w:r>
            <w:r w:rsidR="00F86AB7" w:rsidRPr="001138F6">
              <w:rPr>
                <w:rStyle w:val="af5"/>
                <w:noProof/>
              </w:rPr>
              <w:t>с. Коптелово</w:t>
            </w:r>
            <w:r w:rsidR="00F86AB7">
              <w:rPr>
                <w:noProof/>
                <w:webHidden/>
              </w:rPr>
              <w:tab/>
            </w:r>
            <w:r w:rsidR="00982027">
              <w:rPr>
                <w:noProof/>
                <w:webHidden/>
              </w:rPr>
              <w:fldChar w:fldCharType="begin"/>
            </w:r>
            <w:r w:rsidR="00F86AB7">
              <w:rPr>
                <w:noProof/>
                <w:webHidden/>
              </w:rPr>
              <w:instrText xml:space="preserve"> PAGEREF _Toc421520111 \h </w:instrText>
            </w:r>
            <w:r w:rsidR="00982027">
              <w:rPr>
                <w:noProof/>
                <w:webHidden/>
              </w:rPr>
            </w:r>
            <w:r w:rsidR="00982027">
              <w:rPr>
                <w:noProof/>
                <w:webHidden/>
              </w:rPr>
              <w:fldChar w:fldCharType="separate"/>
            </w:r>
            <w:r>
              <w:rPr>
                <w:noProof/>
                <w:webHidden/>
              </w:rPr>
              <w:t>71</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12" w:history="1">
            <w:r w:rsidR="00F86AB7" w:rsidRPr="001138F6">
              <w:rPr>
                <w:rStyle w:val="af5"/>
                <w:noProof/>
              </w:rPr>
              <w:t>1. Котельная Центральная</w:t>
            </w:r>
            <w:r w:rsidR="00F86AB7">
              <w:rPr>
                <w:noProof/>
                <w:webHidden/>
              </w:rPr>
              <w:tab/>
            </w:r>
            <w:r w:rsidR="00982027">
              <w:rPr>
                <w:noProof/>
                <w:webHidden/>
              </w:rPr>
              <w:fldChar w:fldCharType="begin"/>
            </w:r>
            <w:r w:rsidR="00F86AB7">
              <w:rPr>
                <w:noProof/>
                <w:webHidden/>
              </w:rPr>
              <w:instrText xml:space="preserve"> PAGEREF _Toc421520112 \h </w:instrText>
            </w:r>
            <w:r w:rsidR="00982027">
              <w:rPr>
                <w:noProof/>
                <w:webHidden/>
              </w:rPr>
            </w:r>
            <w:r w:rsidR="00982027">
              <w:rPr>
                <w:noProof/>
                <w:webHidden/>
              </w:rPr>
              <w:fldChar w:fldCharType="separate"/>
            </w:r>
            <w:r>
              <w:rPr>
                <w:noProof/>
                <w:webHidden/>
              </w:rPr>
              <w:t>71</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13" w:history="1">
            <w:r w:rsidR="00F86AB7" w:rsidRPr="001138F6">
              <w:rPr>
                <w:rStyle w:val="af5"/>
                <w:noProof/>
              </w:rPr>
              <w:t>2. Котельная ДС</w:t>
            </w:r>
            <w:r w:rsidR="00F86AB7">
              <w:rPr>
                <w:noProof/>
                <w:webHidden/>
              </w:rPr>
              <w:tab/>
            </w:r>
            <w:r w:rsidR="00982027">
              <w:rPr>
                <w:noProof/>
                <w:webHidden/>
              </w:rPr>
              <w:fldChar w:fldCharType="begin"/>
            </w:r>
            <w:r w:rsidR="00F86AB7">
              <w:rPr>
                <w:noProof/>
                <w:webHidden/>
              </w:rPr>
              <w:instrText xml:space="preserve"> PAGEREF _Toc421520113 \h </w:instrText>
            </w:r>
            <w:r w:rsidR="00982027">
              <w:rPr>
                <w:noProof/>
                <w:webHidden/>
              </w:rPr>
            </w:r>
            <w:r w:rsidR="00982027">
              <w:rPr>
                <w:noProof/>
                <w:webHidden/>
              </w:rPr>
              <w:fldChar w:fldCharType="separate"/>
            </w:r>
            <w:r>
              <w:rPr>
                <w:noProof/>
                <w:webHidden/>
              </w:rPr>
              <w:t>71</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14" w:history="1">
            <w:r w:rsidR="00F86AB7" w:rsidRPr="001138F6">
              <w:rPr>
                <w:rStyle w:val="af5"/>
                <w:rFonts w:eastAsia="Times New Roman"/>
                <w:noProof/>
                <w:lang w:eastAsia="ru-RU"/>
              </w:rPr>
              <w:t xml:space="preserve">5.8  Предложения по реконструкции системы теплоснабжения </w:t>
            </w:r>
            <w:r w:rsidR="00F86AB7" w:rsidRPr="001138F6">
              <w:rPr>
                <w:rStyle w:val="af5"/>
                <w:noProof/>
              </w:rPr>
              <w:t>с. Костино</w:t>
            </w:r>
            <w:r w:rsidR="00F86AB7">
              <w:rPr>
                <w:noProof/>
                <w:webHidden/>
              </w:rPr>
              <w:tab/>
            </w:r>
            <w:r w:rsidR="00982027">
              <w:rPr>
                <w:noProof/>
                <w:webHidden/>
              </w:rPr>
              <w:fldChar w:fldCharType="begin"/>
            </w:r>
            <w:r w:rsidR="00F86AB7">
              <w:rPr>
                <w:noProof/>
                <w:webHidden/>
              </w:rPr>
              <w:instrText xml:space="preserve"> PAGEREF _Toc421520114 \h </w:instrText>
            </w:r>
            <w:r w:rsidR="00982027">
              <w:rPr>
                <w:noProof/>
                <w:webHidden/>
              </w:rPr>
            </w:r>
            <w:r w:rsidR="00982027">
              <w:rPr>
                <w:noProof/>
                <w:webHidden/>
              </w:rPr>
              <w:fldChar w:fldCharType="separate"/>
            </w:r>
            <w:r>
              <w:rPr>
                <w:noProof/>
                <w:webHidden/>
              </w:rPr>
              <w:t>71</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15" w:history="1">
            <w:r w:rsidR="00F86AB7" w:rsidRPr="001138F6">
              <w:rPr>
                <w:rStyle w:val="af5"/>
                <w:rFonts w:eastAsia="Times New Roman"/>
                <w:noProof/>
                <w:lang w:eastAsia="ru-RU"/>
              </w:rPr>
              <w:t xml:space="preserve">5.9  Предложения по реконструкции системы теплоснабжения </w:t>
            </w:r>
            <w:r w:rsidR="00F86AB7" w:rsidRPr="001138F6">
              <w:rPr>
                <w:rStyle w:val="af5"/>
                <w:noProof/>
              </w:rPr>
              <w:t>с. Курорт Самоцвет</w:t>
            </w:r>
            <w:r w:rsidR="00F86AB7">
              <w:rPr>
                <w:noProof/>
                <w:webHidden/>
              </w:rPr>
              <w:tab/>
            </w:r>
            <w:r w:rsidR="00982027">
              <w:rPr>
                <w:noProof/>
                <w:webHidden/>
              </w:rPr>
              <w:fldChar w:fldCharType="begin"/>
            </w:r>
            <w:r w:rsidR="00F86AB7">
              <w:rPr>
                <w:noProof/>
                <w:webHidden/>
              </w:rPr>
              <w:instrText xml:space="preserve"> PAGEREF _Toc421520115 \h </w:instrText>
            </w:r>
            <w:r w:rsidR="00982027">
              <w:rPr>
                <w:noProof/>
                <w:webHidden/>
              </w:rPr>
            </w:r>
            <w:r w:rsidR="00982027">
              <w:rPr>
                <w:noProof/>
                <w:webHidden/>
              </w:rPr>
              <w:fldChar w:fldCharType="separate"/>
            </w:r>
            <w:r>
              <w:rPr>
                <w:noProof/>
                <w:webHidden/>
              </w:rPr>
              <w:t>71</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16" w:history="1">
            <w:r w:rsidR="00F86AB7" w:rsidRPr="001138F6">
              <w:rPr>
                <w:rStyle w:val="af5"/>
                <w:rFonts w:eastAsia="Times New Roman"/>
                <w:noProof/>
                <w:lang w:eastAsia="ru-RU"/>
              </w:rPr>
              <w:t xml:space="preserve">5.10  Предложения по реконструкции системы теплоснабжения </w:t>
            </w:r>
            <w:r w:rsidR="00F86AB7" w:rsidRPr="001138F6">
              <w:rPr>
                <w:rStyle w:val="af5"/>
                <w:noProof/>
              </w:rPr>
              <w:t>с. Останино</w:t>
            </w:r>
            <w:r w:rsidR="00F86AB7">
              <w:rPr>
                <w:noProof/>
                <w:webHidden/>
              </w:rPr>
              <w:tab/>
            </w:r>
            <w:r w:rsidR="00982027">
              <w:rPr>
                <w:noProof/>
                <w:webHidden/>
              </w:rPr>
              <w:fldChar w:fldCharType="begin"/>
            </w:r>
            <w:r w:rsidR="00F86AB7">
              <w:rPr>
                <w:noProof/>
                <w:webHidden/>
              </w:rPr>
              <w:instrText xml:space="preserve"> PAGEREF _Toc421520116 \h </w:instrText>
            </w:r>
            <w:r w:rsidR="00982027">
              <w:rPr>
                <w:noProof/>
                <w:webHidden/>
              </w:rPr>
            </w:r>
            <w:r w:rsidR="00982027">
              <w:rPr>
                <w:noProof/>
                <w:webHidden/>
              </w:rPr>
              <w:fldChar w:fldCharType="separate"/>
            </w:r>
            <w:r>
              <w:rPr>
                <w:noProof/>
                <w:webHidden/>
              </w:rPr>
              <w:t>72</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17" w:history="1">
            <w:r w:rsidR="00F86AB7" w:rsidRPr="001138F6">
              <w:rPr>
                <w:rStyle w:val="af5"/>
                <w:noProof/>
              </w:rPr>
              <w:t>1. Котельная Центральная</w:t>
            </w:r>
            <w:r w:rsidR="00F86AB7">
              <w:rPr>
                <w:noProof/>
                <w:webHidden/>
              </w:rPr>
              <w:tab/>
            </w:r>
            <w:r w:rsidR="00982027">
              <w:rPr>
                <w:noProof/>
                <w:webHidden/>
              </w:rPr>
              <w:fldChar w:fldCharType="begin"/>
            </w:r>
            <w:r w:rsidR="00F86AB7">
              <w:rPr>
                <w:noProof/>
                <w:webHidden/>
              </w:rPr>
              <w:instrText xml:space="preserve"> PAGEREF _Toc421520117 \h </w:instrText>
            </w:r>
            <w:r w:rsidR="00982027">
              <w:rPr>
                <w:noProof/>
                <w:webHidden/>
              </w:rPr>
            </w:r>
            <w:r w:rsidR="00982027">
              <w:rPr>
                <w:noProof/>
                <w:webHidden/>
              </w:rPr>
              <w:fldChar w:fldCharType="separate"/>
            </w:r>
            <w:r>
              <w:rPr>
                <w:noProof/>
                <w:webHidden/>
              </w:rPr>
              <w:t>72</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18" w:history="1">
            <w:r w:rsidR="00F86AB7" w:rsidRPr="001138F6">
              <w:rPr>
                <w:rStyle w:val="af5"/>
                <w:noProof/>
              </w:rPr>
              <w:t>2. Котельная ДК</w:t>
            </w:r>
            <w:r w:rsidR="00F86AB7">
              <w:rPr>
                <w:noProof/>
                <w:webHidden/>
              </w:rPr>
              <w:tab/>
            </w:r>
            <w:r w:rsidR="00982027">
              <w:rPr>
                <w:noProof/>
                <w:webHidden/>
              </w:rPr>
              <w:fldChar w:fldCharType="begin"/>
            </w:r>
            <w:r w:rsidR="00F86AB7">
              <w:rPr>
                <w:noProof/>
                <w:webHidden/>
              </w:rPr>
              <w:instrText xml:space="preserve"> PAGEREF _Toc421520118 \h </w:instrText>
            </w:r>
            <w:r w:rsidR="00982027">
              <w:rPr>
                <w:noProof/>
                <w:webHidden/>
              </w:rPr>
            </w:r>
            <w:r w:rsidR="00982027">
              <w:rPr>
                <w:noProof/>
                <w:webHidden/>
              </w:rPr>
              <w:fldChar w:fldCharType="separate"/>
            </w:r>
            <w:r>
              <w:rPr>
                <w:noProof/>
                <w:webHidden/>
              </w:rPr>
              <w:t>72</w:t>
            </w:r>
            <w:r w:rsidR="00982027">
              <w:rPr>
                <w:noProof/>
                <w:webHidden/>
              </w:rPr>
              <w:fldChar w:fldCharType="end"/>
            </w:r>
          </w:hyperlink>
        </w:p>
        <w:p w:rsidR="00F86AB7" w:rsidRDefault="009C670B">
          <w:pPr>
            <w:pStyle w:val="32"/>
            <w:tabs>
              <w:tab w:val="right" w:leader="dot" w:pos="9486"/>
            </w:tabs>
            <w:rPr>
              <w:rFonts w:asciiTheme="minorHAnsi" w:eastAsiaTheme="minorEastAsia" w:hAnsiTheme="minorHAnsi" w:cstheme="minorBidi"/>
              <w:noProof/>
              <w:sz w:val="22"/>
              <w:lang w:eastAsia="ru-RU"/>
            </w:rPr>
          </w:pPr>
          <w:hyperlink w:anchor="_Toc421520119" w:history="1">
            <w:r w:rsidR="00F86AB7" w:rsidRPr="001138F6">
              <w:rPr>
                <w:rStyle w:val="af5"/>
                <w:noProof/>
              </w:rPr>
              <w:t>3. Котельная Администрации</w:t>
            </w:r>
            <w:r w:rsidR="00F86AB7">
              <w:rPr>
                <w:noProof/>
                <w:webHidden/>
              </w:rPr>
              <w:tab/>
            </w:r>
            <w:r w:rsidR="00982027">
              <w:rPr>
                <w:noProof/>
                <w:webHidden/>
              </w:rPr>
              <w:fldChar w:fldCharType="begin"/>
            </w:r>
            <w:r w:rsidR="00F86AB7">
              <w:rPr>
                <w:noProof/>
                <w:webHidden/>
              </w:rPr>
              <w:instrText xml:space="preserve"> PAGEREF _Toc421520119 \h </w:instrText>
            </w:r>
            <w:r w:rsidR="00982027">
              <w:rPr>
                <w:noProof/>
                <w:webHidden/>
              </w:rPr>
            </w:r>
            <w:r w:rsidR="00982027">
              <w:rPr>
                <w:noProof/>
                <w:webHidden/>
              </w:rPr>
              <w:fldChar w:fldCharType="separate"/>
            </w:r>
            <w:r>
              <w:rPr>
                <w:noProof/>
                <w:webHidden/>
              </w:rPr>
              <w:t>72</w:t>
            </w:r>
            <w:r w:rsidR="00982027">
              <w:rPr>
                <w:noProof/>
                <w:webHidden/>
              </w:rPr>
              <w:fldChar w:fldCharType="end"/>
            </w:r>
          </w:hyperlink>
        </w:p>
        <w:p w:rsidR="00F86AB7" w:rsidRDefault="009C670B">
          <w:pPr>
            <w:pStyle w:val="22"/>
            <w:tabs>
              <w:tab w:val="right" w:leader="dot" w:pos="9486"/>
            </w:tabs>
            <w:rPr>
              <w:rFonts w:asciiTheme="minorHAnsi" w:eastAsiaTheme="minorEastAsia" w:hAnsiTheme="minorHAnsi" w:cstheme="minorBidi"/>
              <w:noProof/>
              <w:sz w:val="22"/>
              <w:lang w:eastAsia="ru-RU"/>
            </w:rPr>
          </w:pPr>
          <w:hyperlink w:anchor="_Toc421520120" w:history="1">
            <w:r w:rsidR="00F86AB7" w:rsidRPr="001138F6">
              <w:rPr>
                <w:rStyle w:val="af5"/>
                <w:rFonts w:eastAsia="Times New Roman"/>
                <w:noProof/>
                <w:lang w:eastAsia="ru-RU"/>
              </w:rPr>
              <w:t xml:space="preserve">5.11  Предложения по реконструкции системы теплоснабжения </w:t>
            </w:r>
            <w:r w:rsidR="00F86AB7" w:rsidRPr="001138F6">
              <w:rPr>
                <w:rStyle w:val="af5"/>
                <w:noProof/>
              </w:rPr>
              <w:t>п. Ясашная</w:t>
            </w:r>
            <w:r w:rsidR="00F86AB7">
              <w:rPr>
                <w:noProof/>
                <w:webHidden/>
              </w:rPr>
              <w:tab/>
            </w:r>
            <w:r w:rsidR="00982027">
              <w:rPr>
                <w:noProof/>
                <w:webHidden/>
              </w:rPr>
              <w:fldChar w:fldCharType="begin"/>
            </w:r>
            <w:r w:rsidR="00F86AB7">
              <w:rPr>
                <w:noProof/>
                <w:webHidden/>
              </w:rPr>
              <w:instrText xml:space="preserve"> PAGEREF _Toc421520120 \h </w:instrText>
            </w:r>
            <w:r w:rsidR="00982027">
              <w:rPr>
                <w:noProof/>
                <w:webHidden/>
              </w:rPr>
            </w:r>
            <w:r w:rsidR="00982027">
              <w:rPr>
                <w:noProof/>
                <w:webHidden/>
              </w:rPr>
              <w:fldChar w:fldCharType="separate"/>
            </w:r>
            <w:r>
              <w:rPr>
                <w:noProof/>
                <w:webHidden/>
              </w:rPr>
              <w:t>72</w:t>
            </w:r>
            <w:r w:rsidR="00982027">
              <w:rPr>
                <w:noProof/>
                <w:webHidden/>
              </w:rPr>
              <w:fldChar w:fldCharType="end"/>
            </w:r>
          </w:hyperlink>
        </w:p>
        <w:p w:rsidR="00F86AB7" w:rsidRDefault="009C670B">
          <w:pPr>
            <w:pStyle w:val="16"/>
            <w:rPr>
              <w:rFonts w:asciiTheme="minorHAnsi" w:eastAsiaTheme="minorEastAsia" w:hAnsiTheme="minorHAnsi" w:cstheme="minorBidi"/>
              <w:sz w:val="22"/>
              <w:szCs w:val="22"/>
              <w:lang w:val="ru-RU" w:eastAsia="ru-RU" w:bidi="ar-SA"/>
            </w:rPr>
          </w:pPr>
          <w:hyperlink w:anchor="_Toc421520121" w:history="1">
            <w:r w:rsidR="00F86AB7" w:rsidRPr="001138F6">
              <w:rPr>
                <w:rStyle w:val="af5"/>
              </w:rPr>
              <w:t>Глава 6 Обоснование предложения по определению единой теплоснабжающей организации</w:t>
            </w:r>
            <w:r w:rsidR="0099605B">
              <w:rPr>
                <w:webHidden/>
                <w:lang w:val="ru-RU"/>
              </w:rPr>
              <w:t>………………………………………………………………………………………</w:t>
            </w:r>
            <w:r w:rsidR="00982027">
              <w:rPr>
                <w:webHidden/>
              </w:rPr>
              <w:fldChar w:fldCharType="begin"/>
            </w:r>
            <w:r w:rsidR="00F86AB7">
              <w:rPr>
                <w:webHidden/>
              </w:rPr>
              <w:instrText xml:space="preserve"> PAGEREF _Toc421520121 \h </w:instrText>
            </w:r>
            <w:r w:rsidR="00982027">
              <w:rPr>
                <w:webHidden/>
              </w:rPr>
            </w:r>
            <w:r w:rsidR="00982027">
              <w:rPr>
                <w:webHidden/>
              </w:rPr>
              <w:fldChar w:fldCharType="separate"/>
            </w:r>
            <w:r>
              <w:rPr>
                <w:webHidden/>
              </w:rPr>
              <w:t>73</w:t>
            </w:r>
            <w:r w:rsidR="00982027">
              <w:rPr>
                <w:webHidden/>
              </w:rPr>
              <w:fldChar w:fldCharType="end"/>
            </w:r>
          </w:hyperlink>
        </w:p>
        <w:p w:rsidR="003A20FA" w:rsidRDefault="00982027" w:rsidP="00C166A6">
          <w:pPr>
            <w:spacing w:line="240" w:lineRule="auto"/>
          </w:pPr>
          <w:r w:rsidRPr="00C166A6">
            <w:rPr>
              <w:bCs/>
              <w:szCs w:val="24"/>
            </w:rPr>
            <w:fldChar w:fldCharType="end"/>
          </w:r>
        </w:p>
      </w:sdtContent>
    </w:sdt>
    <w:p w:rsidR="001A105C" w:rsidRDefault="001A105C" w:rsidP="00CC1BC5">
      <w:pPr>
        <w:pStyle w:val="ListParagraph1"/>
        <w:ind w:left="0"/>
        <w:rPr>
          <w:lang w:val="ru-RU"/>
        </w:rPr>
      </w:pPr>
    </w:p>
    <w:p w:rsidR="00175A59" w:rsidRDefault="00175A59">
      <w:pPr>
        <w:rPr>
          <w:rFonts w:ascii="Calibri" w:eastAsia="Times New Roman" w:hAnsi="Calibri"/>
          <w:sz w:val="22"/>
          <w:lang w:bidi="en-US"/>
        </w:rPr>
      </w:pPr>
      <w:r>
        <w:br w:type="page"/>
      </w:r>
    </w:p>
    <w:p w:rsidR="00514602" w:rsidRDefault="00514602" w:rsidP="005A135D">
      <w:pPr>
        <w:pStyle w:val="10"/>
        <w:keepLines/>
        <w:spacing w:before="0" w:after="0" w:line="240" w:lineRule="auto"/>
        <w:rPr>
          <w:rFonts w:ascii="Times New Roman" w:hAnsi="Times New Roman"/>
          <w:kern w:val="0"/>
          <w:sz w:val="24"/>
          <w:szCs w:val="24"/>
          <w:lang w:bidi="en-US"/>
        </w:rPr>
      </w:pPr>
      <w:bookmarkStart w:id="3" w:name="_Toc421519996"/>
      <w:r w:rsidRPr="001C1C36">
        <w:rPr>
          <w:rFonts w:ascii="Times New Roman" w:hAnsi="Times New Roman"/>
          <w:kern w:val="0"/>
          <w:sz w:val="24"/>
          <w:szCs w:val="24"/>
          <w:lang w:bidi="en-US"/>
        </w:rPr>
        <w:lastRenderedPageBreak/>
        <w:t>Введение</w:t>
      </w:r>
      <w:bookmarkEnd w:id="3"/>
    </w:p>
    <w:p w:rsidR="00EA58BF" w:rsidRDefault="00EA58BF" w:rsidP="00EA58BF">
      <w:pPr>
        <w:rPr>
          <w:lang w:bidi="en-US"/>
        </w:rPr>
      </w:pPr>
    </w:p>
    <w:p w:rsidR="00EA58BF" w:rsidRDefault="00EA58BF" w:rsidP="005F25BB">
      <w:pPr>
        <w:suppressAutoHyphens/>
        <w:spacing w:line="312" w:lineRule="auto"/>
        <w:ind w:firstLine="567"/>
        <w:contextualSpacing/>
        <w:jc w:val="both"/>
        <w:rPr>
          <w:noProof/>
          <w:szCs w:val="24"/>
          <w:lang w:eastAsia="ru-RU"/>
        </w:rPr>
      </w:pPr>
      <w:r w:rsidRPr="00EA58BF">
        <w:rPr>
          <w:noProof/>
          <w:szCs w:val="24"/>
          <w:lang w:eastAsia="ru-RU"/>
        </w:rPr>
        <w:t>МО Алапаевское расположено в центральной части </w:t>
      </w:r>
      <w:hyperlink r:id="rId10" w:tooltip="Свердловская область" w:history="1">
        <w:r w:rsidRPr="00EA58BF">
          <w:rPr>
            <w:noProof/>
            <w:szCs w:val="24"/>
            <w:lang w:eastAsia="ru-RU"/>
          </w:rPr>
          <w:t>Свердловской области</w:t>
        </w:r>
      </w:hyperlink>
      <w:r w:rsidRPr="00EA58BF">
        <w:rPr>
          <w:noProof/>
          <w:szCs w:val="24"/>
          <w:lang w:eastAsia="ru-RU"/>
        </w:rPr>
        <w:t> на восточном склоне</w:t>
      </w:r>
      <w:r w:rsidR="007D19AD">
        <w:rPr>
          <w:noProof/>
          <w:szCs w:val="24"/>
          <w:lang w:eastAsia="ru-RU"/>
        </w:rPr>
        <w:t xml:space="preserve"> </w:t>
      </w:r>
      <w:hyperlink r:id="rId11" w:tooltip="Средний Урал" w:history="1">
        <w:r w:rsidRPr="00EA58BF">
          <w:rPr>
            <w:noProof/>
            <w:szCs w:val="24"/>
            <w:lang w:eastAsia="ru-RU"/>
          </w:rPr>
          <w:t>Среднего Урала</w:t>
        </w:r>
      </w:hyperlink>
      <w:r w:rsidRPr="00EA58BF">
        <w:rPr>
          <w:noProof/>
          <w:szCs w:val="24"/>
          <w:lang w:eastAsia="ru-RU"/>
        </w:rPr>
        <w:t xml:space="preserve">, на рубеже двух физико-географических районов: </w:t>
      </w:r>
      <w:hyperlink r:id="rId12" w:tooltip="Зауральская равнина" w:history="1">
        <w:r w:rsidRPr="00EA58BF">
          <w:rPr>
            <w:noProof/>
            <w:szCs w:val="24"/>
            <w:lang w:eastAsia="ru-RU"/>
          </w:rPr>
          <w:t>Зауральской равнины</w:t>
        </w:r>
      </w:hyperlink>
      <w:r w:rsidR="007D19AD">
        <w:t xml:space="preserve"> </w:t>
      </w:r>
      <w:r w:rsidRPr="00EA58BF">
        <w:rPr>
          <w:noProof/>
          <w:szCs w:val="24"/>
          <w:lang w:eastAsia="ru-RU"/>
        </w:rPr>
        <w:t>и</w:t>
      </w:r>
      <w:r w:rsidR="007D19AD">
        <w:rPr>
          <w:noProof/>
          <w:szCs w:val="24"/>
          <w:lang w:eastAsia="ru-RU"/>
        </w:rPr>
        <w:t xml:space="preserve"> </w:t>
      </w:r>
      <w:hyperlink r:id="rId13" w:tooltip="Западно-Сибирская равнина" w:history="1">
        <w:r w:rsidRPr="00EA58BF">
          <w:rPr>
            <w:noProof/>
            <w:szCs w:val="24"/>
            <w:lang w:eastAsia="ru-RU"/>
          </w:rPr>
          <w:t>Западно - Сибирской низменности</w:t>
        </w:r>
      </w:hyperlink>
      <w:r w:rsidRPr="00EA58BF">
        <w:rPr>
          <w:noProof/>
          <w:szCs w:val="24"/>
          <w:lang w:eastAsia="ru-RU"/>
        </w:rPr>
        <w:t xml:space="preserve">. Территория МО составляет 5100 кв. км, протяженностью с запада на восток 120 км, с юга на север - 78 км. Граничит с </w:t>
      </w:r>
      <w:hyperlink r:id="rId14" w:tooltip="Режевской городской округ" w:history="1">
        <w:r w:rsidRPr="00EA58BF">
          <w:rPr>
            <w:noProof/>
            <w:szCs w:val="24"/>
            <w:lang w:eastAsia="ru-RU"/>
          </w:rPr>
          <w:t>Режевским</w:t>
        </w:r>
      </w:hyperlink>
      <w:r w:rsidRPr="00EA58BF">
        <w:rPr>
          <w:noProof/>
          <w:szCs w:val="24"/>
          <w:lang w:eastAsia="ru-RU"/>
        </w:rPr>
        <w:t>,</w:t>
      </w:r>
      <w:r w:rsidR="007D19AD">
        <w:rPr>
          <w:noProof/>
          <w:szCs w:val="24"/>
          <w:lang w:eastAsia="ru-RU"/>
        </w:rPr>
        <w:t xml:space="preserve"> </w:t>
      </w:r>
      <w:hyperlink r:id="rId15" w:tooltip="Горноуральский городской округ" w:history="1">
        <w:r w:rsidRPr="00EA58BF">
          <w:rPr>
            <w:noProof/>
            <w:szCs w:val="24"/>
            <w:lang w:eastAsia="ru-RU"/>
          </w:rPr>
          <w:t>Горноуральским</w:t>
        </w:r>
      </w:hyperlink>
      <w:r w:rsidRPr="00EA58BF">
        <w:rPr>
          <w:noProof/>
          <w:szCs w:val="24"/>
          <w:lang w:eastAsia="ru-RU"/>
        </w:rPr>
        <w:t>,</w:t>
      </w:r>
      <w:r w:rsidR="007D19AD">
        <w:rPr>
          <w:noProof/>
          <w:szCs w:val="24"/>
          <w:lang w:eastAsia="ru-RU"/>
        </w:rPr>
        <w:t xml:space="preserve"> </w:t>
      </w:r>
      <w:hyperlink r:id="rId16" w:tooltip="Верхнесалдинский городской округ" w:history="1">
        <w:r w:rsidRPr="00EA58BF">
          <w:rPr>
            <w:noProof/>
            <w:szCs w:val="24"/>
            <w:lang w:eastAsia="ru-RU"/>
          </w:rPr>
          <w:t>Верхнесалдинским</w:t>
        </w:r>
      </w:hyperlink>
      <w:r w:rsidRPr="00EA58BF">
        <w:rPr>
          <w:noProof/>
          <w:szCs w:val="24"/>
          <w:lang w:eastAsia="ru-RU"/>
        </w:rPr>
        <w:t>,</w:t>
      </w:r>
      <w:r w:rsidR="007D19AD">
        <w:rPr>
          <w:noProof/>
          <w:szCs w:val="24"/>
          <w:lang w:eastAsia="ru-RU"/>
        </w:rPr>
        <w:t xml:space="preserve"> </w:t>
      </w:r>
      <w:hyperlink r:id="rId17" w:tooltip="Городской округ Нижняя Салда" w:history="1">
        <w:r w:rsidRPr="00EA58BF">
          <w:rPr>
            <w:noProof/>
            <w:szCs w:val="24"/>
            <w:lang w:eastAsia="ru-RU"/>
          </w:rPr>
          <w:t>Нижнесалдинским</w:t>
        </w:r>
      </w:hyperlink>
      <w:r w:rsidRPr="00EA58BF">
        <w:rPr>
          <w:noProof/>
          <w:szCs w:val="24"/>
          <w:lang w:eastAsia="ru-RU"/>
        </w:rPr>
        <w:t>,</w:t>
      </w:r>
      <w:r w:rsidR="007D19AD">
        <w:rPr>
          <w:noProof/>
          <w:szCs w:val="24"/>
          <w:lang w:eastAsia="ru-RU"/>
        </w:rPr>
        <w:t xml:space="preserve"> </w:t>
      </w:r>
      <w:hyperlink r:id="rId18" w:tooltip="Туринский городской округ" w:history="1">
        <w:r w:rsidRPr="00EA58BF">
          <w:rPr>
            <w:noProof/>
            <w:szCs w:val="24"/>
            <w:lang w:eastAsia="ru-RU"/>
          </w:rPr>
          <w:t>Туринским</w:t>
        </w:r>
      </w:hyperlink>
      <w:r w:rsidR="007D19AD">
        <w:t xml:space="preserve"> </w:t>
      </w:r>
      <w:r w:rsidRPr="00EA58BF">
        <w:rPr>
          <w:noProof/>
          <w:szCs w:val="24"/>
          <w:lang w:eastAsia="ru-RU"/>
        </w:rPr>
        <w:t>и</w:t>
      </w:r>
      <w:r w:rsidR="007D19AD">
        <w:rPr>
          <w:noProof/>
          <w:szCs w:val="24"/>
          <w:lang w:eastAsia="ru-RU"/>
        </w:rPr>
        <w:t xml:space="preserve"> </w:t>
      </w:r>
      <w:hyperlink r:id="rId19" w:tooltip="Артёмовский городской округ (Свердловская область)" w:history="1">
        <w:r w:rsidRPr="00EA58BF">
          <w:rPr>
            <w:noProof/>
            <w:szCs w:val="24"/>
            <w:lang w:eastAsia="ru-RU"/>
          </w:rPr>
          <w:t>Артемовс</w:t>
        </w:r>
      </w:hyperlink>
      <w:r w:rsidR="00EF568E">
        <w:rPr>
          <w:noProof/>
          <w:szCs w:val="24"/>
          <w:lang w:eastAsia="ru-RU"/>
        </w:rPr>
        <w:t xml:space="preserve">ким  </w:t>
      </w:r>
      <w:r w:rsidRPr="00EA58BF">
        <w:rPr>
          <w:noProof/>
          <w:szCs w:val="24"/>
          <w:lang w:eastAsia="ru-RU"/>
        </w:rPr>
        <w:t>городскими округами,</w:t>
      </w:r>
      <w:r w:rsidR="007D19AD">
        <w:rPr>
          <w:noProof/>
          <w:szCs w:val="24"/>
          <w:lang w:eastAsia="ru-RU"/>
        </w:rPr>
        <w:t xml:space="preserve"> </w:t>
      </w:r>
      <w:hyperlink r:id="rId20" w:tooltip="Ирбитское муниципальное образование" w:history="1">
        <w:r w:rsidRPr="00EA58BF">
          <w:rPr>
            <w:noProof/>
            <w:szCs w:val="24"/>
            <w:lang w:eastAsia="ru-RU"/>
          </w:rPr>
          <w:t>Ирбитским</w:t>
        </w:r>
      </w:hyperlink>
      <w:r w:rsidR="007D19AD">
        <w:t xml:space="preserve"> </w:t>
      </w:r>
      <w:r w:rsidRPr="00EA58BF">
        <w:rPr>
          <w:noProof/>
          <w:szCs w:val="24"/>
          <w:lang w:eastAsia="ru-RU"/>
        </w:rPr>
        <w:t xml:space="preserve">и </w:t>
      </w:r>
      <w:hyperlink r:id="rId21" w:tooltip="Махнёвское муниципальное образование" w:history="1">
        <w:r w:rsidRPr="00EA58BF">
          <w:rPr>
            <w:noProof/>
            <w:szCs w:val="24"/>
            <w:lang w:eastAsia="ru-RU"/>
          </w:rPr>
          <w:t>Махневским</w:t>
        </w:r>
      </w:hyperlink>
      <w:r w:rsidR="007D19AD">
        <w:t xml:space="preserve"> </w:t>
      </w:r>
      <w:r w:rsidRPr="00EA58BF">
        <w:rPr>
          <w:noProof/>
          <w:szCs w:val="24"/>
          <w:lang w:eastAsia="ru-RU"/>
        </w:rPr>
        <w:t>муниципальными образованиями.</w:t>
      </w:r>
    </w:p>
    <w:p w:rsidR="00EA58BF" w:rsidRPr="00EA58BF" w:rsidRDefault="00EA58BF" w:rsidP="00EF568E">
      <w:pPr>
        <w:suppressAutoHyphens/>
        <w:spacing w:line="312" w:lineRule="auto"/>
        <w:ind w:firstLine="567"/>
        <w:contextualSpacing/>
        <w:jc w:val="both"/>
        <w:rPr>
          <w:noProof/>
          <w:szCs w:val="24"/>
          <w:lang w:eastAsia="ru-RU"/>
        </w:rPr>
      </w:pPr>
    </w:p>
    <w:p w:rsidR="00EA58BF" w:rsidRPr="00EA58BF" w:rsidRDefault="00EA58BF" w:rsidP="00EF568E">
      <w:pPr>
        <w:suppressAutoHyphens/>
        <w:spacing w:line="312" w:lineRule="auto"/>
        <w:ind w:firstLine="567"/>
        <w:contextualSpacing/>
        <w:jc w:val="both"/>
        <w:rPr>
          <w:noProof/>
          <w:szCs w:val="24"/>
          <w:lang w:eastAsia="ru-RU"/>
        </w:rPr>
      </w:pPr>
      <w:r w:rsidRPr="00EA58BF">
        <w:rPr>
          <w:noProof/>
          <w:szCs w:val="24"/>
          <w:lang w:eastAsia="ru-RU"/>
        </w:rPr>
        <w:t>По агроклиматическому районированию Свердловской области МО Алапаевское расположено в VI климатическом районе.</w:t>
      </w:r>
    </w:p>
    <w:p w:rsidR="00EA58BF" w:rsidRPr="00EA58BF" w:rsidRDefault="00EA58BF" w:rsidP="00EF568E">
      <w:pPr>
        <w:suppressAutoHyphens/>
        <w:spacing w:line="312" w:lineRule="auto"/>
        <w:ind w:firstLine="567"/>
        <w:contextualSpacing/>
        <w:jc w:val="both"/>
        <w:rPr>
          <w:noProof/>
          <w:szCs w:val="24"/>
          <w:lang w:eastAsia="ru-RU"/>
        </w:rPr>
      </w:pPr>
      <w:r w:rsidRPr="00EA58BF">
        <w:rPr>
          <w:noProof/>
          <w:szCs w:val="24"/>
          <w:lang w:eastAsia="ru-RU"/>
        </w:rPr>
        <w:t xml:space="preserve">Максимальная температура +38 </w:t>
      </w:r>
      <w:r w:rsidR="004A35B0">
        <w:rPr>
          <w:noProof/>
          <w:szCs w:val="24"/>
          <w:lang w:eastAsia="ru-RU"/>
        </w:rPr>
        <w:t>°</w:t>
      </w:r>
      <w:r w:rsidRPr="00EA58BF">
        <w:rPr>
          <w:noProof/>
          <w:szCs w:val="24"/>
          <w:lang w:eastAsia="ru-RU"/>
        </w:rPr>
        <w:t xml:space="preserve">С, абсолютный минимум – 47 </w:t>
      </w:r>
      <w:r w:rsidR="004A35B0">
        <w:rPr>
          <w:noProof/>
          <w:szCs w:val="24"/>
          <w:lang w:eastAsia="ru-RU"/>
        </w:rPr>
        <w:t>°</w:t>
      </w:r>
      <w:r w:rsidRPr="00EA58BF">
        <w:rPr>
          <w:noProof/>
          <w:szCs w:val="24"/>
          <w:lang w:eastAsia="ru-RU"/>
        </w:rPr>
        <w:t xml:space="preserve">С. </w:t>
      </w:r>
    </w:p>
    <w:p w:rsidR="00EA58BF" w:rsidRPr="00EA58BF" w:rsidRDefault="00EA58BF" w:rsidP="00EF568E">
      <w:pPr>
        <w:suppressAutoHyphens/>
        <w:spacing w:line="312" w:lineRule="auto"/>
        <w:ind w:firstLine="567"/>
        <w:contextualSpacing/>
        <w:jc w:val="both"/>
        <w:rPr>
          <w:noProof/>
          <w:szCs w:val="24"/>
          <w:lang w:eastAsia="ru-RU"/>
        </w:rPr>
      </w:pPr>
      <w:r w:rsidRPr="00EA58BF">
        <w:rPr>
          <w:noProof/>
          <w:szCs w:val="24"/>
          <w:lang w:eastAsia="ru-RU"/>
        </w:rPr>
        <w:t xml:space="preserve">Продолжительность отопительного периода – 236 суток, средняя температура его -6,8 </w:t>
      </w:r>
      <w:r w:rsidR="004A35B0">
        <w:rPr>
          <w:noProof/>
          <w:szCs w:val="24"/>
          <w:lang w:eastAsia="ru-RU"/>
        </w:rPr>
        <w:t>°</w:t>
      </w:r>
      <w:r w:rsidRPr="00EA58BF">
        <w:rPr>
          <w:noProof/>
          <w:szCs w:val="24"/>
          <w:lang w:eastAsia="ru-RU"/>
        </w:rPr>
        <w:t>С.</w:t>
      </w:r>
    </w:p>
    <w:p w:rsidR="00EA58BF" w:rsidRPr="00EA58BF" w:rsidRDefault="00EA58BF" w:rsidP="00EF568E">
      <w:pPr>
        <w:suppressAutoHyphens/>
        <w:spacing w:line="312" w:lineRule="auto"/>
        <w:ind w:firstLine="567"/>
        <w:contextualSpacing/>
        <w:jc w:val="both"/>
        <w:rPr>
          <w:noProof/>
          <w:szCs w:val="24"/>
          <w:lang w:eastAsia="ru-RU"/>
        </w:rPr>
      </w:pPr>
      <w:r w:rsidRPr="00EA58BF">
        <w:rPr>
          <w:noProof/>
          <w:szCs w:val="24"/>
          <w:lang w:eastAsia="ru-RU"/>
        </w:rPr>
        <w:t>Относительная влажность воздуха в январе – 73%, в июле – 56%, за год – 56%. Толщина снежного покрова на открытом месте (средняя из наибольших декадных высот) составляет 35 см, в защищенном месте – 55 см.</w:t>
      </w:r>
    </w:p>
    <w:p w:rsidR="00EA58BF" w:rsidRPr="005F25BB" w:rsidRDefault="00EA58BF" w:rsidP="005F25BB">
      <w:pPr>
        <w:suppressAutoHyphens/>
        <w:spacing w:line="312" w:lineRule="auto"/>
        <w:ind w:firstLine="567"/>
        <w:contextualSpacing/>
        <w:jc w:val="both"/>
        <w:rPr>
          <w:noProof/>
          <w:szCs w:val="24"/>
          <w:lang w:eastAsia="ru-RU"/>
        </w:rPr>
      </w:pPr>
    </w:p>
    <w:p w:rsidR="00EA58BF" w:rsidRDefault="00EA58BF" w:rsidP="00EF568E">
      <w:pPr>
        <w:suppressAutoHyphens/>
        <w:spacing w:line="312" w:lineRule="auto"/>
        <w:ind w:firstLine="567"/>
        <w:contextualSpacing/>
        <w:jc w:val="both"/>
        <w:rPr>
          <w:noProof/>
          <w:szCs w:val="24"/>
          <w:lang w:eastAsia="ru-RU"/>
        </w:rPr>
      </w:pPr>
      <w:r w:rsidRPr="00EA58BF">
        <w:rPr>
          <w:noProof/>
          <w:szCs w:val="24"/>
          <w:lang w:eastAsia="ru-RU"/>
        </w:rPr>
        <w:t>В структуру исполнительно-распорядительного органа – МО Алапаевское входят 16 территориальных органов Администрации, наделенных правами юридического лица, объединяющие 70 населённых пунктов:</w:t>
      </w:r>
    </w:p>
    <w:p w:rsidR="00EA58BF" w:rsidRPr="00EA58BF" w:rsidRDefault="00EA58BF" w:rsidP="00EF568E">
      <w:pPr>
        <w:suppressAutoHyphens/>
        <w:spacing w:line="312" w:lineRule="auto"/>
        <w:ind w:firstLine="567"/>
        <w:contextualSpacing/>
        <w:jc w:val="both"/>
        <w:rPr>
          <w:noProof/>
          <w:szCs w:val="24"/>
          <w:lang w:eastAsia="ru-RU"/>
        </w:rPr>
      </w:pPr>
    </w:p>
    <w:p w:rsidR="00EA58BF" w:rsidRPr="00EA58BF" w:rsidRDefault="00EA58BF" w:rsidP="00386992">
      <w:pPr>
        <w:widowControl w:val="0"/>
        <w:numPr>
          <w:ilvl w:val="0"/>
          <w:numId w:val="7"/>
        </w:numPr>
        <w:shd w:val="clear" w:color="auto" w:fill="FFFFFF"/>
        <w:autoSpaceDE w:val="0"/>
        <w:autoSpaceDN w:val="0"/>
        <w:adjustRightInd w:val="0"/>
        <w:spacing w:after="24"/>
        <w:rPr>
          <w:rFonts w:eastAsia="Times New Roman"/>
          <w:szCs w:val="24"/>
          <w:lang w:eastAsia="ru-RU"/>
        </w:rPr>
      </w:pPr>
      <w:r w:rsidRPr="00EA58BF">
        <w:rPr>
          <w:rFonts w:eastAsia="Times New Roman"/>
          <w:szCs w:val="24"/>
          <w:lang w:eastAsia="ru-RU"/>
        </w:rPr>
        <w:t>Арамашевская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22" w:tooltip="Арамашево" w:history="1">
        <w:r w:rsidRPr="00EA58BF">
          <w:rPr>
            <w:rFonts w:eastAsia="Times New Roman"/>
            <w:szCs w:val="24"/>
            <w:u w:val="single"/>
            <w:lang w:eastAsia="ru-RU"/>
          </w:rPr>
          <w:t>Арамашево</w:t>
        </w:r>
      </w:hyperlink>
      <w:r w:rsidRPr="00EA58BF">
        <w:rPr>
          <w:rFonts w:eastAsia="Times New Roman"/>
          <w:szCs w:val="24"/>
          <w:lang w:eastAsia="ru-RU"/>
        </w:rPr>
        <w:t> - 713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23" w:tooltip="Катышка (Свердловская область) (страница отсутствует)" w:history="1">
        <w:r w:rsidRPr="00EA58BF">
          <w:rPr>
            <w:rFonts w:eastAsia="Times New Roman"/>
            <w:szCs w:val="24"/>
            <w:u w:val="single"/>
            <w:lang w:eastAsia="ru-RU"/>
          </w:rPr>
          <w:t>Катышка</w:t>
        </w:r>
      </w:hyperlink>
      <w:r w:rsidRPr="00EA58BF">
        <w:rPr>
          <w:rFonts w:eastAsia="Times New Roman"/>
          <w:szCs w:val="24"/>
          <w:lang w:eastAsia="ru-RU"/>
        </w:rPr>
        <w:t> - 159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24" w:tooltip="Косякова (страница отсутствует)" w:history="1">
        <w:r w:rsidRPr="00EA58BF">
          <w:rPr>
            <w:rFonts w:eastAsia="Times New Roman"/>
            <w:szCs w:val="24"/>
            <w:u w:val="single"/>
            <w:lang w:eastAsia="ru-RU"/>
          </w:rPr>
          <w:t>Косякова</w:t>
        </w:r>
      </w:hyperlink>
      <w:r w:rsidRPr="00EA58BF">
        <w:rPr>
          <w:rFonts w:eastAsia="Times New Roman"/>
          <w:szCs w:val="24"/>
          <w:lang w:eastAsia="ru-RU"/>
        </w:rPr>
        <w:t> - 95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25" w:tooltip="Кулига (Свердловская область) (страница отсутствует)" w:history="1">
        <w:r w:rsidRPr="00EA58BF">
          <w:rPr>
            <w:rFonts w:eastAsia="Times New Roman"/>
            <w:szCs w:val="24"/>
            <w:u w:val="single"/>
            <w:lang w:eastAsia="ru-RU"/>
          </w:rPr>
          <w:t>Кулига</w:t>
        </w:r>
      </w:hyperlink>
      <w:r w:rsidRPr="00EA58BF">
        <w:rPr>
          <w:rFonts w:eastAsia="Times New Roman"/>
          <w:szCs w:val="24"/>
          <w:lang w:eastAsia="ru-RU"/>
        </w:rPr>
        <w:t> - 95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Бубчиковская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26" w:tooltip="Бубчиково (страница отсутствует)" w:history="1">
        <w:r w:rsidRPr="00EA58BF">
          <w:rPr>
            <w:rFonts w:eastAsia="Times New Roman"/>
            <w:szCs w:val="24"/>
            <w:u w:val="single"/>
            <w:lang w:eastAsia="ru-RU"/>
          </w:rPr>
          <w:t>Бубчиково</w:t>
        </w:r>
      </w:hyperlink>
      <w:r w:rsidRPr="00EA58BF">
        <w:rPr>
          <w:rFonts w:eastAsia="Times New Roman"/>
          <w:szCs w:val="24"/>
          <w:lang w:eastAsia="ru-RU"/>
        </w:rPr>
        <w:t> - 887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27" w:tooltip="Мысы (Свердловская область) (страница отсутствует)" w:history="1">
        <w:r w:rsidRPr="00EA58BF">
          <w:rPr>
            <w:rFonts w:eastAsia="Times New Roman"/>
            <w:szCs w:val="24"/>
            <w:u w:val="single"/>
            <w:lang w:eastAsia="ru-RU"/>
          </w:rPr>
          <w:t>Мысы</w:t>
        </w:r>
      </w:hyperlink>
      <w:r w:rsidRPr="00EA58BF">
        <w:rPr>
          <w:rFonts w:eastAsia="Times New Roman"/>
          <w:szCs w:val="24"/>
          <w:lang w:eastAsia="ru-RU"/>
        </w:rPr>
        <w:t> - 0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28" w:tooltip="Рычково (Свердловская область)" w:history="1">
        <w:r w:rsidRPr="00EA58BF">
          <w:rPr>
            <w:rFonts w:eastAsia="Times New Roman"/>
            <w:szCs w:val="24"/>
            <w:u w:val="single"/>
            <w:lang w:eastAsia="ru-RU"/>
          </w:rPr>
          <w:t>Рычково</w:t>
        </w:r>
      </w:hyperlink>
      <w:r w:rsidRPr="00EA58BF">
        <w:rPr>
          <w:rFonts w:eastAsia="Times New Roman"/>
          <w:szCs w:val="24"/>
          <w:lang w:eastAsia="ru-RU"/>
        </w:rPr>
        <w:t> - 72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Верхнесинячихинская поселковая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пгт. </w:t>
      </w:r>
      <w:hyperlink r:id="rId29" w:tooltip="Верхняя Синячиха" w:history="1">
        <w:r w:rsidRPr="00EA58BF">
          <w:rPr>
            <w:rFonts w:eastAsia="Times New Roman"/>
            <w:szCs w:val="24"/>
            <w:u w:val="single"/>
            <w:lang w:eastAsia="ru-RU"/>
          </w:rPr>
          <w:t>Верхняя Синячиха</w:t>
        </w:r>
      </w:hyperlink>
      <w:r w:rsidRPr="00EA58BF">
        <w:rPr>
          <w:rFonts w:eastAsia="Times New Roman"/>
          <w:szCs w:val="24"/>
          <w:lang w:eastAsia="ru-RU"/>
        </w:rPr>
        <w:t> - 9999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30" w:tooltip="Зенковка (Свердловская область) (страница отсутствует)" w:history="1">
        <w:r w:rsidRPr="00EA58BF">
          <w:rPr>
            <w:rFonts w:eastAsia="Times New Roman"/>
            <w:szCs w:val="24"/>
            <w:u w:val="single"/>
            <w:lang w:eastAsia="ru-RU"/>
          </w:rPr>
          <w:t>Зенковка</w:t>
        </w:r>
      </w:hyperlink>
      <w:r w:rsidRPr="00EA58BF">
        <w:rPr>
          <w:rFonts w:eastAsia="Times New Roman"/>
          <w:szCs w:val="24"/>
          <w:lang w:eastAsia="ru-RU"/>
        </w:rPr>
        <w:t> - 2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31" w:tooltip="Бабушкино (Свердловская область) (страница отсутствует)" w:history="1">
        <w:r w:rsidRPr="00EA58BF">
          <w:rPr>
            <w:rFonts w:eastAsia="Times New Roman"/>
            <w:szCs w:val="24"/>
            <w:u w:val="single"/>
            <w:lang w:eastAsia="ru-RU"/>
          </w:rPr>
          <w:t>Бабушкино</w:t>
        </w:r>
      </w:hyperlink>
      <w:r w:rsidRPr="00EA58BF">
        <w:rPr>
          <w:rFonts w:eastAsia="Times New Roman"/>
          <w:szCs w:val="24"/>
          <w:lang w:eastAsia="ru-RU"/>
        </w:rPr>
        <w:t> - 0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32" w:tooltip="Тимошина (страница отсутствует)" w:history="1">
        <w:r w:rsidRPr="00EA58BF">
          <w:rPr>
            <w:rFonts w:eastAsia="Times New Roman"/>
            <w:szCs w:val="24"/>
            <w:u w:val="single"/>
            <w:lang w:eastAsia="ru-RU"/>
          </w:rPr>
          <w:t>Тимошина</w:t>
        </w:r>
      </w:hyperlink>
      <w:r w:rsidRPr="00EA58BF">
        <w:rPr>
          <w:rFonts w:eastAsia="Times New Roman"/>
          <w:szCs w:val="24"/>
          <w:lang w:eastAsia="ru-RU"/>
        </w:rPr>
        <w:t> - 17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Голубковская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33" w:tooltip="Голубковское" w:history="1">
        <w:r w:rsidRPr="00EA58BF">
          <w:rPr>
            <w:rFonts w:eastAsia="Times New Roman"/>
            <w:szCs w:val="24"/>
            <w:u w:val="single"/>
            <w:lang w:eastAsia="ru-RU"/>
          </w:rPr>
          <w:t>Голубковское</w:t>
        </w:r>
      </w:hyperlink>
      <w:r w:rsidRPr="00EA58BF">
        <w:rPr>
          <w:rFonts w:eastAsia="Times New Roman"/>
          <w:szCs w:val="24"/>
          <w:lang w:eastAsia="ru-RU"/>
        </w:rPr>
        <w:t> - 928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34" w:tooltip="Гаранинка (страница отсутствует)" w:history="1">
        <w:r w:rsidRPr="00EA58BF">
          <w:rPr>
            <w:rFonts w:eastAsia="Times New Roman"/>
            <w:szCs w:val="24"/>
            <w:u w:val="single"/>
            <w:lang w:eastAsia="ru-RU"/>
          </w:rPr>
          <w:t>Гаранинка</w:t>
        </w:r>
      </w:hyperlink>
      <w:r w:rsidRPr="00EA58BF">
        <w:rPr>
          <w:rFonts w:eastAsia="Times New Roman"/>
          <w:szCs w:val="24"/>
          <w:lang w:eastAsia="ru-RU"/>
        </w:rPr>
        <w:t> - 111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35" w:tooltip="Бунькова (Алапаевский район) (страница отсутствует)" w:history="1">
        <w:r w:rsidRPr="00EA58BF">
          <w:rPr>
            <w:rFonts w:eastAsia="Times New Roman"/>
            <w:szCs w:val="24"/>
            <w:u w:val="single"/>
            <w:lang w:eastAsia="ru-RU"/>
          </w:rPr>
          <w:t>Бунькова</w:t>
        </w:r>
      </w:hyperlink>
      <w:r w:rsidRPr="00EA58BF">
        <w:rPr>
          <w:rFonts w:eastAsia="Times New Roman"/>
          <w:szCs w:val="24"/>
          <w:lang w:eastAsia="ru-RU"/>
        </w:rPr>
        <w:t> - 100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36" w:tooltip="Михалева (Свердловская область) (страница отсутствует)" w:history="1">
        <w:r w:rsidRPr="00EA58BF">
          <w:rPr>
            <w:rFonts w:eastAsia="Times New Roman"/>
            <w:szCs w:val="24"/>
            <w:u w:val="single"/>
            <w:lang w:eastAsia="ru-RU"/>
          </w:rPr>
          <w:t>Михалева</w:t>
        </w:r>
      </w:hyperlink>
      <w:r w:rsidRPr="00EA58BF">
        <w:rPr>
          <w:rFonts w:eastAsia="Times New Roman"/>
          <w:szCs w:val="24"/>
          <w:lang w:eastAsia="ru-RU"/>
        </w:rPr>
        <w:t> - 113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37" w:tooltip="Мокина (страница отсутствует)" w:history="1">
        <w:r w:rsidRPr="00EA58BF">
          <w:rPr>
            <w:rFonts w:eastAsia="Times New Roman"/>
            <w:szCs w:val="24"/>
            <w:u w:val="single"/>
            <w:lang w:eastAsia="ru-RU"/>
          </w:rPr>
          <w:t>Мокина</w:t>
        </w:r>
      </w:hyperlink>
      <w:r w:rsidRPr="00EA58BF">
        <w:rPr>
          <w:rFonts w:eastAsia="Times New Roman"/>
          <w:szCs w:val="24"/>
          <w:lang w:eastAsia="ru-RU"/>
        </w:rPr>
        <w:t> - 0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Деевская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lastRenderedPageBreak/>
        <w:t>с. </w:t>
      </w:r>
      <w:hyperlink r:id="rId38" w:tooltip="Деево (Свердловская область)" w:history="1">
        <w:r w:rsidRPr="00EA58BF">
          <w:rPr>
            <w:rFonts w:eastAsia="Times New Roman"/>
            <w:szCs w:val="24"/>
            <w:u w:val="single"/>
            <w:lang w:eastAsia="ru-RU"/>
          </w:rPr>
          <w:t>Деево</w:t>
        </w:r>
      </w:hyperlink>
      <w:r w:rsidRPr="00EA58BF">
        <w:rPr>
          <w:rFonts w:eastAsia="Times New Roman"/>
          <w:szCs w:val="24"/>
          <w:lang w:eastAsia="ru-RU"/>
        </w:rPr>
        <w:t> - 938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39" w:tooltip="Гостьково" w:history="1">
        <w:r w:rsidRPr="00EA58BF">
          <w:rPr>
            <w:rFonts w:eastAsia="Times New Roman"/>
            <w:szCs w:val="24"/>
            <w:u w:val="single"/>
            <w:lang w:eastAsia="ru-RU"/>
          </w:rPr>
          <w:t>Гостьково</w:t>
        </w:r>
      </w:hyperlink>
      <w:r w:rsidRPr="00EA58BF">
        <w:rPr>
          <w:rFonts w:eastAsia="Times New Roman"/>
          <w:szCs w:val="24"/>
          <w:lang w:eastAsia="ru-RU"/>
        </w:rPr>
        <w:t> - 98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40" w:tooltip="Маевка (Свердловская область) (страница отсутствует)" w:history="1">
        <w:r w:rsidRPr="00EA58BF">
          <w:rPr>
            <w:rFonts w:eastAsia="Times New Roman"/>
            <w:szCs w:val="24"/>
            <w:u w:val="single"/>
            <w:lang w:eastAsia="ru-RU"/>
          </w:rPr>
          <w:t>Маевка</w:t>
        </w:r>
      </w:hyperlink>
      <w:r w:rsidRPr="00EA58BF">
        <w:rPr>
          <w:rFonts w:eastAsia="Times New Roman"/>
          <w:szCs w:val="24"/>
          <w:lang w:eastAsia="ru-RU"/>
        </w:rPr>
        <w:t> - 25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41" w:tooltip="Молтаево (страница отсутствует)" w:history="1">
        <w:r w:rsidRPr="00EA58BF">
          <w:rPr>
            <w:rFonts w:eastAsia="Times New Roman"/>
            <w:szCs w:val="24"/>
            <w:u w:val="single"/>
            <w:lang w:eastAsia="ru-RU"/>
          </w:rPr>
          <w:t>Молтаево</w:t>
        </w:r>
      </w:hyperlink>
      <w:r w:rsidRPr="00EA58BF">
        <w:rPr>
          <w:rFonts w:eastAsia="Times New Roman"/>
          <w:szCs w:val="24"/>
          <w:lang w:eastAsia="ru-RU"/>
        </w:rPr>
        <w:t> - 38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42" w:tooltip="Раскатиха (Свердловская область)" w:history="1">
        <w:r w:rsidRPr="00EA58BF">
          <w:rPr>
            <w:rFonts w:eastAsia="Times New Roman"/>
            <w:szCs w:val="24"/>
            <w:u w:val="single"/>
            <w:lang w:eastAsia="ru-RU"/>
          </w:rPr>
          <w:t>Раскатиха</w:t>
        </w:r>
      </w:hyperlink>
      <w:r w:rsidRPr="00EA58BF">
        <w:rPr>
          <w:rFonts w:eastAsia="Times New Roman"/>
          <w:szCs w:val="24"/>
          <w:lang w:eastAsia="ru-RU"/>
        </w:rPr>
        <w:t> - 372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Ельничная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43" w:tooltip="Ельничная (Свердловская область) (страница отсутствует)" w:history="1">
        <w:r w:rsidRPr="00EA58BF">
          <w:rPr>
            <w:rFonts w:eastAsia="Times New Roman"/>
            <w:szCs w:val="24"/>
            <w:u w:val="single"/>
            <w:lang w:eastAsia="ru-RU"/>
          </w:rPr>
          <w:t>Ельничная</w:t>
        </w:r>
      </w:hyperlink>
      <w:r w:rsidRPr="00EA58BF">
        <w:rPr>
          <w:rFonts w:eastAsia="Times New Roman"/>
          <w:szCs w:val="24"/>
          <w:lang w:eastAsia="ru-RU"/>
        </w:rPr>
        <w:t> - 292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44" w:tooltip="Березовский (муниципальное образование Алапаевское) (страница отсутствует)" w:history="1">
        <w:r w:rsidRPr="00EA58BF">
          <w:rPr>
            <w:rFonts w:eastAsia="Times New Roman"/>
            <w:szCs w:val="24"/>
            <w:u w:val="single"/>
            <w:lang w:eastAsia="ru-RU"/>
          </w:rPr>
          <w:t>Березовский</w:t>
        </w:r>
      </w:hyperlink>
      <w:r w:rsidRPr="00EA58BF">
        <w:rPr>
          <w:rFonts w:eastAsia="Times New Roman"/>
          <w:szCs w:val="24"/>
          <w:lang w:eastAsia="ru-RU"/>
        </w:rPr>
        <w:t> - 19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45" w:tooltip="Строкинка (страница отсутствует)" w:history="1">
        <w:r w:rsidRPr="00EA58BF">
          <w:rPr>
            <w:rFonts w:eastAsia="Times New Roman"/>
            <w:szCs w:val="24"/>
            <w:u w:val="single"/>
            <w:lang w:eastAsia="ru-RU"/>
          </w:rPr>
          <w:t>Строкинка</w:t>
        </w:r>
      </w:hyperlink>
      <w:r w:rsidRPr="00EA58BF">
        <w:rPr>
          <w:rFonts w:eastAsia="Times New Roman"/>
          <w:szCs w:val="24"/>
          <w:lang w:eastAsia="ru-RU"/>
        </w:rPr>
        <w:t> - 56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Кировская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46" w:tooltip="Кировское (Свердловская область)" w:history="1">
        <w:r w:rsidRPr="00EA58BF">
          <w:rPr>
            <w:rFonts w:eastAsia="Times New Roman"/>
            <w:szCs w:val="24"/>
            <w:u w:val="single"/>
            <w:lang w:eastAsia="ru-RU"/>
          </w:rPr>
          <w:t>Кировское</w:t>
        </w:r>
      </w:hyperlink>
      <w:r w:rsidRPr="00EA58BF">
        <w:rPr>
          <w:rFonts w:eastAsia="Times New Roman"/>
          <w:szCs w:val="24"/>
          <w:lang w:eastAsia="ru-RU"/>
        </w:rPr>
        <w:t> - 900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47" w:tooltip="Бобровка (Свердловская область) (страница отсутствует)" w:history="1">
        <w:r w:rsidRPr="00EA58BF">
          <w:rPr>
            <w:rFonts w:eastAsia="Times New Roman"/>
            <w:szCs w:val="24"/>
            <w:u w:val="single"/>
            <w:lang w:eastAsia="ru-RU"/>
          </w:rPr>
          <w:t>Бобровка</w:t>
        </w:r>
      </w:hyperlink>
      <w:r w:rsidRPr="00EA58BF">
        <w:rPr>
          <w:rFonts w:eastAsia="Times New Roman"/>
          <w:szCs w:val="24"/>
          <w:lang w:eastAsia="ru-RU"/>
        </w:rPr>
        <w:t> - 163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48" w:tooltip="Мясникова (Свердловская область) (страница отсутствует)" w:history="1">
        <w:r w:rsidRPr="00EA58BF">
          <w:rPr>
            <w:rFonts w:eastAsia="Times New Roman"/>
            <w:szCs w:val="24"/>
            <w:u w:val="single"/>
            <w:lang w:eastAsia="ru-RU"/>
          </w:rPr>
          <w:t>Мясникова</w:t>
        </w:r>
      </w:hyperlink>
      <w:r w:rsidRPr="00EA58BF">
        <w:rPr>
          <w:rFonts w:eastAsia="Times New Roman"/>
          <w:szCs w:val="24"/>
          <w:lang w:eastAsia="ru-RU"/>
        </w:rPr>
        <w:t> - 12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49" w:tooltip="Ряпосова (страница отсутствует)" w:history="1">
        <w:r w:rsidRPr="00EA58BF">
          <w:rPr>
            <w:rFonts w:eastAsia="Times New Roman"/>
            <w:szCs w:val="24"/>
            <w:u w:val="single"/>
            <w:lang w:eastAsia="ru-RU"/>
          </w:rPr>
          <w:t>Ряпосова</w:t>
        </w:r>
      </w:hyperlink>
      <w:r w:rsidRPr="00EA58BF">
        <w:rPr>
          <w:rFonts w:eastAsia="Times New Roman"/>
          <w:szCs w:val="24"/>
          <w:lang w:eastAsia="ru-RU"/>
        </w:rPr>
        <w:t> - 4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50" w:tooltip="Швецова (Свердловская область) (страница отсутствует)" w:history="1">
        <w:r w:rsidRPr="00EA58BF">
          <w:rPr>
            <w:rFonts w:eastAsia="Times New Roman"/>
            <w:szCs w:val="24"/>
            <w:u w:val="single"/>
            <w:lang w:eastAsia="ru-RU"/>
          </w:rPr>
          <w:t>Швецова</w:t>
        </w:r>
      </w:hyperlink>
      <w:r w:rsidRPr="00EA58BF">
        <w:rPr>
          <w:rFonts w:eastAsia="Times New Roman"/>
          <w:szCs w:val="24"/>
          <w:lang w:eastAsia="ru-RU"/>
        </w:rPr>
        <w:t> - 36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Коптеловская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51" w:tooltip="Коптелово (село, Свердловская область)" w:history="1">
        <w:r w:rsidRPr="00EA58BF">
          <w:rPr>
            <w:rFonts w:eastAsia="Times New Roman"/>
            <w:szCs w:val="24"/>
            <w:u w:val="single"/>
            <w:lang w:eastAsia="ru-RU"/>
          </w:rPr>
          <w:t>Коптелово</w:t>
        </w:r>
      </w:hyperlink>
      <w:r w:rsidRPr="00EA58BF">
        <w:rPr>
          <w:rFonts w:eastAsia="Times New Roman"/>
          <w:szCs w:val="24"/>
          <w:lang w:eastAsia="ru-RU"/>
        </w:rPr>
        <w:t> - 1292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52" w:tooltip="Ермаки (Свердловская область) (страница отсутствует)" w:history="1">
        <w:r w:rsidRPr="00EA58BF">
          <w:rPr>
            <w:rFonts w:eastAsia="Times New Roman"/>
            <w:szCs w:val="24"/>
            <w:u w:val="single"/>
            <w:lang w:eastAsia="ru-RU"/>
          </w:rPr>
          <w:t>Ермаки</w:t>
        </w:r>
      </w:hyperlink>
      <w:r w:rsidRPr="00EA58BF">
        <w:rPr>
          <w:rFonts w:eastAsia="Times New Roman"/>
          <w:szCs w:val="24"/>
          <w:lang w:eastAsia="ru-RU"/>
        </w:rPr>
        <w:t> - 67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53" w:tooltip="Исакова (Свердловская область) (страница отсутствует)" w:history="1">
        <w:r w:rsidRPr="00EA58BF">
          <w:rPr>
            <w:rFonts w:eastAsia="Times New Roman"/>
            <w:szCs w:val="24"/>
            <w:u w:val="single"/>
            <w:lang w:eastAsia="ru-RU"/>
          </w:rPr>
          <w:t>Исакова</w:t>
        </w:r>
      </w:hyperlink>
      <w:r w:rsidRPr="00EA58BF">
        <w:rPr>
          <w:rFonts w:eastAsia="Times New Roman"/>
          <w:szCs w:val="24"/>
          <w:lang w:eastAsia="ru-RU"/>
        </w:rPr>
        <w:t> - 81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54" w:tooltip="Коптелово (посёлок, Свердловская область) (страница отсутствует)" w:history="1">
        <w:r w:rsidRPr="00EA58BF">
          <w:rPr>
            <w:rFonts w:eastAsia="Times New Roman"/>
            <w:szCs w:val="24"/>
            <w:u w:val="single"/>
            <w:lang w:eastAsia="ru-RU"/>
          </w:rPr>
          <w:t>Коптелово</w:t>
        </w:r>
      </w:hyperlink>
      <w:r w:rsidRPr="00EA58BF">
        <w:rPr>
          <w:rFonts w:eastAsia="Times New Roman"/>
          <w:szCs w:val="24"/>
          <w:lang w:eastAsia="ru-RU"/>
        </w:rPr>
        <w:t> - 39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55" w:tooltip="Никонова (Свердловская область) (страница отсутствует)" w:history="1">
        <w:r w:rsidRPr="00EA58BF">
          <w:rPr>
            <w:rFonts w:eastAsia="Times New Roman"/>
            <w:szCs w:val="24"/>
            <w:u w:val="single"/>
            <w:lang w:eastAsia="ru-RU"/>
          </w:rPr>
          <w:t>Никонова</w:t>
        </w:r>
      </w:hyperlink>
      <w:r w:rsidRPr="00EA58BF">
        <w:rPr>
          <w:rFonts w:eastAsia="Times New Roman"/>
          <w:szCs w:val="24"/>
          <w:lang w:eastAsia="ru-RU"/>
        </w:rPr>
        <w:t> - 62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56" w:tooltip="Таборы (муниципальное образование Алапаевское) (страница отсутствует)" w:history="1">
        <w:r w:rsidRPr="00EA58BF">
          <w:rPr>
            <w:rFonts w:eastAsia="Times New Roman"/>
            <w:szCs w:val="24"/>
            <w:u w:val="single"/>
            <w:lang w:eastAsia="ru-RU"/>
          </w:rPr>
          <w:t>Таборы</w:t>
        </w:r>
      </w:hyperlink>
      <w:r w:rsidRPr="00EA58BF">
        <w:rPr>
          <w:rFonts w:eastAsia="Times New Roman"/>
          <w:szCs w:val="24"/>
          <w:lang w:eastAsia="ru-RU"/>
        </w:rPr>
        <w:t> - 137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Костинская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57" w:tooltip="Костино (Свердловская область)" w:history="1">
        <w:r w:rsidRPr="00EA58BF">
          <w:rPr>
            <w:rFonts w:eastAsia="Times New Roman"/>
            <w:szCs w:val="24"/>
            <w:u w:val="single"/>
            <w:lang w:eastAsia="ru-RU"/>
          </w:rPr>
          <w:t>Костино</w:t>
        </w:r>
      </w:hyperlink>
      <w:r w:rsidRPr="00EA58BF">
        <w:rPr>
          <w:rFonts w:eastAsia="Times New Roman"/>
          <w:szCs w:val="24"/>
          <w:lang w:eastAsia="ru-RU"/>
        </w:rPr>
        <w:t> - 1083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58" w:tooltip="Бутакова (страница отсутствует)" w:history="1">
        <w:r w:rsidRPr="00EA58BF">
          <w:rPr>
            <w:rFonts w:eastAsia="Times New Roman"/>
            <w:szCs w:val="24"/>
            <w:u w:val="single"/>
            <w:lang w:eastAsia="ru-RU"/>
          </w:rPr>
          <w:t>Бутакова</w:t>
        </w:r>
      </w:hyperlink>
      <w:r w:rsidRPr="00EA58BF">
        <w:rPr>
          <w:rFonts w:eastAsia="Times New Roman"/>
          <w:szCs w:val="24"/>
          <w:lang w:eastAsia="ru-RU"/>
        </w:rPr>
        <w:t> - 221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59" w:tooltip="Ветлугина (страница отсутствует)" w:history="1">
        <w:r w:rsidRPr="00EA58BF">
          <w:rPr>
            <w:rFonts w:eastAsia="Times New Roman"/>
            <w:szCs w:val="24"/>
            <w:u w:val="single"/>
            <w:lang w:eastAsia="ru-RU"/>
          </w:rPr>
          <w:t>Ветлугина</w:t>
        </w:r>
      </w:hyperlink>
      <w:r w:rsidRPr="00EA58BF">
        <w:rPr>
          <w:rFonts w:eastAsia="Times New Roman"/>
          <w:szCs w:val="24"/>
          <w:lang w:eastAsia="ru-RU"/>
        </w:rPr>
        <w:t> - 51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0" w:tooltip="Грязнуха (Свердловская область) (страница отсутствует)" w:history="1">
        <w:r w:rsidRPr="00EA58BF">
          <w:rPr>
            <w:rFonts w:eastAsia="Times New Roman"/>
            <w:szCs w:val="24"/>
            <w:u w:val="single"/>
            <w:lang w:eastAsia="ru-RU"/>
          </w:rPr>
          <w:t>Грязнуха</w:t>
        </w:r>
      </w:hyperlink>
      <w:r w:rsidRPr="00EA58BF">
        <w:rPr>
          <w:rFonts w:eastAsia="Times New Roman"/>
          <w:szCs w:val="24"/>
          <w:lang w:eastAsia="ru-RU"/>
        </w:rPr>
        <w:t> - 0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1" w:tooltip="Кострома (Свердловская область) (страница отсутствует)" w:history="1">
        <w:r w:rsidRPr="00EA58BF">
          <w:rPr>
            <w:rFonts w:eastAsia="Times New Roman"/>
            <w:szCs w:val="24"/>
            <w:u w:val="single"/>
            <w:lang w:eastAsia="ru-RU"/>
          </w:rPr>
          <w:t>Кострома</w:t>
        </w:r>
      </w:hyperlink>
      <w:r w:rsidRPr="00EA58BF">
        <w:rPr>
          <w:rFonts w:eastAsia="Times New Roman"/>
          <w:szCs w:val="24"/>
          <w:lang w:eastAsia="ru-RU"/>
        </w:rPr>
        <w:t> - 7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62" w:tooltip="Клевакино" w:history="1">
        <w:r w:rsidRPr="00EA58BF">
          <w:rPr>
            <w:rFonts w:eastAsia="Times New Roman"/>
            <w:szCs w:val="24"/>
            <w:u w:val="single"/>
            <w:lang w:eastAsia="ru-RU"/>
          </w:rPr>
          <w:t>Клевакино</w:t>
        </w:r>
      </w:hyperlink>
      <w:r w:rsidRPr="00EA58BF">
        <w:rPr>
          <w:rFonts w:eastAsia="Times New Roman"/>
          <w:szCs w:val="24"/>
          <w:lang w:eastAsia="ru-RU"/>
        </w:rPr>
        <w:t> - 371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3" w:tooltip="Кочнева (Свердловская область) (страница отсутствует)" w:history="1">
        <w:r w:rsidRPr="00EA58BF">
          <w:rPr>
            <w:rFonts w:eastAsia="Times New Roman"/>
            <w:szCs w:val="24"/>
            <w:u w:val="single"/>
            <w:lang w:eastAsia="ru-RU"/>
          </w:rPr>
          <w:t>Кочнева</w:t>
        </w:r>
      </w:hyperlink>
      <w:r w:rsidRPr="00EA58BF">
        <w:rPr>
          <w:rFonts w:eastAsia="Times New Roman"/>
          <w:szCs w:val="24"/>
          <w:lang w:eastAsia="ru-RU"/>
        </w:rPr>
        <w:t> - 0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4" w:tooltip="Молокова (муниципальное образование Алапаевское) (страница отсутствует)" w:history="1">
        <w:r w:rsidRPr="00EA58BF">
          <w:rPr>
            <w:rFonts w:eastAsia="Times New Roman"/>
            <w:szCs w:val="24"/>
            <w:u w:val="single"/>
            <w:lang w:eastAsia="ru-RU"/>
          </w:rPr>
          <w:t>Молокова</w:t>
        </w:r>
      </w:hyperlink>
      <w:r w:rsidRPr="00EA58BF">
        <w:rPr>
          <w:rFonts w:eastAsia="Times New Roman"/>
          <w:szCs w:val="24"/>
          <w:lang w:eastAsia="ru-RU"/>
        </w:rPr>
        <w:t> - 5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5" w:tooltip="Сохарева (страница отсутствует)" w:history="1">
        <w:r w:rsidRPr="00EA58BF">
          <w:rPr>
            <w:rFonts w:eastAsia="Times New Roman"/>
            <w:szCs w:val="24"/>
            <w:u w:val="single"/>
            <w:lang w:eastAsia="ru-RU"/>
          </w:rPr>
          <w:t>Сохарева</w:t>
        </w:r>
      </w:hyperlink>
      <w:r w:rsidRPr="00EA58BF">
        <w:rPr>
          <w:rFonts w:eastAsia="Times New Roman"/>
          <w:szCs w:val="24"/>
          <w:lang w:eastAsia="ru-RU"/>
        </w:rPr>
        <w:t> - 15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6" w:tooltip="Федосова (Свердловская область) (страница отсутствует)" w:history="1">
        <w:r w:rsidRPr="00EA58BF">
          <w:rPr>
            <w:rFonts w:eastAsia="Times New Roman"/>
            <w:szCs w:val="24"/>
            <w:u w:val="single"/>
            <w:lang w:eastAsia="ru-RU"/>
          </w:rPr>
          <w:t>Федосова</w:t>
        </w:r>
      </w:hyperlink>
      <w:r w:rsidRPr="00EA58BF">
        <w:rPr>
          <w:rFonts w:eastAsia="Times New Roman"/>
          <w:szCs w:val="24"/>
          <w:lang w:eastAsia="ru-RU"/>
        </w:rPr>
        <w:t> - 6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7" w:tooltip="Фоминка (Свердловская область) (страница отсутствует)" w:history="1">
        <w:r w:rsidRPr="00EA58BF">
          <w:rPr>
            <w:rFonts w:eastAsia="Times New Roman"/>
            <w:szCs w:val="24"/>
            <w:u w:val="single"/>
            <w:lang w:eastAsia="ru-RU"/>
          </w:rPr>
          <w:t>Фоминка</w:t>
        </w:r>
      </w:hyperlink>
      <w:r w:rsidRPr="00EA58BF">
        <w:rPr>
          <w:rFonts w:eastAsia="Times New Roman"/>
          <w:szCs w:val="24"/>
          <w:lang w:eastAsia="ru-RU"/>
        </w:rPr>
        <w:t> - 24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68" w:tooltip="Ячменёва (страница отсутствует)" w:history="1">
        <w:r w:rsidRPr="00EA58BF">
          <w:rPr>
            <w:rFonts w:eastAsia="Times New Roman"/>
            <w:szCs w:val="24"/>
            <w:u w:val="single"/>
            <w:lang w:eastAsia="ru-RU"/>
          </w:rPr>
          <w:t>Ячменёва</w:t>
        </w:r>
      </w:hyperlink>
      <w:r w:rsidRPr="00EA58BF">
        <w:rPr>
          <w:rFonts w:eastAsia="Times New Roman"/>
          <w:szCs w:val="24"/>
          <w:lang w:eastAsia="ru-RU"/>
        </w:rPr>
        <w:t> - 213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69" w:tooltip="Ярославское (Свердловская область) (страница отсутствует)" w:history="1">
        <w:r w:rsidRPr="00EA58BF">
          <w:rPr>
            <w:rFonts w:eastAsia="Times New Roman"/>
            <w:szCs w:val="24"/>
            <w:u w:val="single"/>
            <w:lang w:eastAsia="ru-RU"/>
          </w:rPr>
          <w:t>Ярославское</w:t>
        </w:r>
      </w:hyperlink>
      <w:r w:rsidRPr="00EA58BF">
        <w:rPr>
          <w:rFonts w:eastAsia="Times New Roman"/>
          <w:szCs w:val="24"/>
          <w:lang w:eastAsia="ru-RU"/>
        </w:rPr>
        <w:t> - 241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Невьянская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70" w:tooltip="Невьянское" w:history="1">
        <w:r w:rsidRPr="00EA58BF">
          <w:rPr>
            <w:rFonts w:eastAsia="Times New Roman"/>
            <w:szCs w:val="24"/>
            <w:u w:val="single"/>
            <w:lang w:eastAsia="ru-RU"/>
          </w:rPr>
          <w:t>Невьянское</w:t>
        </w:r>
      </w:hyperlink>
      <w:r w:rsidRPr="00EA58BF">
        <w:rPr>
          <w:rFonts w:eastAsia="Times New Roman"/>
          <w:szCs w:val="24"/>
          <w:lang w:eastAsia="ru-RU"/>
        </w:rPr>
        <w:t> - 549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71" w:tooltip="Елань (муниципальное образование Алапаевское) (страница отсутствует)" w:history="1">
        <w:r w:rsidRPr="00EA58BF">
          <w:rPr>
            <w:rFonts w:eastAsia="Times New Roman"/>
            <w:szCs w:val="24"/>
            <w:u w:val="single"/>
            <w:lang w:eastAsia="ru-RU"/>
          </w:rPr>
          <w:t>Елань</w:t>
        </w:r>
      </w:hyperlink>
      <w:r w:rsidRPr="00EA58BF">
        <w:rPr>
          <w:rFonts w:eastAsia="Times New Roman"/>
          <w:szCs w:val="24"/>
          <w:lang w:eastAsia="ru-RU"/>
        </w:rPr>
        <w:t> - 24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72" w:tooltip="Ключи (муниципальное образование Алапаевское) (страница отсутствует)" w:history="1">
        <w:r w:rsidRPr="00EA58BF">
          <w:rPr>
            <w:rFonts w:eastAsia="Times New Roman"/>
            <w:szCs w:val="24"/>
            <w:u w:val="single"/>
            <w:lang w:eastAsia="ru-RU"/>
          </w:rPr>
          <w:t>Ключи</w:t>
        </w:r>
      </w:hyperlink>
      <w:r w:rsidRPr="00EA58BF">
        <w:rPr>
          <w:rFonts w:eastAsia="Times New Roman"/>
          <w:szCs w:val="24"/>
          <w:lang w:eastAsia="ru-RU"/>
        </w:rPr>
        <w:t> - 197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73" w:tooltip="Первунова (муниципальное образование Алапаевское) (страница отсутствует)" w:history="1">
        <w:r w:rsidRPr="00EA58BF">
          <w:rPr>
            <w:rFonts w:eastAsia="Times New Roman"/>
            <w:szCs w:val="24"/>
            <w:u w:val="single"/>
            <w:lang w:eastAsia="ru-RU"/>
          </w:rPr>
          <w:t>Первунова</w:t>
        </w:r>
      </w:hyperlink>
      <w:r w:rsidRPr="00EA58BF">
        <w:rPr>
          <w:rFonts w:eastAsia="Times New Roman"/>
          <w:szCs w:val="24"/>
          <w:lang w:eastAsia="ru-RU"/>
        </w:rPr>
        <w:t> - 186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Нижнесинячихинская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74" w:tooltip="Нижняя Синячиха" w:history="1">
        <w:r w:rsidRPr="00EA58BF">
          <w:rPr>
            <w:rFonts w:eastAsia="Times New Roman"/>
            <w:szCs w:val="24"/>
            <w:u w:val="single"/>
            <w:lang w:eastAsia="ru-RU"/>
          </w:rPr>
          <w:t>Нижняя Синячиха</w:t>
        </w:r>
      </w:hyperlink>
      <w:r w:rsidRPr="00EA58BF">
        <w:rPr>
          <w:rFonts w:eastAsia="Times New Roman"/>
          <w:szCs w:val="24"/>
          <w:lang w:eastAsia="ru-RU"/>
        </w:rPr>
        <w:t> - 595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75" w:tooltip="Синячиха (Свердловская область) (страница отсутствует)" w:history="1">
        <w:r w:rsidRPr="00EA58BF">
          <w:rPr>
            <w:rFonts w:eastAsia="Times New Roman"/>
            <w:szCs w:val="24"/>
            <w:u w:val="single"/>
            <w:lang w:eastAsia="ru-RU"/>
          </w:rPr>
          <w:t>Синячиха</w:t>
        </w:r>
      </w:hyperlink>
      <w:r w:rsidRPr="00EA58BF">
        <w:rPr>
          <w:rFonts w:eastAsia="Times New Roman"/>
          <w:szCs w:val="24"/>
          <w:lang w:eastAsia="ru-RU"/>
        </w:rPr>
        <w:t> - 74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lastRenderedPageBreak/>
        <w:t>Останинская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76" w:tooltip="Останино (муниципальное образование Алапаевское)" w:history="1">
        <w:r w:rsidRPr="00EA58BF">
          <w:rPr>
            <w:rFonts w:eastAsia="Times New Roman"/>
            <w:szCs w:val="24"/>
            <w:u w:val="single"/>
            <w:lang w:eastAsia="ru-RU"/>
          </w:rPr>
          <w:t>Останино</w:t>
        </w:r>
      </w:hyperlink>
      <w:r w:rsidRPr="00EA58BF">
        <w:rPr>
          <w:rFonts w:eastAsia="Times New Roman"/>
          <w:szCs w:val="24"/>
          <w:lang w:eastAsia="ru-RU"/>
        </w:rPr>
        <w:t> - 451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77" w:tooltip="Бучина (Свердловская область) (страница отсутствует)" w:history="1">
        <w:r w:rsidRPr="00EA58BF">
          <w:rPr>
            <w:rFonts w:eastAsia="Times New Roman"/>
            <w:szCs w:val="24"/>
            <w:u w:val="single"/>
            <w:lang w:eastAsia="ru-RU"/>
          </w:rPr>
          <w:t>Бучина</w:t>
        </w:r>
      </w:hyperlink>
      <w:r w:rsidRPr="00EA58BF">
        <w:rPr>
          <w:rFonts w:eastAsia="Times New Roman"/>
          <w:szCs w:val="24"/>
          <w:lang w:eastAsia="ru-RU"/>
        </w:rPr>
        <w:t> - 59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78" w:tooltip="Верхний Яр (Свердловская область) (страница отсутствует)" w:history="1">
        <w:r w:rsidRPr="00EA58BF">
          <w:rPr>
            <w:rFonts w:eastAsia="Times New Roman"/>
            <w:szCs w:val="24"/>
            <w:u w:val="single"/>
            <w:lang w:eastAsia="ru-RU"/>
          </w:rPr>
          <w:t>Верхний Яр</w:t>
        </w:r>
      </w:hyperlink>
      <w:r w:rsidRPr="00EA58BF">
        <w:rPr>
          <w:rFonts w:eastAsia="Times New Roman"/>
          <w:szCs w:val="24"/>
          <w:lang w:eastAsia="ru-RU"/>
        </w:rPr>
        <w:t> - 125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79" w:tooltip="Городище (муниципальное образование Алапаевское) (страница отсутствует)" w:history="1">
        <w:r w:rsidRPr="00EA58BF">
          <w:rPr>
            <w:rFonts w:eastAsia="Times New Roman"/>
            <w:szCs w:val="24"/>
            <w:u w:val="single"/>
            <w:lang w:eastAsia="ru-RU"/>
          </w:rPr>
          <w:t>Городище</w:t>
        </w:r>
      </w:hyperlink>
      <w:r w:rsidRPr="00EA58BF">
        <w:rPr>
          <w:rFonts w:eastAsia="Times New Roman"/>
          <w:szCs w:val="24"/>
          <w:lang w:eastAsia="ru-RU"/>
        </w:rPr>
        <w:t> - 28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80" w:tooltip="Кабакова (страница отсутствует)" w:history="1">
        <w:r w:rsidRPr="00EA58BF">
          <w:rPr>
            <w:rFonts w:eastAsia="Times New Roman"/>
            <w:szCs w:val="24"/>
            <w:u w:val="single"/>
            <w:lang w:eastAsia="ru-RU"/>
          </w:rPr>
          <w:t>Кабакова</w:t>
        </w:r>
      </w:hyperlink>
      <w:r w:rsidRPr="00EA58BF">
        <w:rPr>
          <w:rFonts w:eastAsia="Times New Roman"/>
          <w:szCs w:val="24"/>
          <w:lang w:eastAsia="ru-RU"/>
        </w:rPr>
        <w:t> - 146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81" w:tooltip="Путилова (страница отсутствует)" w:history="1">
        <w:r w:rsidRPr="00EA58BF">
          <w:rPr>
            <w:rFonts w:eastAsia="Times New Roman"/>
            <w:szCs w:val="24"/>
            <w:u w:val="single"/>
            <w:lang w:eastAsia="ru-RU"/>
          </w:rPr>
          <w:t>Путилова</w:t>
        </w:r>
      </w:hyperlink>
      <w:r w:rsidRPr="00EA58BF">
        <w:rPr>
          <w:rFonts w:eastAsia="Times New Roman"/>
          <w:szCs w:val="24"/>
          <w:lang w:eastAsia="ru-RU"/>
        </w:rPr>
        <w:t> - 129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Самоцветная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82" w:tooltip="Курорт-Самоцвет (страница отсутствует)" w:history="1">
        <w:r w:rsidRPr="00EA58BF">
          <w:rPr>
            <w:rFonts w:eastAsia="Times New Roman"/>
            <w:szCs w:val="24"/>
            <w:u w:val="single"/>
            <w:lang w:eastAsia="ru-RU"/>
          </w:rPr>
          <w:t>Курорт-Самоцвет</w:t>
        </w:r>
      </w:hyperlink>
      <w:r w:rsidRPr="00EA58BF">
        <w:rPr>
          <w:rFonts w:eastAsia="Times New Roman"/>
          <w:szCs w:val="24"/>
          <w:lang w:eastAsia="ru-RU"/>
        </w:rPr>
        <w:t> - 651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83" w:tooltip="Самоцвет (Свердловская область) (страница отсутствует)" w:history="1">
        <w:r w:rsidRPr="00EA58BF">
          <w:rPr>
            <w:rFonts w:eastAsia="Times New Roman"/>
            <w:szCs w:val="24"/>
            <w:u w:val="single"/>
            <w:lang w:eastAsia="ru-RU"/>
          </w:rPr>
          <w:t>Самоцвет</w:t>
        </w:r>
      </w:hyperlink>
      <w:r w:rsidRPr="00EA58BF">
        <w:rPr>
          <w:rFonts w:eastAsia="Times New Roman"/>
          <w:szCs w:val="24"/>
          <w:lang w:eastAsia="ru-RU"/>
        </w:rPr>
        <w:t> - 284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Толмачевская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84" w:tooltip="Толмачёво (Свердловская область)" w:history="1">
        <w:r w:rsidRPr="00EA58BF">
          <w:rPr>
            <w:rFonts w:eastAsia="Times New Roman"/>
            <w:szCs w:val="24"/>
            <w:u w:val="single"/>
            <w:lang w:eastAsia="ru-RU"/>
          </w:rPr>
          <w:t>Толмачёво</w:t>
        </w:r>
      </w:hyperlink>
      <w:r w:rsidRPr="00EA58BF">
        <w:rPr>
          <w:rFonts w:eastAsia="Times New Roman"/>
          <w:szCs w:val="24"/>
          <w:lang w:eastAsia="ru-RU"/>
        </w:rPr>
        <w:t> - 475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85" w:tooltip="Глухих (Свердловская область) (страница отсутствует)" w:history="1">
        <w:r w:rsidRPr="00EA58BF">
          <w:rPr>
            <w:rFonts w:eastAsia="Times New Roman"/>
            <w:szCs w:val="24"/>
            <w:u w:val="single"/>
            <w:lang w:eastAsia="ru-RU"/>
          </w:rPr>
          <w:t>Глухих</w:t>
        </w:r>
      </w:hyperlink>
      <w:r w:rsidRPr="00EA58BF">
        <w:rPr>
          <w:rFonts w:eastAsia="Times New Roman"/>
          <w:szCs w:val="24"/>
          <w:lang w:eastAsia="ru-RU"/>
        </w:rPr>
        <w:t> - 0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86" w:tooltip="Дружба (Свердловская область) (страница отсутствует)" w:history="1">
        <w:r w:rsidRPr="00EA58BF">
          <w:rPr>
            <w:rFonts w:eastAsia="Times New Roman"/>
            <w:szCs w:val="24"/>
            <w:u w:val="single"/>
            <w:lang w:eastAsia="ru-RU"/>
          </w:rPr>
          <w:t>Дружба</w:t>
        </w:r>
      </w:hyperlink>
      <w:r w:rsidRPr="00EA58BF">
        <w:rPr>
          <w:rFonts w:eastAsia="Times New Roman"/>
          <w:szCs w:val="24"/>
          <w:lang w:eastAsia="ru-RU"/>
        </w:rPr>
        <w:t> - 23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87" w:tooltip="Заря (муниципальное образование Алапаевское) (страница отсутствует)" w:history="1">
        <w:r w:rsidRPr="00EA58BF">
          <w:rPr>
            <w:rFonts w:eastAsia="Times New Roman"/>
            <w:szCs w:val="24"/>
            <w:u w:val="single"/>
            <w:lang w:eastAsia="ru-RU"/>
          </w:rPr>
          <w:t>Заря</w:t>
        </w:r>
      </w:hyperlink>
      <w:r w:rsidRPr="00EA58BF">
        <w:rPr>
          <w:rFonts w:eastAsia="Times New Roman"/>
          <w:szCs w:val="24"/>
          <w:lang w:eastAsia="ru-RU"/>
        </w:rPr>
        <w:t> - 979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88" w:tooltip="Каменский (Свердловская область) (страница отсутствует)" w:history="1">
        <w:r w:rsidRPr="00EA58BF">
          <w:rPr>
            <w:rFonts w:eastAsia="Times New Roman"/>
            <w:szCs w:val="24"/>
            <w:u w:val="single"/>
            <w:lang w:eastAsia="ru-RU"/>
          </w:rPr>
          <w:t>Каменский</w:t>
        </w:r>
      </w:hyperlink>
      <w:r w:rsidRPr="00EA58BF">
        <w:rPr>
          <w:rFonts w:eastAsia="Times New Roman"/>
          <w:szCs w:val="24"/>
          <w:lang w:eastAsia="ru-RU"/>
        </w:rPr>
        <w:t> - 52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89" w:tooltip="Новоямово (страница отсутствует)" w:history="1">
        <w:r w:rsidRPr="00EA58BF">
          <w:rPr>
            <w:rFonts w:eastAsia="Times New Roman"/>
            <w:szCs w:val="24"/>
            <w:u w:val="single"/>
            <w:lang w:eastAsia="ru-RU"/>
          </w:rPr>
          <w:t>Новоямово</w:t>
        </w:r>
      </w:hyperlink>
      <w:r w:rsidRPr="00EA58BF">
        <w:rPr>
          <w:rFonts w:eastAsia="Times New Roman"/>
          <w:szCs w:val="24"/>
          <w:lang w:eastAsia="ru-RU"/>
        </w:rPr>
        <w:t> - 99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Ялунинская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с. </w:t>
      </w:r>
      <w:hyperlink r:id="rId90" w:tooltip="Ялунинское (страница отсутствует)" w:history="1">
        <w:r w:rsidRPr="00EA58BF">
          <w:rPr>
            <w:rFonts w:eastAsia="Times New Roman"/>
            <w:szCs w:val="24"/>
            <w:u w:val="single"/>
            <w:lang w:eastAsia="ru-RU"/>
          </w:rPr>
          <w:t>Ялунинское</w:t>
        </w:r>
      </w:hyperlink>
      <w:r w:rsidRPr="00EA58BF">
        <w:rPr>
          <w:rFonts w:eastAsia="Times New Roman"/>
          <w:szCs w:val="24"/>
          <w:lang w:eastAsia="ru-RU"/>
        </w:rPr>
        <w:t> - 568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д. </w:t>
      </w:r>
      <w:hyperlink r:id="rId91" w:tooltip="Вогулка (Свердловская область) (страница отсутствует)" w:history="1">
        <w:r w:rsidRPr="00EA58BF">
          <w:rPr>
            <w:rFonts w:eastAsia="Times New Roman"/>
            <w:szCs w:val="24"/>
            <w:u w:val="single"/>
            <w:lang w:eastAsia="ru-RU"/>
          </w:rPr>
          <w:t>Вогулка</w:t>
        </w:r>
      </w:hyperlink>
      <w:r w:rsidRPr="00EA58BF">
        <w:rPr>
          <w:rFonts w:eastAsia="Times New Roman"/>
          <w:szCs w:val="24"/>
          <w:lang w:eastAsia="ru-RU"/>
        </w:rPr>
        <w:t> - 186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rPr>
          <w:rFonts w:eastAsia="Times New Roman"/>
          <w:szCs w:val="24"/>
          <w:lang w:eastAsia="ru-RU"/>
        </w:rPr>
      </w:pPr>
      <w:r w:rsidRPr="00EA58BF">
        <w:rPr>
          <w:rFonts w:eastAsia="Times New Roman"/>
          <w:szCs w:val="24"/>
          <w:lang w:eastAsia="ru-RU"/>
        </w:rPr>
        <w:t>Ясашинская сельская администрация</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92" w:tooltip="Ясашная (страница отсутствует)" w:history="1">
        <w:r w:rsidRPr="00EA58BF">
          <w:rPr>
            <w:rFonts w:eastAsia="Times New Roman"/>
            <w:szCs w:val="24"/>
            <w:u w:val="single"/>
            <w:lang w:eastAsia="ru-RU"/>
          </w:rPr>
          <w:t>Ясашная</w:t>
        </w:r>
      </w:hyperlink>
      <w:r w:rsidRPr="00EA58BF">
        <w:rPr>
          <w:rFonts w:eastAsia="Times New Roman"/>
          <w:szCs w:val="24"/>
          <w:lang w:eastAsia="ru-RU"/>
        </w:rPr>
        <w:t> — 476 чел.;</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93" w:tooltip="Задание (Свердловская область) (страница отсутствует)" w:history="1">
        <w:r w:rsidRPr="00EA58BF">
          <w:rPr>
            <w:rFonts w:eastAsia="Times New Roman"/>
            <w:szCs w:val="24"/>
            <w:lang w:eastAsia="ru-RU"/>
          </w:rPr>
          <w:t>Задание</w:t>
        </w:r>
      </w:hyperlink>
      <w:r w:rsidRPr="00EA58BF">
        <w:rPr>
          <w:rFonts w:eastAsia="Times New Roman"/>
          <w:szCs w:val="24"/>
          <w:lang w:eastAsia="ru-RU"/>
        </w:rPr>
        <w:t xml:space="preserve"> — 22 чел.; </w:t>
      </w:r>
    </w:p>
    <w:p w:rsidR="00EA58BF" w:rsidRPr="00EA58BF" w:rsidRDefault="00EA58BF" w:rsidP="00386992">
      <w:pPr>
        <w:widowControl w:val="0"/>
        <w:numPr>
          <w:ilvl w:val="0"/>
          <w:numId w:val="7"/>
        </w:numPr>
        <w:shd w:val="clear" w:color="auto" w:fill="FFFFFF"/>
        <w:autoSpaceDE w:val="0"/>
        <w:autoSpaceDN w:val="0"/>
        <w:adjustRightInd w:val="0"/>
        <w:spacing w:before="100" w:beforeAutospacing="1" w:after="24"/>
        <w:ind w:firstLine="172"/>
        <w:rPr>
          <w:rFonts w:eastAsia="Times New Roman"/>
          <w:szCs w:val="24"/>
          <w:lang w:eastAsia="ru-RU"/>
        </w:rPr>
      </w:pPr>
      <w:r w:rsidRPr="00EA58BF">
        <w:rPr>
          <w:rFonts w:eastAsia="Times New Roman"/>
          <w:szCs w:val="24"/>
          <w:lang w:eastAsia="ru-RU"/>
        </w:rPr>
        <w:t>п. </w:t>
      </w:r>
      <w:hyperlink r:id="rId94" w:tooltip="Полуденка (Свердловская область) (страница отсутствует)" w:history="1">
        <w:r w:rsidRPr="00EA58BF">
          <w:rPr>
            <w:rFonts w:eastAsia="Times New Roman"/>
            <w:szCs w:val="24"/>
            <w:lang w:eastAsia="ru-RU"/>
          </w:rPr>
          <w:t>Полуденка</w:t>
        </w:r>
      </w:hyperlink>
      <w:r w:rsidRPr="00EA58BF">
        <w:rPr>
          <w:rFonts w:eastAsia="Times New Roman"/>
          <w:szCs w:val="24"/>
          <w:lang w:eastAsia="ru-RU"/>
        </w:rPr>
        <w:t> — 5 чел.</w:t>
      </w:r>
    </w:p>
    <w:p w:rsidR="0078149A" w:rsidRDefault="0078149A" w:rsidP="0078149A">
      <w:pPr>
        <w:suppressAutoHyphens/>
        <w:ind w:firstLine="567"/>
        <w:contextualSpacing/>
        <w:jc w:val="both"/>
        <w:rPr>
          <w:noProof/>
          <w:szCs w:val="24"/>
          <w:lang w:eastAsia="ru-RU"/>
        </w:rPr>
      </w:pPr>
    </w:p>
    <w:p w:rsidR="0078149A" w:rsidRPr="0078149A" w:rsidRDefault="0078149A" w:rsidP="005F25BB">
      <w:pPr>
        <w:suppressAutoHyphens/>
        <w:spacing w:line="312" w:lineRule="auto"/>
        <w:ind w:firstLine="567"/>
        <w:contextualSpacing/>
        <w:jc w:val="both"/>
        <w:rPr>
          <w:noProof/>
          <w:szCs w:val="24"/>
          <w:lang w:eastAsia="ru-RU"/>
        </w:rPr>
      </w:pPr>
      <w:r w:rsidRPr="0078149A">
        <w:rPr>
          <w:noProof/>
          <w:szCs w:val="24"/>
          <w:lang w:eastAsia="ru-RU"/>
        </w:rPr>
        <w:t xml:space="preserve">На территории МО Алапаевское размещается жилая индивидуальная и </w:t>
      </w:r>
      <w:r w:rsidR="009D7AE0">
        <w:rPr>
          <w:noProof/>
          <w:szCs w:val="24"/>
          <w:lang w:eastAsia="ru-RU"/>
        </w:rPr>
        <w:t>многоквартирн</w:t>
      </w:r>
      <w:r w:rsidRPr="0078149A">
        <w:rPr>
          <w:noProof/>
          <w:szCs w:val="24"/>
          <w:lang w:eastAsia="ru-RU"/>
        </w:rPr>
        <w:t xml:space="preserve">ая застройка, объекты социального и коммунально-бытового обслуживания. </w:t>
      </w:r>
    </w:p>
    <w:p w:rsidR="001D4D49" w:rsidRPr="0078149A" w:rsidRDefault="0078149A" w:rsidP="005F25BB">
      <w:pPr>
        <w:suppressAutoHyphens/>
        <w:spacing w:line="312" w:lineRule="auto"/>
        <w:ind w:firstLine="567"/>
        <w:contextualSpacing/>
        <w:jc w:val="both"/>
        <w:rPr>
          <w:noProof/>
          <w:szCs w:val="24"/>
          <w:lang w:eastAsia="ru-RU"/>
        </w:rPr>
      </w:pPr>
      <w:r w:rsidRPr="0078149A">
        <w:rPr>
          <w:noProof/>
          <w:szCs w:val="24"/>
          <w:lang w:eastAsia="ru-RU"/>
        </w:rPr>
        <w:t>Техническое состояние коммунальной инфраструктуры МО Алапаевское характеризуется уровнем износа, значительно превышающим 60%, низким коэффициентом загру</w:t>
      </w:r>
      <w:r w:rsidR="00CC1BC5">
        <w:rPr>
          <w:noProof/>
          <w:szCs w:val="24"/>
          <w:lang w:eastAsia="ru-RU"/>
        </w:rPr>
        <w:t>зки производственных мощностей.</w:t>
      </w:r>
    </w:p>
    <w:p w:rsidR="00FE6FA1" w:rsidRDefault="00FE6FA1" w:rsidP="00FE6FA1"/>
    <w:p w:rsidR="00FE6FA1" w:rsidRDefault="00FE6FA1" w:rsidP="00FE6FA1"/>
    <w:p w:rsidR="00FE6FA1" w:rsidRDefault="00FE6FA1" w:rsidP="00FE6FA1"/>
    <w:p w:rsidR="00542F06" w:rsidRDefault="00542F06">
      <w:r>
        <w:br w:type="page"/>
      </w:r>
    </w:p>
    <w:p w:rsidR="00045CDB" w:rsidRPr="001C1C36" w:rsidRDefault="00045CDB" w:rsidP="005A135D">
      <w:pPr>
        <w:pStyle w:val="10"/>
        <w:keepLines/>
        <w:spacing w:before="0" w:after="0" w:line="240" w:lineRule="auto"/>
        <w:jc w:val="both"/>
        <w:rPr>
          <w:rFonts w:ascii="Times New Roman" w:hAnsi="Times New Roman"/>
          <w:kern w:val="0"/>
          <w:sz w:val="24"/>
          <w:szCs w:val="24"/>
          <w:lang w:bidi="en-US"/>
        </w:rPr>
      </w:pPr>
      <w:bookmarkStart w:id="4" w:name="_Toc421519997"/>
      <w:r w:rsidRPr="001C1C36">
        <w:rPr>
          <w:rFonts w:ascii="Times New Roman" w:hAnsi="Times New Roman"/>
          <w:kern w:val="0"/>
          <w:sz w:val="24"/>
          <w:szCs w:val="24"/>
          <w:lang w:bidi="en-US"/>
        </w:rPr>
        <w:lastRenderedPageBreak/>
        <w:t>Глава 1 – Существующее положение в сфере производства, передачи и потребления тепловой энергии для целей теплоснабжения</w:t>
      </w:r>
      <w:bookmarkEnd w:id="4"/>
    </w:p>
    <w:p w:rsidR="00045CDB" w:rsidRPr="001C1C36" w:rsidRDefault="00045CDB" w:rsidP="005A135D">
      <w:pPr>
        <w:pStyle w:val="20"/>
        <w:rPr>
          <w:sz w:val="24"/>
          <w:szCs w:val="24"/>
        </w:rPr>
      </w:pPr>
      <w:bookmarkStart w:id="5" w:name="_Toc421519998"/>
      <w:r w:rsidRPr="001C1C36">
        <w:rPr>
          <w:sz w:val="24"/>
          <w:szCs w:val="24"/>
        </w:rPr>
        <w:t>Часть 1 – Функциональнаяструктура теплоснабжения</w:t>
      </w:r>
      <w:bookmarkEnd w:id="5"/>
    </w:p>
    <w:p w:rsidR="00045CDB" w:rsidRPr="00E068CB" w:rsidRDefault="00045CDB" w:rsidP="005F25BB">
      <w:pPr>
        <w:suppressAutoHyphens/>
        <w:spacing w:line="312" w:lineRule="auto"/>
        <w:ind w:firstLine="567"/>
        <w:contextualSpacing/>
        <w:jc w:val="both"/>
        <w:rPr>
          <w:noProof/>
          <w:szCs w:val="24"/>
          <w:lang w:eastAsia="ru-RU"/>
        </w:rPr>
      </w:pPr>
      <w:r w:rsidRPr="00E068CB">
        <w:rPr>
          <w:noProof/>
          <w:szCs w:val="24"/>
          <w:lang w:eastAsia="ru-RU"/>
        </w:rPr>
        <w:t>В Алапаевском МО по состоянию на 1 января 2015 года существует 7</w:t>
      </w:r>
      <w:r w:rsidR="00C211B7">
        <w:rPr>
          <w:noProof/>
          <w:szCs w:val="24"/>
          <w:lang w:eastAsia="ru-RU"/>
        </w:rPr>
        <w:t>6</w:t>
      </w:r>
      <w:r w:rsidRPr="00E068CB">
        <w:rPr>
          <w:noProof/>
          <w:szCs w:val="24"/>
          <w:lang w:eastAsia="ru-RU"/>
        </w:rPr>
        <w:t xml:space="preserve"> котельных, в том числе:</w:t>
      </w:r>
    </w:p>
    <w:p w:rsidR="00045CDB" w:rsidRPr="00E068CB" w:rsidRDefault="00045CDB" w:rsidP="00386992">
      <w:pPr>
        <w:pStyle w:val="af"/>
        <w:numPr>
          <w:ilvl w:val="0"/>
          <w:numId w:val="12"/>
        </w:numPr>
        <w:suppressAutoHyphens/>
        <w:spacing w:line="312" w:lineRule="auto"/>
        <w:ind w:left="0" w:firstLine="567"/>
        <w:jc w:val="both"/>
        <w:rPr>
          <w:noProof/>
          <w:szCs w:val="24"/>
          <w:lang w:eastAsia="ru-RU"/>
        </w:rPr>
      </w:pPr>
      <w:r w:rsidRPr="00E068CB">
        <w:rPr>
          <w:noProof/>
          <w:szCs w:val="24"/>
          <w:lang w:eastAsia="ru-RU"/>
        </w:rPr>
        <w:t>1</w:t>
      </w:r>
      <w:r w:rsidR="00CC1D83">
        <w:rPr>
          <w:noProof/>
          <w:szCs w:val="24"/>
          <w:lang w:eastAsia="ru-RU"/>
        </w:rPr>
        <w:t>6</w:t>
      </w:r>
      <w:r w:rsidRPr="00E068CB">
        <w:rPr>
          <w:noProof/>
          <w:szCs w:val="24"/>
          <w:lang w:eastAsia="ru-RU"/>
        </w:rPr>
        <w:t xml:space="preserve"> котельных отапливают жилой фонд, объекты соцсферы и прочих потребителей.  перечень и характеристики котельных представлены в таблице 1</w:t>
      </w:r>
      <w:r w:rsidR="007D19AD">
        <w:rPr>
          <w:noProof/>
          <w:szCs w:val="24"/>
          <w:lang w:eastAsia="ru-RU"/>
        </w:rPr>
        <w:t xml:space="preserve"> </w:t>
      </w:r>
      <w:r w:rsidR="009D7AE0">
        <w:rPr>
          <w:noProof/>
          <w:szCs w:val="24"/>
          <w:lang w:eastAsia="ru-RU"/>
        </w:rPr>
        <w:t>Тома 1 Схемы теплоснабжения</w:t>
      </w:r>
    </w:p>
    <w:p w:rsidR="009D7AE0" w:rsidRPr="00E068CB" w:rsidRDefault="00045CDB" w:rsidP="00386992">
      <w:pPr>
        <w:pStyle w:val="af"/>
        <w:numPr>
          <w:ilvl w:val="0"/>
          <w:numId w:val="12"/>
        </w:numPr>
        <w:suppressAutoHyphens/>
        <w:spacing w:line="312" w:lineRule="auto"/>
        <w:ind w:left="0" w:firstLine="567"/>
        <w:jc w:val="both"/>
        <w:rPr>
          <w:noProof/>
          <w:szCs w:val="24"/>
          <w:lang w:eastAsia="ru-RU"/>
        </w:rPr>
      </w:pPr>
      <w:r w:rsidRPr="00E068CB">
        <w:rPr>
          <w:noProof/>
          <w:szCs w:val="24"/>
          <w:lang w:eastAsia="ru-RU"/>
        </w:rPr>
        <w:t>35 котельных отапливают только объекты соцсферы, перечень и характеристики котельных представлены в таблице 2</w:t>
      </w:r>
      <w:r w:rsidR="007D19AD">
        <w:rPr>
          <w:noProof/>
          <w:szCs w:val="24"/>
          <w:lang w:eastAsia="ru-RU"/>
        </w:rPr>
        <w:t xml:space="preserve"> </w:t>
      </w:r>
      <w:r w:rsidR="009D7AE0">
        <w:rPr>
          <w:noProof/>
          <w:szCs w:val="24"/>
          <w:lang w:eastAsia="ru-RU"/>
        </w:rPr>
        <w:t>Тома 1 Схемы теплоснабжения</w:t>
      </w:r>
    </w:p>
    <w:p w:rsidR="009D7AE0" w:rsidRPr="00E068CB" w:rsidRDefault="003E0975" w:rsidP="00386992">
      <w:pPr>
        <w:pStyle w:val="af"/>
        <w:numPr>
          <w:ilvl w:val="0"/>
          <w:numId w:val="12"/>
        </w:numPr>
        <w:suppressAutoHyphens/>
        <w:spacing w:line="312" w:lineRule="auto"/>
        <w:ind w:left="0" w:firstLine="567"/>
        <w:jc w:val="both"/>
        <w:rPr>
          <w:noProof/>
          <w:szCs w:val="24"/>
          <w:lang w:eastAsia="ru-RU"/>
        </w:rPr>
      </w:pPr>
      <w:r>
        <w:rPr>
          <w:noProof/>
          <w:szCs w:val="24"/>
          <w:lang w:eastAsia="ru-RU"/>
        </w:rPr>
        <w:t>3</w:t>
      </w:r>
      <w:r w:rsidR="00045CDB" w:rsidRPr="00E068CB">
        <w:rPr>
          <w:noProof/>
          <w:szCs w:val="24"/>
          <w:lang w:eastAsia="ru-RU"/>
        </w:rPr>
        <w:t xml:space="preserve">  котельных промышленных предприятий, отапливающих только собственные объекты и не участвующих в централизованном теплоснабжении,  перечень и характеристики котельных представлены в таблице 3</w:t>
      </w:r>
      <w:r w:rsidR="007D19AD">
        <w:rPr>
          <w:noProof/>
          <w:szCs w:val="24"/>
          <w:lang w:eastAsia="ru-RU"/>
        </w:rPr>
        <w:t xml:space="preserve"> </w:t>
      </w:r>
      <w:r w:rsidR="009D7AE0">
        <w:rPr>
          <w:noProof/>
          <w:szCs w:val="24"/>
          <w:lang w:eastAsia="ru-RU"/>
        </w:rPr>
        <w:t>Тома 1 Схемы теплоснабжения</w:t>
      </w:r>
    </w:p>
    <w:p w:rsidR="009D7AE0" w:rsidRPr="00E068CB" w:rsidRDefault="003E0975" w:rsidP="00386992">
      <w:pPr>
        <w:pStyle w:val="af"/>
        <w:numPr>
          <w:ilvl w:val="0"/>
          <w:numId w:val="12"/>
        </w:numPr>
        <w:suppressAutoHyphens/>
        <w:spacing w:line="312" w:lineRule="auto"/>
        <w:ind w:left="0" w:firstLine="567"/>
        <w:jc w:val="both"/>
        <w:rPr>
          <w:noProof/>
          <w:szCs w:val="24"/>
          <w:lang w:eastAsia="ru-RU"/>
        </w:rPr>
      </w:pPr>
      <w:r>
        <w:rPr>
          <w:noProof/>
          <w:szCs w:val="24"/>
          <w:lang w:eastAsia="ru-RU"/>
        </w:rPr>
        <w:t>22</w:t>
      </w:r>
      <w:r w:rsidR="00045CDB" w:rsidRPr="00E068CB">
        <w:rPr>
          <w:noProof/>
          <w:szCs w:val="24"/>
          <w:lang w:eastAsia="ru-RU"/>
        </w:rPr>
        <w:t xml:space="preserve"> котельных, выведенных в резерв с вводом новых источников теплоснабжения</w:t>
      </w:r>
      <w:r w:rsidR="00045CDB">
        <w:rPr>
          <w:noProof/>
          <w:szCs w:val="24"/>
          <w:lang w:eastAsia="ru-RU"/>
        </w:rPr>
        <w:t xml:space="preserve">, </w:t>
      </w:r>
      <w:r w:rsidR="00045CDB" w:rsidRPr="00E068CB">
        <w:rPr>
          <w:noProof/>
          <w:szCs w:val="24"/>
          <w:lang w:eastAsia="ru-RU"/>
        </w:rPr>
        <w:t>перечень и характеристики котельных представлены в таблице 4</w:t>
      </w:r>
      <w:r w:rsidR="007D19AD">
        <w:rPr>
          <w:noProof/>
          <w:szCs w:val="24"/>
          <w:lang w:eastAsia="ru-RU"/>
        </w:rPr>
        <w:t xml:space="preserve"> </w:t>
      </w:r>
      <w:r w:rsidR="009D7AE0">
        <w:rPr>
          <w:noProof/>
          <w:szCs w:val="24"/>
          <w:lang w:eastAsia="ru-RU"/>
        </w:rPr>
        <w:t>Тома 1 Схемы теплоснабжения</w:t>
      </w:r>
    </w:p>
    <w:p w:rsidR="009D7AE0" w:rsidRPr="005F25BB" w:rsidRDefault="00047495" w:rsidP="005F25BB">
      <w:pPr>
        <w:suppressAutoHyphens/>
        <w:spacing w:line="312" w:lineRule="auto"/>
        <w:ind w:firstLine="567"/>
        <w:jc w:val="both"/>
        <w:rPr>
          <w:noProof/>
          <w:szCs w:val="24"/>
          <w:lang w:eastAsia="ru-RU"/>
        </w:rPr>
      </w:pPr>
      <w:r w:rsidRPr="005F25BB">
        <w:rPr>
          <w:noProof/>
          <w:szCs w:val="24"/>
          <w:lang w:eastAsia="ru-RU"/>
        </w:rPr>
        <w:t>О</w:t>
      </w:r>
      <w:r w:rsidR="009D7AE0" w:rsidRPr="005F25BB">
        <w:rPr>
          <w:noProof/>
          <w:szCs w:val="24"/>
          <w:lang w:eastAsia="ru-RU"/>
        </w:rPr>
        <w:t>сновными теплоснабжающими организациями в Алапаевском МО являются ОАО «Облкоммунэнерго»</w:t>
      </w:r>
      <w:r w:rsidR="008D3725" w:rsidRPr="005F25BB">
        <w:rPr>
          <w:noProof/>
          <w:szCs w:val="24"/>
          <w:lang w:eastAsia="ru-RU"/>
        </w:rPr>
        <w:t xml:space="preserve">, обслуживающее </w:t>
      </w:r>
      <w:r w:rsidR="00E76015" w:rsidRPr="005F25BB">
        <w:rPr>
          <w:noProof/>
          <w:szCs w:val="24"/>
          <w:lang w:eastAsia="ru-RU"/>
        </w:rPr>
        <w:t xml:space="preserve">36 из 54 действующих котельных, </w:t>
      </w:r>
      <w:r w:rsidR="009D7AE0" w:rsidRPr="005F25BB">
        <w:rPr>
          <w:noProof/>
          <w:szCs w:val="24"/>
          <w:lang w:eastAsia="ru-RU"/>
        </w:rPr>
        <w:t>и ЗАО «Фанком», которому принадлежат основные объекты теплоэнергетики в п. Верхняя Синячиха</w:t>
      </w:r>
    </w:p>
    <w:p w:rsidR="009D7AE0" w:rsidRDefault="009D7AE0" w:rsidP="00045CDB">
      <w:pPr>
        <w:suppressAutoHyphens/>
        <w:ind w:firstLine="567"/>
        <w:jc w:val="both"/>
        <w:rPr>
          <w:color w:val="000000"/>
          <w:szCs w:val="24"/>
          <w:lang w:eastAsia="ru-RU"/>
        </w:rPr>
      </w:pPr>
    </w:p>
    <w:p w:rsidR="00045CDB" w:rsidRDefault="00045CDB" w:rsidP="00045CDB">
      <w:pPr>
        <w:contextualSpacing/>
        <w:jc w:val="center"/>
        <w:rPr>
          <w:i/>
          <w:szCs w:val="24"/>
        </w:rPr>
      </w:pPr>
      <w:r>
        <w:rPr>
          <w:i/>
          <w:noProof/>
          <w:szCs w:val="24"/>
          <w:lang w:eastAsia="ru-RU"/>
        </w:rPr>
        <w:drawing>
          <wp:inline distT="0" distB="0" distL="0" distR="0">
            <wp:extent cx="5784111" cy="418889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5" cstate="print">
                      <a:extLst>
                        <a:ext uri="{28A0092B-C50C-407E-A947-70E740481C1C}">
                          <a14:useLocalDpi xmlns:a14="http://schemas.microsoft.com/office/drawing/2010/main" val="0"/>
                        </a:ext>
                      </a:extLst>
                    </a:blip>
                    <a:srcRect l="9427" t="2336" r="11592" b="2336"/>
                    <a:stretch/>
                  </pic:blipFill>
                  <pic:spPr bwMode="auto">
                    <a:xfrm>
                      <a:off x="0" y="0"/>
                      <a:ext cx="5784003" cy="4188820"/>
                    </a:xfrm>
                    <a:prstGeom prst="rect">
                      <a:avLst/>
                    </a:prstGeom>
                    <a:noFill/>
                    <a:ln>
                      <a:noFill/>
                    </a:ln>
                    <a:extLst>
                      <a:ext uri="{53640926-AAD7-44D8-BBD7-CCE9431645EC}">
                        <a14:shadowObscured xmlns:a14="http://schemas.microsoft.com/office/drawing/2010/main"/>
                      </a:ext>
                    </a:extLst>
                  </pic:spPr>
                </pic:pic>
              </a:graphicData>
            </a:graphic>
          </wp:inline>
        </w:drawing>
      </w:r>
    </w:p>
    <w:p w:rsidR="00175A59" w:rsidRDefault="00175A59" w:rsidP="00045CDB">
      <w:pPr>
        <w:jc w:val="center"/>
        <w:rPr>
          <w:i/>
        </w:rPr>
      </w:pPr>
    </w:p>
    <w:p w:rsidR="00045CDB" w:rsidRPr="007010BA" w:rsidRDefault="00045CDB" w:rsidP="00045CDB">
      <w:pPr>
        <w:jc w:val="center"/>
        <w:rPr>
          <w:i/>
        </w:rPr>
      </w:pPr>
      <w:r w:rsidRPr="00175A59">
        <w:rPr>
          <w:i/>
        </w:rPr>
        <w:t>Рис. 1</w:t>
      </w:r>
      <w:r w:rsidR="007D19AD">
        <w:rPr>
          <w:i/>
        </w:rPr>
        <w:t xml:space="preserve">. </w:t>
      </w:r>
      <w:r w:rsidR="00175A59" w:rsidRPr="00175A59">
        <w:rPr>
          <w:i/>
        </w:rPr>
        <w:t>Сравнительная диаграмма установленной мощности источников</w:t>
      </w:r>
      <w:r w:rsidRPr="00175A59">
        <w:rPr>
          <w:i/>
        </w:rPr>
        <w:t xml:space="preserve"> эксплуатирующих организаций МО Алапаевское без учета мощности котельных, выведенных в резерв</w:t>
      </w:r>
    </w:p>
    <w:p w:rsidR="00045CDB" w:rsidRDefault="00045CDB" w:rsidP="00045CDB">
      <w:pPr>
        <w:suppressAutoHyphens/>
        <w:spacing w:line="312" w:lineRule="auto"/>
        <w:jc w:val="both"/>
        <w:rPr>
          <w:color w:val="000000"/>
          <w:szCs w:val="24"/>
          <w:lang w:eastAsia="ru-RU"/>
        </w:rPr>
      </w:pPr>
    </w:p>
    <w:p w:rsidR="00045CDB" w:rsidRPr="00C42ECB" w:rsidRDefault="00045CDB" w:rsidP="00045CDB">
      <w:pPr>
        <w:suppressAutoHyphens/>
        <w:spacing w:line="312" w:lineRule="auto"/>
        <w:jc w:val="center"/>
        <w:rPr>
          <w:color w:val="000000"/>
          <w:szCs w:val="24"/>
          <w:lang w:eastAsia="ru-RU"/>
        </w:rPr>
      </w:pPr>
      <w:r>
        <w:rPr>
          <w:noProof/>
          <w:color w:val="000000"/>
          <w:szCs w:val="24"/>
          <w:lang w:eastAsia="ru-RU"/>
        </w:rPr>
        <w:drawing>
          <wp:inline distT="0" distB="0" distL="0" distR="0">
            <wp:extent cx="5549589" cy="411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6" cstate="print">
                      <a:extLst>
                        <a:ext uri="{28A0092B-C50C-407E-A947-70E740481C1C}">
                          <a14:useLocalDpi xmlns:a14="http://schemas.microsoft.com/office/drawing/2010/main" val="0"/>
                        </a:ext>
                      </a:extLst>
                    </a:blip>
                    <a:srcRect l="9183" t="1915" r="11518"/>
                    <a:stretch/>
                  </pic:blipFill>
                  <pic:spPr bwMode="auto">
                    <a:xfrm>
                      <a:off x="0" y="0"/>
                      <a:ext cx="5549411" cy="4114668"/>
                    </a:xfrm>
                    <a:prstGeom prst="rect">
                      <a:avLst/>
                    </a:prstGeom>
                    <a:noFill/>
                    <a:ln>
                      <a:noFill/>
                    </a:ln>
                    <a:extLst>
                      <a:ext uri="{53640926-AAD7-44D8-BBD7-CCE9431645EC}">
                        <a14:shadowObscured xmlns:a14="http://schemas.microsoft.com/office/drawing/2010/main"/>
                      </a:ext>
                    </a:extLst>
                  </pic:spPr>
                </pic:pic>
              </a:graphicData>
            </a:graphic>
          </wp:inline>
        </w:drawing>
      </w:r>
    </w:p>
    <w:p w:rsidR="00045CDB" w:rsidRPr="007010BA" w:rsidRDefault="00045CDB" w:rsidP="00045CDB">
      <w:pPr>
        <w:jc w:val="center"/>
        <w:rPr>
          <w:i/>
        </w:rPr>
      </w:pPr>
      <w:r w:rsidRPr="007010BA">
        <w:rPr>
          <w:i/>
        </w:rPr>
        <w:t xml:space="preserve">Рис. </w:t>
      </w:r>
      <w:r>
        <w:rPr>
          <w:i/>
        </w:rPr>
        <w:t>2. Баланс нагрузок потребителей МО Алапаевское с разбивкой по эксплуатирующим организациямбез учета мощности котельных, выведенных в резерв</w:t>
      </w:r>
    </w:p>
    <w:p w:rsidR="00045CDB" w:rsidRDefault="00045CDB" w:rsidP="00045CDB">
      <w:pPr>
        <w:pStyle w:val="ListParagraph1"/>
        <w:rPr>
          <w:lang w:val="ru-RU"/>
        </w:rPr>
      </w:pPr>
    </w:p>
    <w:p w:rsidR="00045CDB" w:rsidRPr="00C42ECB" w:rsidRDefault="00045CDB" w:rsidP="00045CDB">
      <w:pPr>
        <w:suppressAutoHyphens/>
        <w:spacing w:line="312" w:lineRule="auto"/>
        <w:jc w:val="center"/>
        <w:rPr>
          <w:color w:val="000000"/>
          <w:szCs w:val="24"/>
          <w:lang w:eastAsia="ru-RU"/>
        </w:rPr>
      </w:pPr>
      <w:r>
        <w:rPr>
          <w:noProof/>
          <w:color w:val="000000"/>
          <w:szCs w:val="24"/>
          <w:lang w:eastAsia="ru-RU"/>
        </w:rPr>
        <w:drawing>
          <wp:inline distT="0" distB="0" distL="0" distR="0">
            <wp:extent cx="4114800" cy="370811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7" cstate="print">
                      <a:extLst>
                        <a:ext uri="{28A0092B-C50C-407E-A947-70E740481C1C}">
                          <a14:useLocalDpi xmlns:a14="http://schemas.microsoft.com/office/drawing/2010/main" val="0"/>
                        </a:ext>
                      </a:extLst>
                    </a:blip>
                    <a:srcRect l="19575" r="17293"/>
                    <a:stretch/>
                  </pic:blipFill>
                  <pic:spPr bwMode="auto">
                    <a:xfrm>
                      <a:off x="0" y="0"/>
                      <a:ext cx="4117933" cy="3710940"/>
                    </a:xfrm>
                    <a:prstGeom prst="rect">
                      <a:avLst/>
                    </a:prstGeom>
                    <a:noFill/>
                    <a:ln>
                      <a:noFill/>
                    </a:ln>
                    <a:extLst>
                      <a:ext uri="{53640926-AAD7-44D8-BBD7-CCE9431645EC}">
                        <a14:shadowObscured xmlns:a14="http://schemas.microsoft.com/office/drawing/2010/main"/>
                      </a:ext>
                    </a:extLst>
                  </pic:spPr>
                </pic:pic>
              </a:graphicData>
            </a:graphic>
          </wp:inline>
        </w:drawing>
      </w:r>
    </w:p>
    <w:p w:rsidR="00045CDB" w:rsidRDefault="00045CDB" w:rsidP="00045CDB">
      <w:pPr>
        <w:jc w:val="center"/>
      </w:pPr>
      <w:r w:rsidRPr="007010BA">
        <w:rPr>
          <w:i/>
        </w:rPr>
        <w:t xml:space="preserve">Рис. </w:t>
      </w:r>
      <w:r>
        <w:rPr>
          <w:i/>
        </w:rPr>
        <w:t>3. Протяженность тепловых сетей МО Алапаевское с разбивкой по эксплуатирующим организациям</w:t>
      </w:r>
    </w:p>
    <w:p w:rsidR="00045CDB" w:rsidRDefault="00E22CFB" w:rsidP="009D7AE0">
      <w:pPr>
        <w:ind w:firstLine="708"/>
        <w:jc w:val="both"/>
      </w:pPr>
      <w:r>
        <w:t>.</w:t>
      </w:r>
    </w:p>
    <w:p w:rsidR="00045CDB" w:rsidRDefault="00045CDB" w:rsidP="00045CDB">
      <w:r>
        <w:br w:type="page"/>
      </w:r>
    </w:p>
    <w:p w:rsidR="005A135D" w:rsidRDefault="005A135D" w:rsidP="005A135D">
      <w:pPr>
        <w:pStyle w:val="20"/>
        <w:rPr>
          <w:sz w:val="24"/>
          <w:szCs w:val="24"/>
        </w:rPr>
      </w:pPr>
      <w:bookmarkStart w:id="6" w:name="_Toc421519999"/>
      <w:r w:rsidRPr="001C1C36">
        <w:rPr>
          <w:sz w:val="24"/>
          <w:szCs w:val="24"/>
        </w:rPr>
        <w:lastRenderedPageBreak/>
        <w:t>Часть 2 – Источники</w:t>
      </w:r>
      <w:r w:rsidR="007D19AD">
        <w:rPr>
          <w:sz w:val="24"/>
          <w:szCs w:val="24"/>
        </w:rPr>
        <w:t xml:space="preserve"> </w:t>
      </w:r>
      <w:r w:rsidRPr="001C1C36">
        <w:rPr>
          <w:sz w:val="24"/>
          <w:szCs w:val="24"/>
        </w:rPr>
        <w:t>тепловой энергии</w:t>
      </w:r>
      <w:bookmarkEnd w:id="6"/>
    </w:p>
    <w:p w:rsidR="005A135D" w:rsidRPr="005279CC" w:rsidRDefault="005A135D" w:rsidP="005A135D">
      <w:pPr>
        <w:pStyle w:val="30"/>
        <w:numPr>
          <w:ilvl w:val="2"/>
          <w:numId w:val="5"/>
        </w:numPr>
        <w:spacing w:before="120" w:after="120"/>
        <w:ind w:left="1224"/>
        <w:rPr>
          <w:sz w:val="24"/>
          <w:szCs w:val="24"/>
        </w:rPr>
      </w:pPr>
      <w:bookmarkStart w:id="7" w:name="_Toc421520000"/>
      <w:r>
        <w:rPr>
          <w:sz w:val="24"/>
          <w:szCs w:val="24"/>
        </w:rPr>
        <w:t xml:space="preserve">Котельная </w:t>
      </w:r>
      <w:r w:rsidR="00247254">
        <w:rPr>
          <w:sz w:val="24"/>
          <w:szCs w:val="24"/>
        </w:rPr>
        <w:t xml:space="preserve">Центральная </w:t>
      </w:r>
      <w:r>
        <w:rPr>
          <w:sz w:val="24"/>
          <w:szCs w:val="24"/>
        </w:rPr>
        <w:t>с. Арамашево, ул. Молодежная, 1А,Б</w:t>
      </w:r>
      <w:bookmarkEnd w:id="7"/>
    </w:p>
    <w:p w:rsidR="005A135D" w:rsidRDefault="005A135D" w:rsidP="005F25BB">
      <w:pPr>
        <w:pStyle w:val="af"/>
        <w:suppressAutoHyphens/>
        <w:spacing w:line="312" w:lineRule="auto"/>
        <w:ind w:left="0" w:firstLine="709"/>
        <w:jc w:val="both"/>
        <w:rPr>
          <w:szCs w:val="24"/>
        </w:rPr>
      </w:pPr>
      <w:r>
        <w:rPr>
          <w:szCs w:val="24"/>
        </w:rPr>
        <w:t xml:space="preserve">Котельная № 1 состоит из двух котельных, объединенных в одну тепловыми сетями. Блочно-модульная газовая котельная установлена рядом с угольной котельной, </w:t>
      </w:r>
      <w:r w:rsidRPr="00971FB3">
        <w:rPr>
          <w:szCs w:val="24"/>
        </w:rPr>
        <w:t>расположен</w:t>
      </w:r>
      <w:r>
        <w:rPr>
          <w:szCs w:val="24"/>
        </w:rPr>
        <w:t xml:space="preserve">ной </w:t>
      </w:r>
      <w:r w:rsidRPr="00971FB3">
        <w:rPr>
          <w:szCs w:val="24"/>
        </w:rPr>
        <w:t xml:space="preserve">по адресу: </w:t>
      </w:r>
      <w:r>
        <w:rPr>
          <w:szCs w:val="24"/>
        </w:rPr>
        <w:t xml:space="preserve">с. Арамашево, ул. Молодежная, 1А. Температурный график </w:t>
      </w:r>
      <w:r w:rsidR="0033779A">
        <w:rPr>
          <w:szCs w:val="24"/>
        </w:rPr>
        <w:t>работы котельной - 95/70°С</w:t>
      </w:r>
      <w:r w:rsidRPr="004B560F">
        <w:rPr>
          <w:szCs w:val="24"/>
        </w:rPr>
        <w:t xml:space="preserve"> приведен </w:t>
      </w:r>
      <w:r w:rsidR="004A35B0" w:rsidRPr="004B560F">
        <w:rPr>
          <w:szCs w:val="24"/>
        </w:rPr>
        <w:t>на рис.</w:t>
      </w:r>
      <w:r w:rsidR="0033779A">
        <w:rPr>
          <w:szCs w:val="24"/>
        </w:rPr>
        <w:t xml:space="preserve"> </w:t>
      </w:r>
      <w:r w:rsidR="004B560F" w:rsidRPr="004B560F">
        <w:rPr>
          <w:szCs w:val="24"/>
        </w:rPr>
        <w:t xml:space="preserve">14 </w:t>
      </w:r>
      <w:r w:rsidR="0033779A">
        <w:rPr>
          <w:szCs w:val="24"/>
        </w:rPr>
        <w:t>Приложения</w:t>
      </w:r>
      <w:r w:rsidRPr="004B560F">
        <w:rPr>
          <w:szCs w:val="24"/>
        </w:rPr>
        <w:t xml:space="preserve"> 3. Система теплоснабжения</w:t>
      </w:r>
      <w:r w:rsidR="007D19AD">
        <w:rPr>
          <w:szCs w:val="24"/>
        </w:rPr>
        <w:t xml:space="preserve"> </w:t>
      </w:r>
      <w:r>
        <w:rPr>
          <w:szCs w:val="24"/>
        </w:rPr>
        <w:t xml:space="preserve">зависимая, </w:t>
      </w:r>
      <w:r w:rsidRPr="00971FB3">
        <w:rPr>
          <w:szCs w:val="24"/>
        </w:rPr>
        <w:t>закрытая</w:t>
      </w:r>
      <w:r>
        <w:rPr>
          <w:szCs w:val="24"/>
        </w:rPr>
        <w:t>, ГВС отсутствует</w:t>
      </w:r>
      <w:r w:rsidRPr="00971FB3">
        <w:rPr>
          <w:szCs w:val="24"/>
        </w:rPr>
        <w:t>.</w:t>
      </w:r>
    </w:p>
    <w:p w:rsidR="005A135D" w:rsidRPr="008027AE" w:rsidRDefault="005A135D" w:rsidP="005F25BB">
      <w:pPr>
        <w:pStyle w:val="af"/>
        <w:suppressAutoHyphens/>
        <w:spacing w:line="312" w:lineRule="auto"/>
        <w:ind w:left="0" w:firstLine="709"/>
        <w:jc w:val="both"/>
        <w:rPr>
          <w:szCs w:val="24"/>
        </w:rPr>
      </w:pPr>
      <w:r w:rsidRPr="00971FB3">
        <w:rPr>
          <w:szCs w:val="24"/>
        </w:rPr>
        <w:t xml:space="preserve">Основное оборудование </w:t>
      </w:r>
      <w:r>
        <w:rPr>
          <w:szCs w:val="24"/>
        </w:rPr>
        <w:t xml:space="preserve">газовой котельной– 2 водогрейных котла: </w:t>
      </w:r>
      <w:r w:rsidRPr="00083356">
        <w:rPr>
          <w:szCs w:val="24"/>
          <w:lang w:val="en-US"/>
        </w:rPr>
        <w:t>SuperRACIVAR</w:t>
      </w:r>
      <w:r w:rsidRPr="00083356">
        <w:rPr>
          <w:szCs w:val="24"/>
        </w:rPr>
        <w:t xml:space="preserve"> – 1450</w:t>
      </w:r>
      <w:r>
        <w:rPr>
          <w:szCs w:val="24"/>
        </w:rPr>
        <w:t xml:space="preserve"> и </w:t>
      </w:r>
      <w:r w:rsidRPr="00083356">
        <w:rPr>
          <w:szCs w:val="24"/>
          <w:lang w:val="en-US"/>
        </w:rPr>
        <w:t>SuperRACIVAR</w:t>
      </w:r>
      <w:r w:rsidRPr="00083356">
        <w:rPr>
          <w:szCs w:val="24"/>
        </w:rPr>
        <w:t xml:space="preserve"> – 1</w:t>
      </w:r>
      <w:r>
        <w:rPr>
          <w:szCs w:val="24"/>
        </w:rPr>
        <w:t xml:space="preserve">045 с автоматизированными горелками, установленная мощность газовой котельной 2,1 Гкал/час. </w:t>
      </w:r>
      <w:r w:rsidRPr="008027AE">
        <w:rPr>
          <w:szCs w:val="24"/>
        </w:rPr>
        <w:t>Рециркуляция теплоносителя котлов осуществляется двумя насосами USP 65-60/4 F, установленной мощностью 0,64 кВт.</w:t>
      </w:r>
    </w:p>
    <w:p w:rsidR="005A135D" w:rsidRPr="00975FAB" w:rsidRDefault="005A135D" w:rsidP="005F25BB">
      <w:pPr>
        <w:pStyle w:val="af"/>
        <w:suppressAutoHyphens/>
        <w:spacing w:line="312" w:lineRule="auto"/>
        <w:ind w:left="0" w:firstLine="709"/>
        <w:jc w:val="both"/>
        <w:rPr>
          <w:szCs w:val="24"/>
          <w:lang w:eastAsia="ar-SA"/>
        </w:rPr>
      </w:pPr>
      <w:r w:rsidRPr="004B560F">
        <w:rPr>
          <w:szCs w:val="24"/>
          <w:lang w:eastAsia="ar-SA"/>
        </w:rPr>
        <w:t xml:space="preserve">Режимные карты котлов приведены на рис. 1, 2 </w:t>
      </w:r>
      <w:r w:rsidR="0033779A">
        <w:rPr>
          <w:szCs w:val="24"/>
          <w:lang w:eastAsia="ar-SA"/>
        </w:rPr>
        <w:t>Приложения</w:t>
      </w:r>
      <w:r w:rsidRPr="004B560F">
        <w:rPr>
          <w:szCs w:val="24"/>
          <w:lang w:eastAsia="ar-SA"/>
        </w:rPr>
        <w:t xml:space="preserve"> 3.</w:t>
      </w:r>
    </w:p>
    <w:p w:rsidR="005A135D" w:rsidRDefault="005A135D" w:rsidP="005F25BB">
      <w:pPr>
        <w:pStyle w:val="af"/>
        <w:suppressAutoHyphens/>
        <w:spacing w:line="312" w:lineRule="auto"/>
        <w:ind w:left="0" w:firstLine="709"/>
        <w:jc w:val="both"/>
        <w:rPr>
          <w:szCs w:val="24"/>
        </w:rPr>
      </w:pPr>
      <w:r>
        <w:rPr>
          <w:szCs w:val="24"/>
        </w:rPr>
        <w:t xml:space="preserve">Основное оборудование котельной введено в эксплуатацию в 2007 году, в 2013 году </w:t>
      </w:r>
      <w:r w:rsidRPr="005A135D">
        <w:rPr>
          <w:szCs w:val="24"/>
        </w:rPr>
        <w:t xml:space="preserve">трубная часть котла  </w:t>
      </w:r>
      <w:r w:rsidRPr="005A135D">
        <w:rPr>
          <w:szCs w:val="24"/>
          <w:lang w:val="en-US"/>
        </w:rPr>
        <w:t>SuperRACIVAR</w:t>
      </w:r>
      <w:r w:rsidRPr="005A135D">
        <w:rPr>
          <w:szCs w:val="24"/>
        </w:rPr>
        <w:t xml:space="preserve"> – 1450 заменена на новую.</w:t>
      </w:r>
    </w:p>
    <w:p w:rsidR="005A135D" w:rsidRDefault="005A135D" w:rsidP="005F25BB">
      <w:pPr>
        <w:spacing w:line="312" w:lineRule="auto"/>
        <w:ind w:firstLine="709"/>
        <w:jc w:val="both"/>
      </w:pPr>
      <w:r w:rsidRPr="001C6F97">
        <w:t>Установлены узлы учета газа на базе вычислителя ЕК-260.</w:t>
      </w:r>
    </w:p>
    <w:p w:rsidR="005A135D" w:rsidRPr="00FE5E08" w:rsidRDefault="005A135D" w:rsidP="005F25BB">
      <w:pPr>
        <w:spacing w:line="312" w:lineRule="auto"/>
        <w:ind w:firstLine="709"/>
        <w:jc w:val="both"/>
      </w:pPr>
      <w:r w:rsidRPr="00C313F4">
        <w:t xml:space="preserve">Износ оборудования и здания газовой котельной составляет </w:t>
      </w:r>
      <w:r>
        <w:t>4</w:t>
      </w:r>
      <w:r w:rsidRPr="00C313F4">
        <w:t>0%</w:t>
      </w:r>
      <w:r w:rsidR="004B560F">
        <w:t>.</w:t>
      </w:r>
    </w:p>
    <w:p w:rsidR="005A135D" w:rsidRDefault="005A135D" w:rsidP="005F25BB">
      <w:pPr>
        <w:pStyle w:val="af"/>
        <w:suppressAutoHyphens/>
        <w:spacing w:line="312" w:lineRule="auto"/>
        <w:ind w:left="0" w:firstLine="709"/>
        <w:jc w:val="both"/>
        <w:rPr>
          <w:szCs w:val="24"/>
        </w:rPr>
      </w:pPr>
      <w:r w:rsidRPr="008027AE">
        <w:rPr>
          <w:szCs w:val="24"/>
        </w:rPr>
        <w:t xml:space="preserve">Сетевые насосы в газовой котельной отсутствуют, насосная расположена в помещении угольной котельной, циркуляция теплоносителя в теплотрассе осуществляется 2 сетевыми насосами марки К180/30 и К100/80, с установленной мощностью 14 кВт и 20 кВт. Подпитка теплосети осуществляется насосамиК100/14 и МБ 80/60, с установленной мощностью 10 и 5 кВт. </w:t>
      </w:r>
    </w:p>
    <w:p w:rsidR="005A135D" w:rsidRDefault="005A135D" w:rsidP="005F25BB">
      <w:pPr>
        <w:pStyle w:val="af"/>
        <w:suppressAutoHyphens/>
        <w:spacing w:line="312" w:lineRule="auto"/>
        <w:ind w:left="0" w:firstLine="709"/>
        <w:jc w:val="both"/>
        <w:rPr>
          <w:szCs w:val="24"/>
        </w:rPr>
      </w:pPr>
      <w:r w:rsidRPr="008027AE">
        <w:rPr>
          <w:szCs w:val="24"/>
        </w:rPr>
        <w:t>Основное оборудование угольной котельной - 3 котла НР-18. Установленная мощность уг</w:t>
      </w:r>
      <w:r>
        <w:rPr>
          <w:szCs w:val="24"/>
        </w:rPr>
        <w:t xml:space="preserve">ольной котельной 1,35 Гкал/час, </w:t>
      </w:r>
      <w:r w:rsidRPr="008027AE">
        <w:rPr>
          <w:szCs w:val="24"/>
        </w:rPr>
        <w:t xml:space="preserve">износ </w:t>
      </w:r>
      <w:r>
        <w:rPr>
          <w:szCs w:val="24"/>
        </w:rPr>
        <w:t>основного теплотехнического оборудования</w:t>
      </w:r>
      <w:r w:rsidRPr="008027AE">
        <w:rPr>
          <w:szCs w:val="24"/>
        </w:rPr>
        <w:t xml:space="preserve"> составляет 100%</w:t>
      </w:r>
      <w:r>
        <w:rPr>
          <w:szCs w:val="24"/>
        </w:rPr>
        <w:t>.</w:t>
      </w:r>
    </w:p>
    <w:p w:rsidR="005A135D" w:rsidRDefault="005A135D" w:rsidP="005F25BB">
      <w:pPr>
        <w:pStyle w:val="af"/>
        <w:suppressAutoHyphens/>
        <w:spacing w:line="312" w:lineRule="auto"/>
        <w:ind w:left="0" w:firstLine="709"/>
        <w:jc w:val="both"/>
        <w:rPr>
          <w:szCs w:val="24"/>
        </w:rPr>
      </w:pPr>
      <w:r>
        <w:rPr>
          <w:szCs w:val="24"/>
        </w:rPr>
        <w:t>Основным и</w:t>
      </w:r>
      <w:r w:rsidRPr="008027AE">
        <w:rPr>
          <w:szCs w:val="24"/>
        </w:rPr>
        <w:t>сточником водоснабжения котельной является поверхностный источник – река Реж</w:t>
      </w:r>
      <w:r>
        <w:rPr>
          <w:szCs w:val="24"/>
        </w:rPr>
        <w:t>, резервным – хозпитьевой водопровод</w:t>
      </w:r>
      <w:r w:rsidRPr="008027AE">
        <w:rPr>
          <w:szCs w:val="24"/>
        </w:rPr>
        <w:t>. Забор воды осуществляется береговой насосной станцией. Затем вода по водоводу Ду89 протяженностью 800 м подается на котельную. Исходная вода проходит обработку до нормируемых показателей</w:t>
      </w:r>
      <w:r w:rsidRPr="004D3119">
        <w:rPr>
          <w:szCs w:val="24"/>
        </w:rPr>
        <w:t xml:space="preserve"> путем подачи раствора реагента КИСК-1 пропорционально расходу подпиточной воды с помощью насоса-дозатора. Обработанная таким образом вода поступает на подпитку.</w:t>
      </w:r>
    </w:p>
    <w:p w:rsidR="005A135D" w:rsidRDefault="005A135D" w:rsidP="005A135D">
      <w:pPr>
        <w:pStyle w:val="af"/>
        <w:ind w:left="0" w:firstLine="709"/>
        <w:jc w:val="both"/>
        <w:rPr>
          <w:color w:val="000000" w:themeColor="text1"/>
          <w:szCs w:val="24"/>
          <w:lang w:eastAsia="ar-SA"/>
        </w:rPr>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w:t>
      </w:r>
      <w:r w:rsidR="00FE41AD">
        <w:rPr>
          <w:color w:val="000000" w:themeColor="text1"/>
          <w:szCs w:val="24"/>
          <w:lang w:eastAsia="ar-SA"/>
        </w:rPr>
        <w:t>грузки представлена в таблице:</w:t>
      </w:r>
    </w:p>
    <w:p w:rsidR="005A135D" w:rsidRPr="008027AE" w:rsidRDefault="009D7AE0" w:rsidP="0033779A">
      <w:pPr>
        <w:pStyle w:val="af"/>
        <w:ind w:left="0" w:firstLine="709"/>
        <w:jc w:val="right"/>
        <w:rPr>
          <w:color w:val="000000" w:themeColor="text1"/>
          <w:szCs w:val="24"/>
          <w:lang w:eastAsia="ar-SA"/>
        </w:rPr>
      </w:pPr>
      <w:r>
        <w:rPr>
          <w:color w:val="000000" w:themeColor="text1"/>
          <w:szCs w:val="24"/>
          <w:lang w:eastAsia="ar-SA"/>
        </w:rPr>
        <w:t xml:space="preserve">Таблица </w:t>
      </w:r>
      <w:r w:rsidR="005A135D" w:rsidRPr="00394A00">
        <w:rPr>
          <w:color w:val="000000" w:themeColor="text1"/>
          <w:szCs w:val="24"/>
          <w:lang w:eastAsia="ar-SA"/>
        </w:rPr>
        <w:t>1</w:t>
      </w:r>
      <w:r w:rsidR="00863A9B">
        <w:rPr>
          <w:color w:val="000000" w:themeColor="text1"/>
          <w:szCs w:val="24"/>
          <w:lang w:eastAsia="ar-SA"/>
        </w:rPr>
        <w:t>.</w:t>
      </w:r>
    </w:p>
    <w:tbl>
      <w:tblPr>
        <w:tblW w:w="9503" w:type="dxa"/>
        <w:tblInd w:w="103" w:type="dxa"/>
        <w:tblLook w:val="04A0" w:firstRow="1" w:lastRow="0" w:firstColumn="1" w:lastColumn="0" w:noHBand="0" w:noVBand="1"/>
      </w:tblPr>
      <w:tblGrid>
        <w:gridCol w:w="3974"/>
        <w:gridCol w:w="1276"/>
        <w:gridCol w:w="2127"/>
        <w:gridCol w:w="2126"/>
      </w:tblGrid>
      <w:tr w:rsidR="005A135D" w:rsidRPr="007466F5" w:rsidTr="009D7AE0">
        <w:trPr>
          <w:trHeight w:val="960"/>
        </w:trPr>
        <w:tc>
          <w:tcPr>
            <w:tcW w:w="3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7466F5" w:rsidRDefault="005A135D" w:rsidP="00761A69">
            <w:pPr>
              <w:spacing w:line="240" w:lineRule="auto"/>
              <w:jc w:val="center"/>
              <w:rPr>
                <w:rFonts w:eastAsia="Times New Roman"/>
                <w:b/>
                <w:bCs/>
                <w:color w:val="000000"/>
                <w:sz w:val="20"/>
                <w:szCs w:val="20"/>
                <w:lang w:eastAsia="ru-RU"/>
              </w:rPr>
            </w:pPr>
            <w:r w:rsidRPr="007466F5">
              <w:rPr>
                <w:rFonts w:eastAsia="Times New Roman"/>
                <w:color w:val="000000"/>
                <w:sz w:val="20"/>
                <w:szCs w:val="20"/>
                <w:lang w:eastAsia="ru-RU"/>
              </w:rPr>
              <w:t>Наименование потребителя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sz w:val="20"/>
                <w:szCs w:val="20"/>
              </w:rPr>
              <w:t>Максимальная расчетная тепловая нагрузка потребителей</w:t>
            </w:r>
            <w:r w:rsidRPr="007466F5">
              <w:rPr>
                <w:rFonts w:eastAsia="Times New Roman"/>
                <w:color w:val="000000"/>
                <w:sz w:val="20"/>
                <w:szCs w:val="20"/>
                <w:lang w:eastAsia="ru-RU"/>
              </w:rPr>
              <w:t>, Гкал/час</w:t>
            </w:r>
          </w:p>
        </w:tc>
      </w:tr>
      <w:tr w:rsidR="005A135D" w:rsidRPr="00CA5750" w:rsidTr="009D7AE0">
        <w:trPr>
          <w:trHeight w:val="315"/>
        </w:trPr>
        <w:tc>
          <w:tcPr>
            <w:tcW w:w="3974"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Жилой фонд, всего , 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32</w:t>
            </w:r>
          </w:p>
        </w:tc>
        <w:tc>
          <w:tcPr>
            <w:tcW w:w="2127"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5468,6</w:t>
            </w:r>
          </w:p>
        </w:tc>
        <w:tc>
          <w:tcPr>
            <w:tcW w:w="2126"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0,83</w:t>
            </w:r>
          </w:p>
        </w:tc>
      </w:tr>
      <w:tr w:rsidR="005A135D" w:rsidRPr="00CA5750" w:rsidTr="009D7AE0">
        <w:trPr>
          <w:trHeight w:val="315"/>
        </w:trPr>
        <w:tc>
          <w:tcPr>
            <w:tcW w:w="3974"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1-этажные здания</w:t>
            </w:r>
          </w:p>
        </w:tc>
        <w:tc>
          <w:tcPr>
            <w:tcW w:w="1276" w:type="dxa"/>
            <w:tcBorders>
              <w:top w:val="nil"/>
              <w:left w:val="nil"/>
              <w:bottom w:val="single" w:sz="4" w:space="0" w:color="auto"/>
              <w:right w:val="single" w:sz="4" w:space="0" w:color="auto"/>
            </w:tcBorders>
            <w:shd w:val="clear" w:color="auto" w:fill="auto"/>
            <w:vAlign w:val="center"/>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29</w:t>
            </w:r>
          </w:p>
        </w:tc>
        <w:tc>
          <w:tcPr>
            <w:tcW w:w="2127"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3 765,4</w:t>
            </w:r>
          </w:p>
        </w:tc>
        <w:tc>
          <w:tcPr>
            <w:tcW w:w="2126"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0,56</w:t>
            </w:r>
          </w:p>
        </w:tc>
      </w:tr>
      <w:tr w:rsidR="005A135D" w:rsidRPr="00CA5750" w:rsidTr="009D7AE0">
        <w:trPr>
          <w:trHeight w:val="315"/>
        </w:trPr>
        <w:tc>
          <w:tcPr>
            <w:tcW w:w="3974"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2-х этажные здания</w:t>
            </w:r>
          </w:p>
        </w:tc>
        <w:tc>
          <w:tcPr>
            <w:tcW w:w="1276" w:type="dxa"/>
            <w:tcBorders>
              <w:top w:val="nil"/>
              <w:left w:val="nil"/>
              <w:bottom w:val="single" w:sz="4" w:space="0" w:color="auto"/>
              <w:right w:val="single" w:sz="4" w:space="0" w:color="auto"/>
            </w:tcBorders>
            <w:shd w:val="clear" w:color="auto" w:fill="auto"/>
            <w:vAlign w:val="center"/>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3</w:t>
            </w:r>
          </w:p>
        </w:tc>
        <w:tc>
          <w:tcPr>
            <w:tcW w:w="2127"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1 703,2</w:t>
            </w:r>
          </w:p>
        </w:tc>
        <w:tc>
          <w:tcPr>
            <w:tcW w:w="2126"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0,2</w:t>
            </w:r>
            <w:r>
              <w:rPr>
                <w:rFonts w:eastAsia="Times New Roman"/>
                <w:color w:val="000000"/>
                <w:szCs w:val="24"/>
                <w:lang w:eastAsia="ru-RU"/>
              </w:rPr>
              <w:t>8</w:t>
            </w:r>
          </w:p>
        </w:tc>
      </w:tr>
      <w:tr w:rsidR="005A135D" w:rsidRPr="00CA5750" w:rsidTr="009D7AE0">
        <w:trPr>
          <w:trHeight w:val="315"/>
        </w:trPr>
        <w:tc>
          <w:tcPr>
            <w:tcW w:w="3974"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276" w:type="dxa"/>
            <w:tcBorders>
              <w:top w:val="nil"/>
              <w:left w:val="nil"/>
              <w:bottom w:val="single" w:sz="4" w:space="0" w:color="auto"/>
              <w:right w:val="single" w:sz="4" w:space="0" w:color="auto"/>
            </w:tcBorders>
            <w:shd w:val="clear" w:color="auto" w:fill="auto"/>
            <w:vAlign w:val="center"/>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3</w:t>
            </w:r>
          </w:p>
        </w:tc>
        <w:tc>
          <w:tcPr>
            <w:tcW w:w="2127"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2 025,7</w:t>
            </w:r>
          </w:p>
        </w:tc>
        <w:tc>
          <w:tcPr>
            <w:tcW w:w="2126"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0,40</w:t>
            </w:r>
          </w:p>
        </w:tc>
      </w:tr>
      <w:tr w:rsidR="005A135D" w:rsidRPr="00CA5750" w:rsidTr="009D7AE0">
        <w:trPr>
          <w:trHeight w:val="315"/>
        </w:trPr>
        <w:tc>
          <w:tcPr>
            <w:tcW w:w="3974"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276" w:type="dxa"/>
            <w:tcBorders>
              <w:top w:val="nil"/>
              <w:left w:val="nil"/>
              <w:bottom w:val="single" w:sz="4" w:space="0" w:color="auto"/>
              <w:right w:val="single" w:sz="4" w:space="0" w:color="auto"/>
            </w:tcBorders>
            <w:shd w:val="clear" w:color="auto" w:fill="auto"/>
            <w:vAlign w:val="center"/>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15,0</w:t>
            </w:r>
          </w:p>
        </w:tc>
        <w:tc>
          <w:tcPr>
            <w:tcW w:w="2126" w:type="dxa"/>
            <w:tcBorders>
              <w:top w:val="nil"/>
              <w:left w:val="nil"/>
              <w:bottom w:val="single" w:sz="4" w:space="0" w:color="auto"/>
              <w:right w:val="single" w:sz="4" w:space="0" w:color="auto"/>
            </w:tcBorders>
            <w:shd w:val="clear" w:color="auto" w:fill="auto"/>
            <w:hideMark/>
          </w:tcPr>
          <w:p w:rsidR="005A135D" w:rsidRPr="00CA5750" w:rsidRDefault="005A135D" w:rsidP="00761A69">
            <w:pPr>
              <w:spacing w:line="240" w:lineRule="auto"/>
              <w:jc w:val="center"/>
              <w:rPr>
                <w:rFonts w:eastAsia="Times New Roman"/>
                <w:color w:val="000000"/>
                <w:szCs w:val="24"/>
                <w:lang w:eastAsia="ru-RU"/>
              </w:rPr>
            </w:pPr>
            <w:r w:rsidRPr="00CA5750">
              <w:rPr>
                <w:rFonts w:eastAsia="Times New Roman"/>
                <w:color w:val="000000"/>
                <w:szCs w:val="24"/>
                <w:lang w:eastAsia="ru-RU"/>
              </w:rPr>
              <w:t>0,002</w:t>
            </w:r>
          </w:p>
        </w:tc>
      </w:tr>
      <w:tr w:rsidR="005A135D" w:rsidRPr="00552DA2" w:rsidTr="009D7AE0">
        <w:trPr>
          <w:trHeight w:val="315"/>
        </w:trPr>
        <w:tc>
          <w:tcPr>
            <w:tcW w:w="3974" w:type="dxa"/>
            <w:tcBorders>
              <w:top w:val="nil"/>
              <w:left w:val="single" w:sz="4" w:space="0" w:color="auto"/>
              <w:bottom w:val="single" w:sz="4" w:space="0" w:color="auto"/>
              <w:right w:val="single" w:sz="4" w:space="0" w:color="auto"/>
            </w:tcBorders>
            <w:shd w:val="clear" w:color="auto" w:fill="auto"/>
            <w:vAlign w:val="center"/>
            <w:hideMark/>
          </w:tcPr>
          <w:p w:rsidR="005A135D" w:rsidRPr="00552DA2" w:rsidRDefault="005A135D" w:rsidP="00761A69">
            <w:pPr>
              <w:spacing w:line="240" w:lineRule="auto"/>
              <w:rPr>
                <w:rFonts w:eastAsia="Times New Roman"/>
                <w:bCs/>
                <w:color w:val="000000"/>
                <w:sz w:val="20"/>
                <w:szCs w:val="20"/>
                <w:lang w:eastAsia="ru-RU"/>
              </w:rPr>
            </w:pPr>
            <w:r w:rsidRPr="00552DA2">
              <w:rPr>
                <w:rFonts w:eastAsia="Times New Roman"/>
                <w:color w:val="000000"/>
                <w:szCs w:val="24"/>
                <w:lang w:eastAsia="ru-RU"/>
              </w:rPr>
              <w:t>Всего</w:t>
            </w:r>
          </w:p>
        </w:tc>
        <w:tc>
          <w:tcPr>
            <w:tcW w:w="1276" w:type="dxa"/>
            <w:tcBorders>
              <w:top w:val="nil"/>
              <w:left w:val="nil"/>
              <w:bottom w:val="single" w:sz="4" w:space="0" w:color="auto"/>
              <w:right w:val="single" w:sz="4" w:space="0" w:color="auto"/>
            </w:tcBorders>
            <w:shd w:val="clear" w:color="auto" w:fill="auto"/>
            <w:vAlign w:val="center"/>
            <w:hideMark/>
          </w:tcPr>
          <w:p w:rsidR="005A135D" w:rsidRPr="00552DA2" w:rsidRDefault="005A135D" w:rsidP="00761A69">
            <w:pPr>
              <w:spacing w:line="240" w:lineRule="auto"/>
              <w:jc w:val="center"/>
              <w:rPr>
                <w:rFonts w:eastAsia="Times New Roman"/>
                <w:color w:val="000000"/>
                <w:szCs w:val="24"/>
                <w:lang w:eastAsia="ru-RU"/>
              </w:rPr>
            </w:pPr>
            <w:r w:rsidRPr="00552DA2">
              <w:rPr>
                <w:rFonts w:eastAsia="Times New Roman"/>
                <w:color w:val="000000"/>
                <w:szCs w:val="24"/>
                <w:lang w:eastAsia="ru-RU"/>
              </w:rPr>
              <w:t> </w:t>
            </w:r>
          </w:p>
        </w:tc>
        <w:tc>
          <w:tcPr>
            <w:tcW w:w="2127" w:type="dxa"/>
            <w:tcBorders>
              <w:top w:val="nil"/>
              <w:left w:val="nil"/>
              <w:bottom w:val="single" w:sz="4" w:space="0" w:color="auto"/>
              <w:right w:val="single" w:sz="4" w:space="0" w:color="auto"/>
            </w:tcBorders>
            <w:shd w:val="clear" w:color="auto" w:fill="auto"/>
            <w:vAlign w:val="center"/>
            <w:hideMark/>
          </w:tcPr>
          <w:p w:rsidR="005A135D" w:rsidRPr="00552DA2" w:rsidRDefault="005A135D" w:rsidP="00761A69">
            <w:pPr>
              <w:spacing w:line="240" w:lineRule="auto"/>
              <w:jc w:val="center"/>
              <w:rPr>
                <w:rFonts w:eastAsia="Times New Roman"/>
                <w:color w:val="000000"/>
                <w:szCs w:val="24"/>
                <w:lang w:eastAsia="ru-RU"/>
              </w:rPr>
            </w:pPr>
            <w:r w:rsidRPr="00552DA2">
              <w:rPr>
                <w:rFonts w:eastAsia="Times New Roman"/>
                <w:color w:val="000000"/>
                <w:szCs w:val="24"/>
                <w:lang w:eastAsia="ru-RU"/>
              </w:rPr>
              <w:t>12 347,9</w:t>
            </w:r>
          </w:p>
        </w:tc>
        <w:tc>
          <w:tcPr>
            <w:tcW w:w="2126" w:type="dxa"/>
            <w:tcBorders>
              <w:top w:val="nil"/>
              <w:left w:val="nil"/>
              <w:bottom w:val="single" w:sz="4" w:space="0" w:color="auto"/>
              <w:right w:val="single" w:sz="4" w:space="0" w:color="auto"/>
            </w:tcBorders>
            <w:shd w:val="clear" w:color="auto" w:fill="auto"/>
            <w:vAlign w:val="center"/>
            <w:hideMark/>
          </w:tcPr>
          <w:p w:rsidR="005A135D" w:rsidRPr="00552DA2" w:rsidRDefault="005A135D" w:rsidP="00761A69">
            <w:pPr>
              <w:spacing w:line="240" w:lineRule="auto"/>
              <w:jc w:val="center"/>
              <w:rPr>
                <w:rFonts w:eastAsia="Times New Roman"/>
                <w:color w:val="000000"/>
                <w:szCs w:val="24"/>
                <w:lang w:eastAsia="ru-RU"/>
              </w:rPr>
            </w:pPr>
            <w:r w:rsidRPr="00552DA2">
              <w:rPr>
                <w:rFonts w:eastAsia="Times New Roman"/>
                <w:color w:val="000000"/>
                <w:szCs w:val="24"/>
                <w:lang w:eastAsia="ru-RU"/>
              </w:rPr>
              <w:t>1,25</w:t>
            </w:r>
          </w:p>
        </w:tc>
      </w:tr>
    </w:tbl>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lastRenderedPageBreak/>
        <w:t xml:space="preserve">Полный перечень и характеристики потребителей приведены в таблице 1 </w:t>
      </w:r>
      <w:r w:rsidR="0033779A">
        <w:rPr>
          <w:color w:val="000000" w:themeColor="text1"/>
          <w:szCs w:val="24"/>
          <w:lang w:eastAsia="ar-SA"/>
        </w:rPr>
        <w:t>Приложения</w:t>
      </w:r>
      <w:r>
        <w:rPr>
          <w:color w:val="000000" w:themeColor="text1"/>
          <w:szCs w:val="24"/>
          <w:lang w:eastAsia="ar-SA"/>
        </w:rPr>
        <w:t xml:space="preserve"> 1.</w:t>
      </w:r>
    </w:p>
    <w:p w:rsidR="005A135D" w:rsidRPr="000B2EF0" w:rsidRDefault="005A135D" w:rsidP="005A135D">
      <w:pPr>
        <w:pStyle w:val="30"/>
        <w:numPr>
          <w:ilvl w:val="2"/>
          <w:numId w:val="5"/>
        </w:numPr>
        <w:spacing w:before="120" w:after="120"/>
        <w:ind w:left="1224"/>
        <w:rPr>
          <w:sz w:val="24"/>
          <w:szCs w:val="24"/>
        </w:rPr>
      </w:pPr>
      <w:bookmarkStart w:id="8" w:name="_Toc421520001"/>
      <w:r w:rsidRPr="000B2EF0">
        <w:rPr>
          <w:sz w:val="24"/>
          <w:szCs w:val="24"/>
        </w:rPr>
        <w:t>Котельная музея с. Арамашево, ул. Советская, 38</w:t>
      </w:r>
      <w:bookmarkEnd w:id="8"/>
    </w:p>
    <w:p w:rsidR="00EF7292" w:rsidRPr="005F25BB" w:rsidRDefault="005A135D" w:rsidP="005F25BB">
      <w:pPr>
        <w:pStyle w:val="af"/>
        <w:suppressAutoHyphens/>
        <w:spacing w:line="312" w:lineRule="auto"/>
        <w:ind w:left="0" w:firstLine="709"/>
        <w:jc w:val="both"/>
        <w:rPr>
          <w:szCs w:val="24"/>
        </w:rPr>
      </w:pPr>
      <w:r w:rsidRPr="005F25BB">
        <w:rPr>
          <w:szCs w:val="24"/>
        </w:rPr>
        <w:t>Котельная</w:t>
      </w:r>
      <w:r w:rsidR="007D19AD">
        <w:rPr>
          <w:szCs w:val="24"/>
        </w:rPr>
        <w:t xml:space="preserve"> </w:t>
      </w:r>
      <w:r w:rsidRPr="005F25BB">
        <w:rPr>
          <w:szCs w:val="24"/>
        </w:rPr>
        <w:t xml:space="preserve">отапливает здание музея. </w:t>
      </w:r>
      <w:r w:rsidR="00EF7292" w:rsidRPr="005F25BB">
        <w:rPr>
          <w:szCs w:val="24"/>
        </w:rPr>
        <w:t xml:space="preserve">Отапливаемая площадь 281,3 </w:t>
      </w:r>
      <w:r w:rsidR="0033779A">
        <w:rPr>
          <w:szCs w:val="24"/>
        </w:rPr>
        <w:t>кв. м</w:t>
      </w:r>
      <w:r w:rsidR="00EF7292" w:rsidRPr="005F25BB">
        <w:rPr>
          <w:szCs w:val="24"/>
        </w:rPr>
        <w:t>, присоединенная нагрузка потребителя – 0,02 Гкал/час.</w:t>
      </w:r>
    </w:p>
    <w:p w:rsidR="005A135D" w:rsidRPr="005F25BB" w:rsidRDefault="005A135D" w:rsidP="005F25BB">
      <w:pPr>
        <w:pStyle w:val="af"/>
        <w:suppressAutoHyphens/>
        <w:spacing w:line="312" w:lineRule="auto"/>
        <w:ind w:left="0" w:firstLine="709"/>
        <w:jc w:val="both"/>
        <w:rPr>
          <w:szCs w:val="24"/>
        </w:rPr>
      </w:pPr>
      <w:r w:rsidRPr="005F25BB">
        <w:rPr>
          <w:szCs w:val="24"/>
        </w:rPr>
        <w:t>Основным топливом для котельной служит уголь. Резервного топлива нет.</w:t>
      </w:r>
    </w:p>
    <w:p w:rsidR="005A135D" w:rsidRPr="005F25BB" w:rsidRDefault="005A135D" w:rsidP="005F25BB">
      <w:pPr>
        <w:pStyle w:val="af"/>
        <w:suppressAutoHyphens/>
        <w:spacing w:line="312" w:lineRule="auto"/>
        <w:ind w:left="0" w:firstLine="709"/>
        <w:jc w:val="both"/>
        <w:rPr>
          <w:szCs w:val="24"/>
        </w:rPr>
      </w:pPr>
      <w:r w:rsidRPr="005F25BB">
        <w:rPr>
          <w:szCs w:val="24"/>
        </w:rPr>
        <w:t xml:space="preserve">Основное оборудование – сварной водогрейный котел. Установленная мощность котельной 0,043 Гкал/час. Температурный график работы котельной - 70/55°С. </w:t>
      </w:r>
      <w:r w:rsidRPr="008027AE">
        <w:rPr>
          <w:szCs w:val="24"/>
        </w:rPr>
        <w:t xml:space="preserve">Система теплоснабжения </w:t>
      </w:r>
      <w:r>
        <w:rPr>
          <w:szCs w:val="24"/>
        </w:rPr>
        <w:t xml:space="preserve">зависимая, </w:t>
      </w:r>
      <w:r w:rsidRPr="008027AE">
        <w:rPr>
          <w:szCs w:val="24"/>
        </w:rPr>
        <w:t>закрытая, ГВС отсутствует</w:t>
      </w:r>
      <w:r>
        <w:rPr>
          <w:szCs w:val="24"/>
        </w:rPr>
        <w:t>.</w:t>
      </w:r>
    </w:p>
    <w:p w:rsidR="005A135D" w:rsidRPr="005F25BB" w:rsidRDefault="005A135D" w:rsidP="005F25BB">
      <w:pPr>
        <w:pStyle w:val="af"/>
        <w:suppressAutoHyphens/>
        <w:spacing w:line="312" w:lineRule="auto"/>
        <w:ind w:left="0" w:firstLine="709"/>
        <w:jc w:val="both"/>
        <w:rPr>
          <w:szCs w:val="24"/>
        </w:rPr>
      </w:pPr>
      <w:r w:rsidRPr="005F25BB">
        <w:rPr>
          <w:szCs w:val="24"/>
        </w:rPr>
        <w:t>Циркуляция теплоносителя в теплотрассе осуществляется сетевым насосом марки Wilo-TopS, установленной мощностью 0,18 кВт.</w:t>
      </w:r>
    </w:p>
    <w:p w:rsidR="005A135D" w:rsidRPr="005F25BB" w:rsidRDefault="005A135D" w:rsidP="005F25BB">
      <w:pPr>
        <w:pStyle w:val="af"/>
        <w:suppressAutoHyphens/>
        <w:spacing w:line="312" w:lineRule="auto"/>
        <w:ind w:left="0" w:firstLine="709"/>
        <w:jc w:val="both"/>
        <w:rPr>
          <w:szCs w:val="24"/>
        </w:rPr>
      </w:pPr>
      <w:r w:rsidRPr="005F25BB">
        <w:rPr>
          <w:szCs w:val="24"/>
        </w:rPr>
        <w:t>Износ оборудования и здания котельной составляет 70%</w:t>
      </w:r>
      <w:r w:rsidR="001E25EF" w:rsidRPr="005F25BB">
        <w:rPr>
          <w:szCs w:val="24"/>
        </w:rPr>
        <w:t>.</w:t>
      </w:r>
    </w:p>
    <w:p w:rsidR="005A135D" w:rsidRDefault="005A135D" w:rsidP="005A135D">
      <w:pPr>
        <w:pStyle w:val="af"/>
        <w:ind w:left="0" w:firstLine="709"/>
        <w:jc w:val="both"/>
        <w:rPr>
          <w:color w:val="000000" w:themeColor="text1"/>
          <w:szCs w:val="24"/>
          <w:lang w:eastAsia="ar-SA"/>
        </w:rPr>
      </w:pPr>
    </w:p>
    <w:p w:rsidR="005A135D" w:rsidRDefault="005A135D" w:rsidP="005A135D">
      <w:pPr>
        <w:pStyle w:val="30"/>
        <w:numPr>
          <w:ilvl w:val="2"/>
          <w:numId w:val="5"/>
        </w:numPr>
        <w:spacing w:before="120" w:after="120"/>
        <w:ind w:left="1224"/>
        <w:rPr>
          <w:sz w:val="24"/>
          <w:szCs w:val="24"/>
        </w:rPr>
      </w:pPr>
      <w:bookmarkStart w:id="9" w:name="_Toc421520002"/>
      <w:r>
        <w:rPr>
          <w:sz w:val="24"/>
          <w:szCs w:val="24"/>
        </w:rPr>
        <w:t xml:space="preserve">Котельная </w:t>
      </w:r>
      <w:r w:rsidR="00761A69">
        <w:rPr>
          <w:sz w:val="24"/>
          <w:szCs w:val="24"/>
        </w:rPr>
        <w:t xml:space="preserve">ФАП </w:t>
      </w:r>
      <w:r>
        <w:rPr>
          <w:sz w:val="24"/>
          <w:szCs w:val="24"/>
        </w:rPr>
        <w:t>с. Арамашево</w:t>
      </w:r>
      <w:bookmarkEnd w:id="9"/>
    </w:p>
    <w:p w:rsidR="005A135D" w:rsidRPr="005F25BB" w:rsidRDefault="005A135D" w:rsidP="005F25BB">
      <w:pPr>
        <w:pStyle w:val="af"/>
        <w:suppressAutoHyphens/>
        <w:spacing w:line="312" w:lineRule="auto"/>
        <w:ind w:left="0" w:firstLine="709"/>
        <w:jc w:val="both"/>
        <w:rPr>
          <w:szCs w:val="24"/>
        </w:rPr>
      </w:pPr>
      <w:r w:rsidRPr="005F25BB">
        <w:rPr>
          <w:szCs w:val="24"/>
        </w:rPr>
        <w:t>Ведомственная</w:t>
      </w:r>
      <w:r w:rsidR="007D19AD">
        <w:rPr>
          <w:szCs w:val="24"/>
        </w:rPr>
        <w:t xml:space="preserve"> </w:t>
      </w:r>
      <w:r w:rsidRPr="005F25BB">
        <w:rPr>
          <w:szCs w:val="24"/>
        </w:rPr>
        <w:t>электрокотельная</w:t>
      </w:r>
      <w:r w:rsidR="007D19AD">
        <w:rPr>
          <w:szCs w:val="24"/>
        </w:rPr>
        <w:t xml:space="preserve"> </w:t>
      </w:r>
      <w:r w:rsidRPr="005F25BB">
        <w:rPr>
          <w:szCs w:val="24"/>
        </w:rPr>
        <w:t xml:space="preserve">расположена по ул. Совхозной, </w:t>
      </w:r>
      <w:r w:rsidR="00AF0D26" w:rsidRPr="005F25BB">
        <w:rPr>
          <w:szCs w:val="24"/>
        </w:rPr>
        <w:t>отапливает фельдшерский пункт</w:t>
      </w:r>
      <w:r w:rsidR="001E25EF" w:rsidRPr="005F25BB">
        <w:rPr>
          <w:szCs w:val="24"/>
        </w:rPr>
        <w:t xml:space="preserve">, отапливаемая площадь 220,5 </w:t>
      </w:r>
      <w:r w:rsidR="0033779A">
        <w:rPr>
          <w:szCs w:val="24"/>
        </w:rPr>
        <w:t>кв. м</w:t>
      </w:r>
      <w:r w:rsidR="001E25EF" w:rsidRPr="005F25BB">
        <w:rPr>
          <w:szCs w:val="24"/>
        </w:rPr>
        <w:t>, присоединенная нагрузка потребителя – 0,012 Гкал/час.</w:t>
      </w:r>
    </w:p>
    <w:p w:rsidR="00AF0D26" w:rsidRPr="005F25BB" w:rsidRDefault="00AF0D26" w:rsidP="005F25BB">
      <w:pPr>
        <w:pStyle w:val="af"/>
        <w:suppressAutoHyphens/>
        <w:spacing w:line="312" w:lineRule="auto"/>
        <w:ind w:left="0" w:firstLine="709"/>
        <w:jc w:val="both"/>
        <w:rPr>
          <w:szCs w:val="24"/>
        </w:rPr>
      </w:pPr>
      <w:r w:rsidRPr="005F25BB">
        <w:rPr>
          <w:szCs w:val="24"/>
        </w:rPr>
        <w:t>Основное оборудование – 2</w:t>
      </w:r>
      <w:r w:rsidR="007D19AD">
        <w:rPr>
          <w:szCs w:val="24"/>
        </w:rPr>
        <w:t xml:space="preserve"> </w:t>
      </w:r>
      <w:r w:rsidRPr="005F25BB">
        <w:rPr>
          <w:szCs w:val="24"/>
        </w:rPr>
        <w:t>электрокотла ЭПЗ-100. Установленная мощность котельной 200 кВт.</w:t>
      </w:r>
    </w:p>
    <w:p w:rsidR="005A135D" w:rsidRPr="005F25BB" w:rsidRDefault="005A135D" w:rsidP="005F25BB">
      <w:pPr>
        <w:pStyle w:val="af"/>
        <w:suppressAutoHyphens/>
        <w:spacing w:line="312" w:lineRule="auto"/>
        <w:ind w:left="0" w:firstLine="709"/>
        <w:jc w:val="both"/>
        <w:rPr>
          <w:szCs w:val="24"/>
        </w:rPr>
      </w:pPr>
    </w:p>
    <w:p w:rsidR="005A135D" w:rsidRDefault="005A135D" w:rsidP="005A135D">
      <w:pPr>
        <w:pStyle w:val="30"/>
        <w:numPr>
          <w:ilvl w:val="2"/>
          <w:numId w:val="5"/>
        </w:numPr>
        <w:spacing w:before="120" w:after="120"/>
        <w:ind w:left="1224"/>
        <w:rPr>
          <w:sz w:val="24"/>
          <w:szCs w:val="24"/>
        </w:rPr>
      </w:pPr>
      <w:bookmarkStart w:id="10" w:name="_Toc421520003"/>
      <w:r>
        <w:rPr>
          <w:sz w:val="24"/>
          <w:szCs w:val="24"/>
        </w:rPr>
        <w:t>Котельная Администрации с. Арамашево</w:t>
      </w:r>
      <w:bookmarkEnd w:id="10"/>
    </w:p>
    <w:p w:rsidR="001E25EF" w:rsidRPr="005F25BB" w:rsidRDefault="00AF0D26" w:rsidP="005F25BB">
      <w:pPr>
        <w:pStyle w:val="af"/>
        <w:suppressAutoHyphens/>
        <w:spacing w:line="312" w:lineRule="auto"/>
        <w:ind w:left="0" w:firstLine="709"/>
        <w:jc w:val="both"/>
        <w:rPr>
          <w:szCs w:val="24"/>
        </w:rPr>
      </w:pPr>
      <w:r w:rsidRPr="005F25BB">
        <w:rPr>
          <w:szCs w:val="24"/>
        </w:rPr>
        <w:t>Ведомственнаяэлектрокотельнаярасположена по ул. Со</w:t>
      </w:r>
      <w:r w:rsidR="004B560F" w:rsidRPr="005F25BB">
        <w:rPr>
          <w:szCs w:val="24"/>
        </w:rPr>
        <w:t>ветской, 34, отапливает здание сельской а</w:t>
      </w:r>
      <w:r w:rsidRPr="005F25BB">
        <w:rPr>
          <w:szCs w:val="24"/>
        </w:rPr>
        <w:t>дминистрации</w:t>
      </w:r>
      <w:r w:rsidR="001E25EF" w:rsidRPr="005F25BB">
        <w:rPr>
          <w:szCs w:val="24"/>
        </w:rPr>
        <w:t xml:space="preserve">,  отапливаемая площадь </w:t>
      </w:r>
      <w:r w:rsidR="00EF7292" w:rsidRPr="005F25BB">
        <w:rPr>
          <w:szCs w:val="24"/>
        </w:rPr>
        <w:t>123,18</w:t>
      </w:r>
      <w:r w:rsidR="001E25EF" w:rsidRPr="005F25BB">
        <w:rPr>
          <w:szCs w:val="24"/>
        </w:rPr>
        <w:t xml:space="preserve"> </w:t>
      </w:r>
      <w:r w:rsidR="0033779A">
        <w:rPr>
          <w:szCs w:val="24"/>
        </w:rPr>
        <w:t>кв. м</w:t>
      </w:r>
      <w:r w:rsidR="001E25EF" w:rsidRPr="005F25BB">
        <w:rPr>
          <w:szCs w:val="24"/>
        </w:rPr>
        <w:t>, присоединенная нагрузка потребителя – 0,012 Гкал/час.</w:t>
      </w:r>
    </w:p>
    <w:p w:rsidR="00AF0D26" w:rsidRPr="005F25BB" w:rsidRDefault="00AF0D26" w:rsidP="005F25BB">
      <w:pPr>
        <w:pStyle w:val="af"/>
        <w:suppressAutoHyphens/>
        <w:spacing w:line="312" w:lineRule="auto"/>
        <w:ind w:left="0" w:firstLine="709"/>
        <w:jc w:val="both"/>
        <w:rPr>
          <w:szCs w:val="24"/>
        </w:rPr>
      </w:pPr>
      <w:r w:rsidRPr="005F25BB">
        <w:rPr>
          <w:szCs w:val="24"/>
        </w:rPr>
        <w:t>Основное оборудование – 1 котел</w:t>
      </w:r>
      <w:r w:rsidR="007D19AD">
        <w:rPr>
          <w:szCs w:val="24"/>
        </w:rPr>
        <w:t xml:space="preserve"> </w:t>
      </w:r>
      <w:r w:rsidRPr="005F25BB">
        <w:rPr>
          <w:szCs w:val="24"/>
        </w:rPr>
        <w:t>УЮТ. Установленная мощность котельной 180 кВт.</w:t>
      </w:r>
    </w:p>
    <w:p w:rsidR="001B421D" w:rsidRDefault="001B421D" w:rsidP="00AF0D26">
      <w:pPr>
        <w:pStyle w:val="af"/>
        <w:ind w:left="0" w:firstLine="709"/>
        <w:jc w:val="both"/>
        <w:rPr>
          <w:color w:val="000000" w:themeColor="text1"/>
          <w:szCs w:val="24"/>
          <w:lang w:eastAsia="ar-SA"/>
        </w:rPr>
      </w:pPr>
    </w:p>
    <w:p w:rsidR="005A135D" w:rsidRPr="008027AE" w:rsidRDefault="005A135D" w:rsidP="005A135D">
      <w:pPr>
        <w:pStyle w:val="30"/>
        <w:numPr>
          <w:ilvl w:val="2"/>
          <w:numId w:val="5"/>
        </w:numPr>
        <w:spacing w:before="120" w:after="120"/>
        <w:ind w:left="1224"/>
        <w:rPr>
          <w:sz w:val="24"/>
          <w:szCs w:val="24"/>
        </w:rPr>
      </w:pPr>
      <w:bookmarkStart w:id="11" w:name="_Toc421520004"/>
      <w:r w:rsidRPr="008027AE">
        <w:rPr>
          <w:sz w:val="24"/>
          <w:szCs w:val="24"/>
        </w:rPr>
        <w:t>Котельная с. Арамашево, ул. Школьная, 1 (СОШ)</w:t>
      </w:r>
      <w:bookmarkEnd w:id="11"/>
    </w:p>
    <w:p w:rsidR="005A135D" w:rsidRPr="005F25BB" w:rsidRDefault="005A135D" w:rsidP="005F25BB">
      <w:pPr>
        <w:pStyle w:val="af"/>
        <w:suppressAutoHyphens/>
        <w:spacing w:line="312" w:lineRule="auto"/>
        <w:ind w:left="0" w:firstLine="709"/>
        <w:jc w:val="both"/>
        <w:rPr>
          <w:szCs w:val="24"/>
        </w:rPr>
      </w:pPr>
      <w:r w:rsidRPr="005F25BB">
        <w:rPr>
          <w:szCs w:val="24"/>
        </w:rPr>
        <w:t xml:space="preserve">До 2012 года электрокотельная отапливала </w:t>
      </w:r>
      <w:r w:rsidR="00AF0D26" w:rsidRPr="005F25BB">
        <w:rPr>
          <w:szCs w:val="24"/>
        </w:rPr>
        <w:t xml:space="preserve">школу </w:t>
      </w:r>
      <w:r w:rsidRPr="005F25BB">
        <w:rPr>
          <w:szCs w:val="24"/>
        </w:rPr>
        <w:t>МОУ «Арамашевская СОШ».</w:t>
      </w:r>
    </w:p>
    <w:p w:rsidR="005A135D" w:rsidRPr="005F25BB" w:rsidRDefault="005A135D" w:rsidP="005F25BB">
      <w:pPr>
        <w:pStyle w:val="af"/>
        <w:suppressAutoHyphens/>
        <w:spacing w:line="312" w:lineRule="auto"/>
        <w:ind w:left="0" w:firstLine="709"/>
        <w:jc w:val="both"/>
        <w:rPr>
          <w:szCs w:val="24"/>
        </w:rPr>
      </w:pPr>
      <w:r w:rsidRPr="005F25BB">
        <w:rPr>
          <w:szCs w:val="24"/>
        </w:rPr>
        <w:t>Основное оборудование – 3 электрокотла ЭПЗ-100. Установленная мощность котельной 300 кВт.</w:t>
      </w:r>
    </w:p>
    <w:p w:rsidR="005A135D" w:rsidRPr="005F25BB" w:rsidRDefault="005A135D" w:rsidP="005F25BB">
      <w:pPr>
        <w:pStyle w:val="af"/>
        <w:suppressAutoHyphens/>
        <w:spacing w:line="312" w:lineRule="auto"/>
        <w:ind w:left="0" w:firstLine="709"/>
        <w:jc w:val="both"/>
        <w:rPr>
          <w:szCs w:val="24"/>
        </w:rPr>
      </w:pPr>
      <w:r w:rsidRPr="005F25BB">
        <w:rPr>
          <w:szCs w:val="24"/>
        </w:rPr>
        <w:t xml:space="preserve">В настоящее время котельная выведена в резерв, а отопление школы осуществляется </w:t>
      </w:r>
      <w:r w:rsidRPr="007D19AD">
        <w:rPr>
          <w:szCs w:val="24"/>
        </w:rPr>
        <w:t>от газовой котельной с. Арамашево, ул. Молодёжная, 1 А, Б.</w:t>
      </w:r>
    </w:p>
    <w:p w:rsidR="005A135D" w:rsidRPr="005F25BB" w:rsidRDefault="005A135D" w:rsidP="005F25BB">
      <w:pPr>
        <w:pStyle w:val="af"/>
        <w:suppressAutoHyphens/>
        <w:spacing w:line="312" w:lineRule="auto"/>
        <w:ind w:left="0" w:firstLine="709"/>
        <w:jc w:val="both"/>
        <w:rPr>
          <w:szCs w:val="24"/>
        </w:rPr>
      </w:pPr>
    </w:p>
    <w:p w:rsidR="005A135D" w:rsidRPr="008027AE" w:rsidRDefault="005A135D" w:rsidP="005A135D">
      <w:pPr>
        <w:pStyle w:val="30"/>
        <w:numPr>
          <w:ilvl w:val="2"/>
          <w:numId w:val="5"/>
        </w:numPr>
        <w:spacing w:before="120" w:after="120"/>
        <w:ind w:left="1224"/>
        <w:rPr>
          <w:sz w:val="24"/>
          <w:szCs w:val="24"/>
        </w:rPr>
      </w:pPr>
      <w:bookmarkStart w:id="12" w:name="_Toc421520005"/>
      <w:r w:rsidRPr="008027AE">
        <w:rPr>
          <w:sz w:val="24"/>
          <w:szCs w:val="24"/>
        </w:rPr>
        <w:t>Котельная с. Арамашево</w:t>
      </w:r>
      <w:r w:rsidR="007D19AD">
        <w:rPr>
          <w:sz w:val="24"/>
          <w:szCs w:val="24"/>
        </w:rPr>
        <w:t xml:space="preserve">, </w:t>
      </w:r>
      <w:r w:rsidRPr="008027AE">
        <w:rPr>
          <w:sz w:val="24"/>
          <w:szCs w:val="24"/>
        </w:rPr>
        <w:t xml:space="preserve"> ул. Пушкарева, 22</w:t>
      </w:r>
      <w:bookmarkEnd w:id="12"/>
    </w:p>
    <w:p w:rsidR="005A135D" w:rsidRPr="008027AE" w:rsidRDefault="005A135D" w:rsidP="005A135D">
      <w:pPr>
        <w:ind w:firstLine="708"/>
        <w:jc w:val="both"/>
      </w:pPr>
      <w:r w:rsidRPr="001B421D">
        <w:t>До 2014 года электрокотельная отапливала МКДОУ «Арамашевский детский сад».</w:t>
      </w:r>
    </w:p>
    <w:p w:rsidR="005A135D" w:rsidRPr="008027AE" w:rsidRDefault="005A135D" w:rsidP="005A135D">
      <w:pPr>
        <w:ind w:firstLine="708"/>
        <w:jc w:val="both"/>
      </w:pPr>
      <w:r w:rsidRPr="008027AE">
        <w:t>Основное оборудование – 2 электрокотла ЭПЗ-100. Установленная мощность котельной 200 кВт.</w:t>
      </w:r>
    </w:p>
    <w:p w:rsidR="001B421D" w:rsidRDefault="005A135D" w:rsidP="001B421D">
      <w:pPr>
        <w:ind w:firstLine="709"/>
        <w:jc w:val="both"/>
      </w:pPr>
      <w:r w:rsidRPr="008027AE">
        <w:t>В настоящее время котельная выведена в резерв, а отопление детского сада осуществляется от газовой котельной с. Арамашево, ул. Молодёжная, 1 А, Б.</w:t>
      </w:r>
    </w:p>
    <w:p w:rsidR="001B421D" w:rsidRDefault="001B421D" w:rsidP="001B421D">
      <w:pPr>
        <w:ind w:firstLine="709"/>
        <w:jc w:val="both"/>
      </w:pPr>
    </w:p>
    <w:p w:rsidR="005A135D" w:rsidRPr="008027AE" w:rsidRDefault="005A135D" w:rsidP="005A135D">
      <w:pPr>
        <w:pStyle w:val="30"/>
        <w:numPr>
          <w:ilvl w:val="2"/>
          <w:numId w:val="5"/>
        </w:numPr>
        <w:spacing w:before="120" w:after="120"/>
        <w:ind w:left="1225" w:hanging="505"/>
        <w:rPr>
          <w:sz w:val="24"/>
          <w:szCs w:val="24"/>
        </w:rPr>
      </w:pPr>
      <w:bookmarkStart w:id="13" w:name="_Toc421520006"/>
      <w:r w:rsidRPr="008027AE">
        <w:rPr>
          <w:sz w:val="24"/>
          <w:szCs w:val="24"/>
        </w:rPr>
        <w:lastRenderedPageBreak/>
        <w:t xml:space="preserve">Котельная </w:t>
      </w:r>
      <w:r w:rsidR="00247254">
        <w:rPr>
          <w:sz w:val="24"/>
          <w:szCs w:val="24"/>
        </w:rPr>
        <w:t xml:space="preserve">Центральная </w:t>
      </w:r>
      <w:r w:rsidRPr="008027AE">
        <w:rPr>
          <w:sz w:val="24"/>
          <w:szCs w:val="24"/>
        </w:rPr>
        <w:t xml:space="preserve"> п. Бубчиково, ул. Геологоразведчиков, 7</w:t>
      </w:r>
      <w:bookmarkEnd w:id="13"/>
    </w:p>
    <w:p w:rsidR="005A135D" w:rsidRDefault="005A135D" w:rsidP="00A75E3E">
      <w:pPr>
        <w:spacing w:line="312" w:lineRule="auto"/>
        <w:ind w:firstLine="709"/>
        <w:jc w:val="both"/>
      </w:pPr>
      <w:r w:rsidRPr="008027AE">
        <w:t>Котельная состоит из двух котельных, объединенных в одну тепловыми сетями. Блочно-модульная газовая котельная установлена рядом с угольной котельной, расположенной по адресу: с. Бубчиково, ул. Геологоразведчиков, 7.</w:t>
      </w:r>
      <w:r w:rsidR="007D19AD">
        <w:t xml:space="preserve"> </w:t>
      </w:r>
      <w:r w:rsidRPr="008027AE">
        <w:rPr>
          <w:szCs w:val="24"/>
        </w:rPr>
        <w:t>Температурный график работы котельной - 95/70°С</w:t>
      </w:r>
      <w:r w:rsidR="004B560F">
        <w:rPr>
          <w:szCs w:val="24"/>
        </w:rPr>
        <w:t xml:space="preserve"> приведен на рис</w:t>
      </w:r>
      <w:r w:rsidR="007D19AD">
        <w:rPr>
          <w:szCs w:val="24"/>
        </w:rPr>
        <w:t>.</w:t>
      </w:r>
      <w:r w:rsidR="004B560F">
        <w:rPr>
          <w:szCs w:val="24"/>
        </w:rPr>
        <w:t xml:space="preserve"> 14 </w:t>
      </w:r>
      <w:r w:rsidR="0033779A">
        <w:rPr>
          <w:szCs w:val="24"/>
        </w:rPr>
        <w:t>Приложения</w:t>
      </w:r>
      <w:r w:rsidR="004B560F">
        <w:rPr>
          <w:szCs w:val="24"/>
        </w:rPr>
        <w:t xml:space="preserve"> 3</w:t>
      </w:r>
      <w:r w:rsidRPr="008027AE">
        <w:rPr>
          <w:szCs w:val="24"/>
        </w:rPr>
        <w:t xml:space="preserve">. Система теплоснабжения </w:t>
      </w:r>
      <w:r>
        <w:rPr>
          <w:szCs w:val="24"/>
        </w:rPr>
        <w:t xml:space="preserve">независимая, </w:t>
      </w:r>
      <w:r w:rsidRPr="008027AE">
        <w:rPr>
          <w:szCs w:val="24"/>
        </w:rPr>
        <w:t>закрытая, ГВС отсутствует</w:t>
      </w:r>
    </w:p>
    <w:p w:rsidR="001B421D" w:rsidRDefault="001B421D" w:rsidP="005A135D">
      <w:pPr>
        <w:ind w:firstLine="709"/>
        <w:jc w:val="both"/>
      </w:pPr>
    </w:p>
    <w:p w:rsidR="005A135D" w:rsidRDefault="005A135D" w:rsidP="00A75E3E">
      <w:pPr>
        <w:spacing w:line="312" w:lineRule="auto"/>
        <w:ind w:firstLine="709"/>
        <w:jc w:val="both"/>
      </w:pPr>
      <w:r>
        <w:t>Основным топливом для котельной служит природный газ. Резервного топлива нет, резервной считается угольная котельная.</w:t>
      </w:r>
    </w:p>
    <w:p w:rsidR="005A135D" w:rsidRPr="00975FAB" w:rsidRDefault="005A135D" w:rsidP="00A75E3E">
      <w:pPr>
        <w:pStyle w:val="af"/>
        <w:suppressAutoHyphens/>
        <w:spacing w:line="312" w:lineRule="auto"/>
        <w:ind w:left="0" w:firstLine="709"/>
        <w:jc w:val="both"/>
        <w:rPr>
          <w:szCs w:val="24"/>
          <w:lang w:eastAsia="ar-SA"/>
        </w:rPr>
      </w:pPr>
      <w:r>
        <w:t>Основное оборудование газовой котельной – 2 водогрейных котла Super RAC 1860, присоединенных по независимой схеме. Установленная мощность газовой котельной 3,2 Гкал/час.</w:t>
      </w:r>
      <w:r>
        <w:rPr>
          <w:szCs w:val="24"/>
          <w:lang w:eastAsia="ar-SA"/>
        </w:rPr>
        <w:t xml:space="preserve"> Режимные </w:t>
      </w:r>
      <w:r w:rsidRPr="008027AE">
        <w:rPr>
          <w:szCs w:val="24"/>
          <w:lang w:eastAsia="ar-SA"/>
        </w:rPr>
        <w:t xml:space="preserve">карты котлов приведены на рис. 3, 4. </w:t>
      </w:r>
      <w:r w:rsidR="0033779A">
        <w:rPr>
          <w:szCs w:val="24"/>
          <w:lang w:eastAsia="ar-SA"/>
        </w:rPr>
        <w:t>Приложения</w:t>
      </w:r>
      <w:r w:rsidRPr="008027AE">
        <w:rPr>
          <w:szCs w:val="24"/>
          <w:lang w:eastAsia="ar-SA"/>
        </w:rPr>
        <w:t xml:space="preserve"> 3.</w:t>
      </w:r>
    </w:p>
    <w:p w:rsidR="005A135D" w:rsidRDefault="005A135D" w:rsidP="00A75E3E">
      <w:pPr>
        <w:pStyle w:val="af"/>
        <w:suppressAutoHyphens/>
        <w:spacing w:line="312" w:lineRule="auto"/>
        <w:ind w:left="0" w:firstLine="709"/>
        <w:jc w:val="both"/>
      </w:pPr>
      <w:r>
        <w:rPr>
          <w:szCs w:val="24"/>
        </w:rPr>
        <w:t>Основное оборудование котельной введено в эксплуатацию в 2006 году.</w:t>
      </w:r>
    </w:p>
    <w:p w:rsidR="005A135D" w:rsidRDefault="005A135D" w:rsidP="00A75E3E">
      <w:pPr>
        <w:spacing w:line="312" w:lineRule="auto"/>
        <w:ind w:firstLine="709"/>
        <w:jc w:val="both"/>
        <w:rPr>
          <w:szCs w:val="24"/>
        </w:rPr>
      </w:pPr>
      <w:r>
        <w:t xml:space="preserve">Циркуляция </w:t>
      </w:r>
      <w:r w:rsidRPr="000B2EF0">
        <w:t>теплоносителя</w:t>
      </w:r>
      <w:r>
        <w:t xml:space="preserve"> в теплотрассе осуществляется двумя сетевыми насосами марки </w:t>
      </w:r>
      <w:r w:rsidRPr="00A27F24">
        <w:t>FCE 100-200/220</w:t>
      </w:r>
      <w:r>
        <w:t>, с установленной мощностью по 22 кВт. Подпитка теплосети осуществляется из водопроводной сети</w:t>
      </w:r>
      <w:r w:rsidRPr="008027AE">
        <w:t>, двумя насосами марки Grundfos</w:t>
      </w:r>
      <w:r>
        <w:t xml:space="preserve"> SR 10-03 </w:t>
      </w:r>
      <w:r w:rsidRPr="008027AE">
        <w:t>установл</w:t>
      </w:r>
      <w:r w:rsidR="007D19AD">
        <w:t>енной мощностью 1,1 кВт</w:t>
      </w:r>
      <w:r w:rsidRPr="008027AE">
        <w:t xml:space="preserve"> (размещенными в помещении насосной угольной котельной). </w:t>
      </w:r>
      <w:r w:rsidRPr="008027AE">
        <w:rPr>
          <w:szCs w:val="24"/>
        </w:rPr>
        <w:t>Рециркуляция теплоносителя котлов осуществляется насосами USP 65-60/4 F, установленной мощностью 0,64 кВт, установленными на котлах.</w:t>
      </w:r>
    </w:p>
    <w:p w:rsidR="005A135D" w:rsidRPr="008027AE" w:rsidRDefault="005A135D" w:rsidP="00A75E3E">
      <w:pPr>
        <w:spacing w:line="312" w:lineRule="auto"/>
        <w:ind w:firstLine="709"/>
        <w:jc w:val="both"/>
      </w:pPr>
      <w:r w:rsidRPr="00474171">
        <w:t>Установлен узел учета газа на базе вычислителя ЕК-260.</w:t>
      </w:r>
    </w:p>
    <w:p w:rsidR="005A135D" w:rsidRDefault="005A135D" w:rsidP="00A75E3E">
      <w:pPr>
        <w:spacing w:line="312" w:lineRule="auto"/>
        <w:ind w:firstLine="709"/>
        <w:jc w:val="both"/>
      </w:pPr>
      <w:r w:rsidRPr="008027AE">
        <w:t>Исходная вода поступает на установку умягчения марки PentairWater TS 90-12M производительностью 2,4 м</w:t>
      </w:r>
      <w:r w:rsidRPr="008027AE">
        <w:rPr>
          <w:vertAlign w:val="superscript"/>
        </w:rPr>
        <w:t>3</w:t>
      </w:r>
      <w:r w:rsidRPr="008027AE">
        <w:t>/час. Установка состоит из двух натрий-катионитовых фильтров, блока управления, фильтрующего материала, поддерживающего слой гравия, дренажно-распределительной системы и реагентного бака. В процессе прохождения через установку исходной воды происходит обмен солей жесткости (кальция, магния) на ионы натрия. После</w:t>
      </w:r>
      <w:r>
        <w:t xml:space="preserve"> чего умягченная вода,  идет на подпитку котлового контура котельной.</w:t>
      </w:r>
    </w:p>
    <w:p w:rsidR="001B421D" w:rsidRDefault="001B421D" w:rsidP="00A75E3E">
      <w:pPr>
        <w:spacing w:line="312" w:lineRule="auto"/>
        <w:ind w:firstLine="709"/>
        <w:jc w:val="both"/>
        <w:rPr>
          <w:color w:val="000000" w:themeColor="text1"/>
          <w:szCs w:val="24"/>
          <w:lang w:eastAsia="ar-SA"/>
        </w:rPr>
      </w:pPr>
      <w:r w:rsidRPr="001B421D">
        <w:t>Износ оборудования и здания газовой котельной составляет 60%.</w:t>
      </w:r>
    </w:p>
    <w:p w:rsidR="001B421D" w:rsidRDefault="001B421D" w:rsidP="00A75E3E">
      <w:pPr>
        <w:spacing w:line="312" w:lineRule="auto"/>
        <w:ind w:firstLine="709"/>
        <w:jc w:val="both"/>
      </w:pPr>
    </w:p>
    <w:p w:rsidR="005A135D" w:rsidRPr="001B421D" w:rsidRDefault="005A135D" w:rsidP="00A75E3E">
      <w:pPr>
        <w:spacing w:line="312" w:lineRule="auto"/>
        <w:ind w:firstLine="709"/>
        <w:jc w:val="both"/>
      </w:pPr>
      <w:r w:rsidRPr="001B421D">
        <w:t>Основное оборудование угольной котельной – 6 водогрейных котлов типа «Луга». Установленная мощность котельной 4,5 Гкал/час. Котлы в неудовлетворительном состоянии.</w:t>
      </w:r>
    </w:p>
    <w:p w:rsidR="001B421D" w:rsidRDefault="005A135D" w:rsidP="00A75E3E">
      <w:pPr>
        <w:spacing w:line="312" w:lineRule="auto"/>
        <w:ind w:firstLine="709"/>
        <w:jc w:val="both"/>
      </w:pPr>
      <w:r w:rsidRPr="001B421D">
        <w:t>Установлены два сетевых насоса марки 190К50, с установленной мощностью по 30 кВт, и 2 подпиточных насоса марки 30К50 и МБ 60/50, с установленной мощностью 5 кВт и 7,5 кВт.</w:t>
      </w:r>
    </w:p>
    <w:p w:rsidR="001B421D" w:rsidRDefault="001B421D" w:rsidP="00A75E3E">
      <w:pPr>
        <w:pStyle w:val="af"/>
        <w:spacing w:line="312" w:lineRule="auto"/>
        <w:ind w:left="0" w:firstLine="709"/>
        <w:jc w:val="both"/>
        <w:rPr>
          <w:color w:val="000000" w:themeColor="text1"/>
          <w:szCs w:val="24"/>
          <w:lang w:eastAsia="ar-SA"/>
        </w:rPr>
      </w:pPr>
      <w:r w:rsidRPr="00474171">
        <w:rPr>
          <w:color w:val="000000" w:themeColor="text1"/>
          <w:szCs w:val="24"/>
          <w:lang w:eastAsia="ar-SA"/>
        </w:rPr>
        <w:t xml:space="preserve">Полный перечень и характеристики потребителей приведены в таблице </w:t>
      </w:r>
      <w:r>
        <w:rPr>
          <w:color w:val="000000" w:themeColor="text1"/>
          <w:szCs w:val="24"/>
          <w:lang w:eastAsia="ar-SA"/>
        </w:rPr>
        <w:t xml:space="preserve">2 </w:t>
      </w:r>
      <w:r w:rsidR="0033779A">
        <w:rPr>
          <w:color w:val="000000" w:themeColor="text1"/>
          <w:szCs w:val="24"/>
          <w:lang w:eastAsia="ar-SA"/>
        </w:rPr>
        <w:t>Приложения</w:t>
      </w:r>
      <w:r w:rsidRPr="00474171">
        <w:rPr>
          <w:color w:val="000000" w:themeColor="text1"/>
          <w:szCs w:val="24"/>
          <w:lang w:eastAsia="ar-SA"/>
        </w:rPr>
        <w:t xml:space="preserve"> 1.</w:t>
      </w:r>
    </w:p>
    <w:p w:rsidR="001B421D" w:rsidRDefault="005A135D" w:rsidP="00A75E3E">
      <w:pPr>
        <w:pStyle w:val="af"/>
        <w:spacing w:line="312" w:lineRule="auto"/>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F475C" w:rsidRDefault="005A135D" w:rsidP="0033779A">
      <w:pPr>
        <w:pStyle w:val="af"/>
        <w:ind w:left="0" w:firstLine="709"/>
        <w:jc w:val="right"/>
        <w:rPr>
          <w:color w:val="000000" w:themeColor="text1"/>
          <w:szCs w:val="24"/>
          <w:lang w:eastAsia="ar-SA"/>
        </w:rPr>
      </w:pPr>
      <w:r w:rsidRPr="00394A00">
        <w:rPr>
          <w:color w:val="000000" w:themeColor="text1"/>
          <w:szCs w:val="24"/>
          <w:lang w:eastAsia="ar-SA"/>
        </w:rPr>
        <w:t xml:space="preserve">Таблица </w:t>
      </w:r>
      <w:r w:rsidR="00EF7292">
        <w:rPr>
          <w:color w:val="000000" w:themeColor="text1"/>
          <w:szCs w:val="24"/>
          <w:lang w:eastAsia="ar-SA"/>
        </w:rPr>
        <w:t>2</w:t>
      </w:r>
      <w:r w:rsidR="00487547">
        <w:rPr>
          <w:color w:val="000000" w:themeColor="text1"/>
          <w:szCs w:val="24"/>
          <w:lang w:eastAsia="ar-SA"/>
        </w:rPr>
        <w:t>.</w:t>
      </w:r>
    </w:p>
    <w:tbl>
      <w:tblPr>
        <w:tblW w:w="9645" w:type="dxa"/>
        <w:tblInd w:w="103" w:type="dxa"/>
        <w:tblLook w:val="04A0" w:firstRow="1" w:lastRow="0" w:firstColumn="1" w:lastColumn="0" w:noHBand="0" w:noVBand="1"/>
      </w:tblPr>
      <w:tblGrid>
        <w:gridCol w:w="3833"/>
        <w:gridCol w:w="1417"/>
        <w:gridCol w:w="2127"/>
        <w:gridCol w:w="2268"/>
      </w:tblGrid>
      <w:tr w:rsidR="005A135D" w:rsidRPr="007466F5" w:rsidTr="00863A9B">
        <w:trPr>
          <w:trHeight w:val="960"/>
        </w:trPr>
        <w:tc>
          <w:tcPr>
            <w:tcW w:w="3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7466F5" w:rsidRDefault="005A135D" w:rsidP="00761A69">
            <w:pPr>
              <w:spacing w:line="240" w:lineRule="auto"/>
              <w:jc w:val="center"/>
              <w:rPr>
                <w:rFonts w:eastAsia="Times New Roman"/>
                <w:b/>
                <w:bCs/>
                <w:color w:val="000000"/>
                <w:sz w:val="20"/>
                <w:szCs w:val="20"/>
                <w:lang w:eastAsia="ru-RU"/>
              </w:rPr>
            </w:pPr>
            <w:r w:rsidRPr="007466F5">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sz w:val="20"/>
                <w:szCs w:val="20"/>
              </w:rPr>
              <w:t>Максимальная расчетная тепловая нагрузка потребителей</w:t>
            </w:r>
            <w:r w:rsidRPr="007466F5">
              <w:rPr>
                <w:rFonts w:eastAsia="Times New Roman"/>
                <w:color w:val="000000"/>
                <w:sz w:val="20"/>
                <w:szCs w:val="20"/>
                <w:lang w:eastAsia="ru-RU"/>
              </w:rPr>
              <w:t>, Гкал/час</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CA5750"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18</w:t>
            </w:r>
          </w:p>
        </w:tc>
        <w:tc>
          <w:tcPr>
            <w:tcW w:w="2127" w:type="dxa"/>
            <w:tcBorders>
              <w:top w:val="nil"/>
              <w:left w:val="nil"/>
              <w:bottom w:val="single" w:sz="4" w:space="0" w:color="auto"/>
              <w:right w:val="single" w:sz="4" w:space="0" w:color="auto"/>
            </w:tcBorders>
            <w:shd w:val="clear" w:color="auto" w:fill="auto"/>
          </w:tcPr>
          <w:p w:rsidR="005A135D" w:rsidRPr="00025124" w:rsidRDefault="005A135D" w:rsidP="00761A69">
            <w:pPr>
              <w:spacing w:line="240" w:lineRule="auto"/>
              <w:jc w:val="center"/>
              <w:rPr>
                <w:rFonts w:eastAsia="Times New Roman"/>
                <w:color w:val="000000"/>
                <w:szCs w:val="24"/>
                <w:lang w:eastAsia="ru-RU"/>
              </w:rPr>
            </w:pPr>
            <w:r>
              <w:rPr>
                <w:rFonts w:eastAsia="Times New Roman"/>
                <w:color w:val="000000"/>
                <w:szCs w:val="24"/>
                <w:lang w:val="en-US" w:eastAsia="ru-RU"/>
              </w:rPr>
              <w:t>11 012</w:t>
            </w:r>
            <w:r>
              <w:rPr>
                <w:rFonts w:eastAsia="Times New Roman"/>
                <w:color w:val="000000"/>
                <w:szCs w:val="24"/>
                <w:lang w:eastAsia="ru-RU"/>
              </w:rPr>
              <w:t>,4</w:t>
            </w:r>
          </w:p>
        </w:tc>
        <w:tc>
          <w:tcPr>
            <w:tcW w:w="2268" w:type="dxa"/>
            <w:tcBorders>
              <w:top w:val="nil"/>
              <w:left w:val="nil"/>
              <w:bottom w:val="single" w:sz="4" w:space="0" w:color="auto"/>
              <w:right w:val="single" w:sz="4" w:space="0" w:color="auto"/>
            </w:tcBorders>
            <w:shd w:val="clear" w:color="auto" w:fill="auto"/>
          </w:tcPr>
          <w:p w:rsidR="005A135D" w:rsidRPr="00CA5750"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1,366</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17</w:t>
            </w:r>
          </w:p>
        </w:tc>
        <w:tc>
          <w:tcPr>
            <w:tcW w:w="2127"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9909,</w:t>
            </w:r>
            <w:r>
              <w:rPr>
                <w:rFonts w:eastAsia="Times New Roman"/>
                <w:color w:val="000000"/>
                <w:szCs w:val="24"/>
                <w:lang w:eastAsia="ru-RU"/>
              </w:rPr>
              <w:t>5</w:t>
            </w:r>
          </w:p>
        </w:tc>
        <w:tc>
          <w:tcPr>
            <w:tcW w:w="2268"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1,230</w:t>
            </w:r>
          </w:p>
        </w:tc>
      </w:tr>
      <w:tr w:rsidR="002B67D3" w:rsidRPr="007466F5" w:rsidTr="004D0423">
        <w:trPr>
          <w:trHeight w:val="960"/>
        </w:trPr>
        <w:tc>
          <w:tcPr>
            <w:tcW w:w="3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7D3" w:rsidRPr="007466F5" w:rsidRDefault="002B67D3" w:rsidP="004D0423">
            <w:pPr>
              <w:spacing w:line="240" w:lineRule="auto"/>
              <w:jc w:val="center"/>
              <w:rPr>
                <w:rFonts w:eastAsia="Times New Roman"/>
                <w:b/>
                <w:bCs/>
                <w:color w:val="000000"/>
                <w:sz w:val="20"/>
                <w:szCs w:val="20"/>
                <w:lang w:eastAsia="ru-RU"/>
              </w:rPr>
            </w:pPr>
            <w:r w:rsidRPr="007466F5">
              <w:rPr>
                <w:rFonts w:eastAsia="Times New Roman"/>
                <w:color w:val="000000"/>
                <w:sz w:val="20"/>
                <w:szCs w:val="20"/>
                <w:lang w:eastAsia="ru-RU"/>
              </w:rPr>
              <w:lastRenderedPageBreak/>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B67D3" w:rsidRPr="007466F5" w:rsidRDefault="002B67D3" w:rsidP="004D0423">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2B67D3" w:rsidRPr="007466F5" w:rsidRDefault="002B67D3" w:rsidP="004D0423">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B67D3" w:rsidRPr="007466F5" w:rsidRDefault="002B67D3" w:rsidP="004D0423">
            <w:pPr>
              <w:spacing w:line="240" w:lineRule="auto"/>
              <w:jc w:val="center"/>
              <w:rPr>
                <w:rFonts w:eastAsia="Times New Roman"/>
                <w:color w:val="000000"/>
                <w:sz w:val="20"/>
                <w:szCs w:val="20"/>
                <w:lang w:eastAsia="ru-RU"/>
              </w:rPr>
            </w:pPr>
            <w:r w:rsidRPr="007466F5">
              <w:rPr>
                <w:sz w:val="20"/>
                <w:szCs w:val="20"/>
              </w:rPr>
              <w:t>Максимальная расчетная тепловая нагрузка потребителей</w:t>
            </w:r>
            <w:r w:rsidRPr="007466F5">
              <w:rPr>
                <w:rFonts w:eastAsia="Times New Roman"/>
                <w:color w:val="000000"/>
                <w:sz w:val="20"/>
                <w:szCs w:val="20"/>
                <w:lang w:eastAsia="ru-RU"/>
              </w:rPr>
              <w:t>, Гкал/час</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3-х-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1102,9</w:t>
            </w:r>
          </w:p>
        </w:tc>
        <w:tc>
          <w:tcPr>
            <w:tcW w:w="2268"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0,136</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CA5750"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5</w:t>
            </w:r>
          </w:p>
        </w:tc>
        <w:tc>
          <w:tcPr>
            <w:tcW w:w="2127"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3999,4</w:t>
            </w:r>
          </w:p>
        </w:tc>
        <w:tc>
          <w:tcPr>
            <w:tcW w:w="2268"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0,44</w:t>
            </w:r>
            <w:r>
              <w:rPr>
                <w:rFonts w:eastAsia="Times New Roman"/>
                <w:color w:val="000000"/>
                <w:szCs w:val="24"/>
                <w:lang w:eastAsia="ru-RU"/>
              </w:rPr>
              <w:t>8</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CA5750"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5</w:t>
            </w:r>
          </w:p>
        </w:tc>
        <w:tc>
          <w:tcPr>
            <w:tcW w:w="2127"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1693,7</w:t>
            </w:r>
          </w:p>
        </w:tc>
        <w:tc>
          <w:tcPr>
            <w:tcW w:w="2268" w:type="dxa"/>
            <w:tcBorders>
              <w:top w:val="nil"/>
              <w:left w:val="nil"/>
              <w:bottom w:val="single" w:sz="4" w:space="0" w:color="auto"/>
              <w:right w:val="single" w:sz="4" w:space="0" w:color="auto"/>
            </w:tcBorders>
            <w:shd w:val="clear" w:color="auto" w:fill="auto"/>
            <w:vAlign w:val="bottom"/>
          </w:tcPr>
          <w:p w:rsidR="005A135D" w:rsidRPr="00F66DBC" w:rsidRDefault="005A135D" w:rsidP="00761A69">
            <w:pPr>
              <w:spacing w:line="240" w:lineRule="auto"/>
              <w:jc w:val="center"/>
              <w:rPr>
                <w:rFonts w:eastAsia="Times New Roman"/>
                <w:color w:val="000000"/>
                <w:szCs w:val="24"/>
                <w:lang w:eastAsia="ru-RU"/>
              </w:rPr>
            </w:pPr>
            <w:r w:rsidRPr="00F66DBC">
              <w:rPr>
                <w:rFonts w:eastAsia="Times New Roman"/>
                <w:color w:val="000000"/>
                <w:szCs w:val="24"/>
                <w:lang w:eastAsia="ru-RU"/>
              </w:rPr>
              <w:t>0,12</w:t>
            </w:r>
            <w:r>
              <w:rPr>
                <w:rFonts w:eastAsia="Times New Roman"/>
                <w:color w:val="000000"/>
                <w:szCs w:val="24"/>
                <w:lang w:eastAsia="ru-RU"/>
              </w:rPr>
              <w:t>3</w:t>
            </w:r>
          </w:p>
        </w:tc>
      </w:tr>
      <w:tr w:rsidR="005A135D" w:rsidRPr="00552DA2" w:rsidTr="00863A9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5A135D" w:rsidRPr="00552DA2" w:rsidRDefault="005A135D" w:rsidP="00761A69">
            <w:pPr>
              <w:spacing w:line="240" w:lineRule="auto"/>
              <w:rPr>
                <w:rFonts w:eastAsia="Times New Roman"/>
                <w:bCs/>
                <w:color w:val="000000"/>
                <w:sz w:val="20"/>
                <w:szCs w:val="20"/>
                <w:lang w:eastAsia="ru-RU"/>
              </w:rPr>
            </w:pPr>
            <w:r w:rsidRPr="00552DA2">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552DA2" w:rsidRDefault="005A135D" w:rsidP="00761A69">
            <w:pPr>
              <w:spacing w:line="240" w:lineRule="auto"/>
              <w:jc w:val="center"/>
              <w:rPr>
                <w:rFonts w:eastAsia="Times New Roman"/>
                <w:color w:val="000000"/>
                <w:szCs w:val="24"/>
                <w:lang w:eastAsia="ru-RU"/>
              </w:rPr>
            </w:pPr>
          </w:p>
        </w:tc>
        <w:tc>
          <w:tcPr>
            <w:tcW w:w="2127" w:type="dxa"/>
            <w:tcBorders>
              <w:top w:val="nil"/>
              <w:left w:val="nil"/>
              <w:bottom w:val="single" w:sz="4" w:space="0" w:color="auto"/>
              <w:right w:val="single" w:sz="4" w:space="0" w:color="auto"/>
            </w:tcBorders>
            <w:shd w:val="clear" w:color="auto" w:fill="auto"/>
            <w:vAlign w:val="bottom"/>
          </w:tcPr>
          <w:p w:rsidR="005A135D" w:rsidRPr="00552DA2" w:rsidRDefault="005A135D" w:rsidP="00761A69">
            <w:pPr>
              <w:spacing w:line="240" w:lineRule="auto"/>
              <w:jc w:val="center"/>
              <w:rPr>
                <w:rFonts w:eastAsia="Times New Roman"/>
                <w:color w:val="000000"/>
                <w:szCs w:val="24"/>
                <w:lang w:eastAsia="ru-RU"/>
              </w:rPr>
            </w:pPr>
            <w:r w:rsidRPr="00552DA2">
              <w:rPr>
                <w:rFonts w:eastAsia="Times New Roman"/>
                <w:color w:val="000000"/>
                <w:szCs w:val="24"/>
                <w:lang w:eastAsia="ru-RU"/>
              </w:rPr>
              <w:t>16 705,5</w:t>
            </w:r>
          </w:p>
        </w:tc>
        <w:tc>
          <w:tcPr>
            <w:tcW w:w="2268" w:type="dxa"/>
            <w:tcBorders>
              <w:top w:val="nil"/>
              <w:left w:val="nil"/>
              <w:bottom w:val="single" w:sz="4" w:space="0" w:color="auto"/>
              <w:right w:val="single" w:sz="4" w:space="0" w:color="auto"/>
            </w:tcBorders>
            <w:shd w:val="clear" w:color="auto" w:fill="auto"/>
            <w:vAlign w:val="bottom"/>
          </w:tcPr>
          <w:p w:rsidR="005A135D" w:rsidRPr="00552DA2" w:rsidRDefault="005A135D" w:rsidP="00761A69">
            <w:pPr>
              <w:spacing w:line="240" w:lineRule="auto"/>
              <w:jc w:val="center"/>
              <w:rPr>
                <w:rFonts w:eastAsia="Times New Roman"/>
                <w:color w:val="000000"/>
                <w:szCs w:val="24"/>
                <w:lang w:eastAsia="ru-RU"/>
              </w:rPr>
            </w:pPr>
            <w:r w:rsidRPr="00552DA2">
              <w:rPr>
                <w:rFonts w:eastAsia="Times New Roman"/>
                <w:color w:val="000000"/>
                <w:szCs w:val="24"/>
                <w:lang w:eastAsia="ru-RU"/>
              </w:rPr>
              <w:t>1,937</w:t>
            </w:r>
          </w:p>
        </w:tc>
      </w:tr>
    </w:tbl>
    <w:p w:rsidR="005A135D" w:rsidRDefault="005A135D" w:rsidP="005A135D">
      <w:pPr>
        <w:ind w:firstLine="709"/>
        <w:jc w:val="both"/>
        <w:rPr>
          <w:color w:val="000000" w:themeColor="text1"/>
          <w:szCs w:val="24"/>
          <w:lang w:eastAsia="ar-SA"/>
        </w:rPr>
      </w:pPr>
    </w:p>
    <w:p w:rsidR="005A135D" w:rsidRDefault="005A135D" w:rsidP="005A135D">
      <w:pPr>
        <w:pStyle w:val="30"/>
        <w:numPr>
          <w:ilvl w:val="2"/>
          <w:numId w:val="5"/>
        </w:numPr>
        <w:spacing w:before="120" w:after="120"/>
        <w:ind w:left="1224"/>
        <w:rPr>
          <w:sz w:val="24"/>
          <w:szCs w:val="24"/>
        </w:rPr>
      </w:pPr>
      <w:bookmarkStart w:id="14" w:name="_Toc421520007"/>
      <w:r>
        <w:rPr>
          <w:sz w:val="24"/>
          <w:szCs w:val="24"/>
        </w:rPr>
        <w:t xml:space="preserve">Котельная </w:t>
      </w:r>
      <w:r w:rsidR="00247254">
        <w:rPr>
          <w:sz w:val="24"/>
          <w:szCs w:val="24"/>
        </w:rPr>
        <w:t xml:space="preserve">клуба </w:t>
      </w:r>
      <w:r>
        <w:rPr>
          <w:sz w:val="24"/>
          <w:szCs w:val="24"/>
        </w:rPr>
        <w:t>д. Бутакова</w:t>
      </w:r>
      <w:bookmarkEnd w:id="14"/>
    </w:p>
    <w:p w:rsidR="005A135D" w:rsidRDefault="005A135D" w:rsidP="002B67D3">
      <w:pPr>
        <w:spacing w:line="312" w:lineRule="auto"/>
        <w:ind w:firstLine="709"/>
        <w:jc w:val="both"/>
      </w:pPr>
      <w:r>
        <w:t>Муниципальная электрокотельная установленной мощностью 0,03 МВт отапливает здание клуба, присоединенная нагрузка потребителя – 0,01 Гкал/час.</w:t>
      </w:r>
      <w:r w:rsidR="0033779A">
        <w:t xml:space="preserve"> </w:t>
      </w:r>
      <w:r w:rsidR="00DE6F86" w:rsidRPr="00DE6F86">
        <w:t xml:space="preserve">Основное оборудование – </w:t>
      </w:r>
      <w:r w:rsidR="00DE6F86">
        <w:t>3</w:t>
      </w:r>
      <w:r w:rsidR="007D19AD">
        <w:t xml:space="preserve"> </w:t>
      </w:r>
      <w:r w:rsidR="00DE6F86" w:rsidRPr="00DE6F86">
        <w:t>электрокотла</w:t>
      </w:r>
      <w:r w:rsidR="007D19AD">
        <w:t xml:space="preserve"> </w:t>
      </w:r>
      <w:r w:rsidR="00DE6F86">
        <w:t>Уют.</w:t>
      </w:r>
    </w:p>
    <w:p w:rsidR="00487547" w:rsidRDefault="00487547" w:rsidP="005A135D">
      <w:pPr>
        <w:ind w:firstLine="708"/>
        <w:jc w:val="both"/>
      </w:pPr>
    </w:p>
    <w:p w:rsidR="00EF03AF" w:rsidRDefault="00EF03AF" w:rsidP="00EF03AF">
      <w:pPr>
        <w:pStyle w:val="30"/>
        <w:numPr>
          <w:ilvl w:val="2"/>
          <w:numId w:val="5"/>
        </w:numPr>
        <w:spacing w:before="120" w:after="120"/>
        <w:ind w:left="1224"/>
        <w:rPr>
          <w:sz w:val="24"/>
          <w:szCs w:val="24"/>
        </w:rPr>
      </w:pPr>
      <w:bookmarkStart w:id="15" w:name="_Toc421520008"/>
      <w:r>
        <w:rPr>
          <w:sz w:val="24"/>
          <w:szCs w:val="24"/>
        </w:rPr>
        <w:t xml:space="preserve">Котельная </w:t>
      </w:r>
      <w:r w:rsidR="00247254">
        <w:rPr>
          <w:sz w:val="24"/>
          <w:szCs w:val="24"/>
        </w:rPr>
        <w:t xml:space="preserve">школы </w:t>
      </w:r>
      <w:r>
        <w:rPr>
          <w:sz w:val="24"/>
          <w:szCs w:val="24"/>
        </w:rPr>
        <w:t>д. Бутакова</w:t>
      </w:r>
      <w:bookmarkEnd w:id="15"/>
    </w:p>
    <w:p w:rsidR="00EF03AF" w:rsidRDefault="00EF03AF" w:rsidP="002B67D3">
      <w:pPr>
        <w:spacing w:line="312" w:lineRule="auto"/>
        <w:ind w:firstLine="709"/>
        <w:jc w:val="both"/>
      </w:pPr>
      <w:r>
        <w:t>Резервная муниципальная электрокотельная устано</w:t>
      </w:r>
      <w:r w:rsidR="00487547">
        <w:t>вленной мощностью МВт отапливала</w:t>
      </w:r>
      <w:r>
        <w:t xml:space="preserve"> здание школы, присоединенная нагрузка потребителя – 0,01 Гкал/час.</w:t>
      </w:r>
      <w:r w:rsidR="00DE6F86" w:rsidRPr="00DE6F86">
        <w:t xml:space="preserve">Основное оборудование – </w:t>
      </w:r>
      <w:r w:rsidR="00DE6F86">
        <w:t>3</w:t>
      </w:r>
      <w:r w:rsidR="007D19AD">
        <w:t xml:space="preserve"> </w:t>
      </w:r>
      <w:r w:rsidR="00DE6F86" w:rsidRPr="00DE6F86">
        <w:t>электрокотла</w:t>
      </w:r>
      <w:r w:rsidR="007D19AD">
        <w:t xml:space="preserve"> </w:t>
      </w:r>
      <w:r w:rsidR="00DE6F86">
        <w:t>Уют.</w:t>
      </w:r>
    </w:p>
    <w:p w:rsidR="000D52E5" w:rsidRPr="008A7DAE" w:rsidRDefault="000D52E5" w:rsidP="002B67D3">
      <w:pPr>
        <w:spacing w:line="312" w:lineRule="auto"/>
        <w:ind w:firstLine="709"/>
        <w:jc w:val="both"/>
      </w:pPr>
      <w:r w:rsidRPr="000D52E5">
        <w:t>В настоящее время котельная выведена в резерв.</w:t>
      </w:r>
    </w:p>
    <w:p w:rsidR="00EF03AF" w:rsidRPr="008A7DAE" w:rsidRDefault="00EF03AF" w:rsidP="005A135D">
      <w:pPr>
        <w:ind w:firstLine="708"/>
        <w:jc w:val="both"/>
      </w:pPr>
    </w:p>
    <w:p w:rsidR="005A135D" w:rsidRPr="005279CC" w:rsidRDefault="005A135D" w:rsidP="005A135D">
      <w:pPr>
        <w:pStyle w:val="30"/>
        <w:numPr>
          <w:ilvl w:val="2"/>
          <w:numId w:val="5"/>
        </w:numPr>
        <w:spacing w:before="120" w:after="120"/>
        <w:ind w:left="1224"/>
        <w:rPr>
          <w:sz w:val="24"/>
          <w:szCs w:val="24"/>
        </w:rPr>
      </w:pPr>
      <w:bookmarkStart w:id="16" w:name="_Toc421520009"/>
      <w:r>
        <w:rPr>
          <w:sz w:val="24"/>
          <w:szCs w:val="24"/>
        </w:rPr>
        <w:t xml:space="preserve">Котельная </w:t>
      </w:r>
      <w:r w:rsidR="00247254">
        <w:rPr>
          <w:sz w:val="24"/>
          <w:szCs w:val="24"/>
        </w:rPr>
        <w:t xml:space="preserve">Центральная </w:t>
      </w:r>
      <w:r>
        <w:rPr>
          <w:sz w:val="24"/>
          <w:szCs w:val="24"/>
        </w:rPr>
        <w:t>п. Заря</w:t>
      </w:r>
      <w:bookmarkEnd w:id="16"/>
    </w:p>
    <w:p w:rsidR="005A135D" w:rsidRDefault="005A135D" w:rsidP="002B67D3">
      <w:pPr>
        <w:spacing w:line="312" w:lineRule="auto"/>
        <w:ind w:firstLine="709"/>
        <w:jc w:val="both"/>
      </w:pPr>
      <w:r w:rsidRPr="00386797">
        <w:rPr>
          <w:szCs w:val="24"/>
        </w:rPr>
        <w:t>Температурный график работы котельной - 95/70°С. Система теплоснабжения закрытая</w:t>
      </w:r>
      <w:r>
        <w:rPr>
          <w:szCs w:val="24"/>
        </w:rPr>
        <w:t>, ГВС отсутствует</w:t>
      </w:r>
      <w:r w:rsidRPr="00386797">
        <w:rPr>
          <w:szCs w:val="24"/>
        </w:rPr>
        <w:t>.</w:t>
      </w:r>
      <w:r w:rsidR="007D19AD">
        <w:rPr>
          <w:szCs w:val="24"/>
        </w:rPr>
        <w:t xml:space="preserve"> </w:t>
      </w:r>
      <w:r>
        <w:t>Основным топливом для котельной служит природный газ. Резервного топлива нет.</w:t>
      </w:r>
    </w:p>
    <w:p w:rsidR="005A135D" w:rsidRDefault="005A135D" w:rsidP="002B67D3">
      <w:pPr>
        <w:spacing w:line="312" w:lineRule="auto"/>
        <w:ind w:firstLine="709"/>
        <w:jc w:val="both"/>
      </w:pPr>
      <w:r>
        <w:t xml:space="preserve">Основное оборудование газовой котельной – </w:t>
      </w:r>
      <w:r w:rsidRPr="00386797">
        <w:t>три водогрейных котла марки КВГС-2,5-115</w:t>
      </w:r>
      <w:r w:rsidR="007D19AD">
        <w:t xml:space="preserve">. </w:t>
      </w:r>
      <w:r>
        <w:t>Установленная мощность газовой котельной 5,25  Гкал/час.</w:t>
      </w:r>
    </w:p>
    <w:p w:rsidR="00EF031D" w:rsidRDefault="00EF031D" w:rsidP="002B67D3">
      <w:pPr>
        <w:spacing w:line="312" w:lineRule="auto"/>
        <w:ind w:firstLine="709"/>
        <w:jc w:val="both"/>
      </w:pPr>
      <w:r>
        <w:t>Ранее потребителей п. Заря отапливала муниципальная угольная установленной мощностью 4,84 Гкал/час, в настоящее время выведенная в резерв.</w:t>
      </w:r>
    </w:p>
    <w:p w:rsidR="005A135D" w:rsidRDefault="005A135D" w:rsidP="002B67D3">
      <w:pPr>
        <w:pStyle w:val="af"/>
        <w:spacing w:line="312" w:lineRule="auto"/>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247254" w:rsidP="0033779A">
      <w:pPr>
        <w:jc w:val="right"/>
        <w:rPr>
          <w:lang w:eastAsia="ar-SA"/>
        </w:rPr>
      </w:pPr>
      <w:r>
        <w:rPr>
          <w:lang w:eastAsia="ar-SA"/>
        </w:rPr>
        <w:t xml:space="preserve">Таблица </w:t>
      </w:r>
      <w:r w:rsidR="00EF7292">
        <w:rPr>
          <w:lang w:eastAsia="ar-SA"/>
        </w:rPr>
        <w:t>3</w:t>
      </w:r>
      <w:r>
        <w:rPr>
          <w:lang w:eastAsia="ar-SA"/>
        </w:rPr>
        <w:t>.</w:t>
      </w:r>
    </w:p>
    <w:tbl>
      <w:tblPr>
        <w:tblW w:w="9503" w:type="dxa"/>
        <w:tblInd w:w="103" w:type="dxa"/>
        <w:tblLook w:val="04A0" w:firstRow="1" w:lastRow="0" w:firstColumn="1" w:lastColumn="0" w:noHBand="0" w:noVBand="1"/>
      </w:tblPr>
      <w:tblGrid>
        <w:gridCol w:w="3691"/>
        <w:gridCol w:w="1417"/>
        <w:gridCol w:w="2127"/>
        <w:gridCol w:w="2268"/>
      </w:tblGrid>
      <w:tr w:rsidR="005A135D" w:rsidRPr="007466F5" w:rsidTr="00863A9B">
        <w:trPr>
          <w:trHeight w:val="960"/>
        </w:trPr>
        <w:tc>
          <w:tcPr>
            <w:tcW w:w="3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7466F5" w:rsidRDefault="005A135D" w:rsidP="00761A69">
            <w:pPr>
              <w:spacing w:line="240" w:lineRule="auto"/>
              <w:jc w:val="center"/>
              <w:rPr>
                <w:rFonts w:eastAsia="Times New Roman"/>
                <w:b/>
                <w:bCs/>
                <w:color w:val="000000"/>
                <w:sz w:val="20"/>
                <w:szCs w:val="20"/>
                <w:lang w:eastAsia="ru-RU"/>
              </w:rPr>
            </w:pPr>
            <w:r w:rsidRPr="007466F5">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sz w:val="20"/>
                <w:szCs w:val="20"/>
              </w:rPr>
              <w:t>Максимальная расчетная тепловая нагрузка потребителей</w:t>
            </w:r>
            <w:r w:rsidRPr="007466F5">
              <w:rPr>
                <w:rFonts w:eastAsia="Times New Roman"/>
                <w:color w:val="000000"/>
                <w:sz w:val="20"/>
                <w:szCs w:val="20"/>
                <w:lang w:eastAsia="ru-RU"/>
              </w:rPr>
              <w:t>, Гкал/час</w:t>
            </w:r>
          </w:p>
        </w:tc>
      </w:tr>
      <w:tr w:rsidR="005A135D" w:rsidRPr="00CA5750" w:rsidTr="00863A9B">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59</w:t>
            </w: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13477,7</w:t>
            </w: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1,76</w:t>
            </w:r>
          </w:p>
        </w:tc>
      </w:tr>
      <w:tr w:rsidR="005A135D" w:rsidRPr="00CA5750" w:rsidTr="00863A9B">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46</w:t>
            </w: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3 511,0</w:t>
            </w: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0,52</w:t>
            </w:r>
          </w:p>
        </w:tc>
      </w:tr>
      <w:tr w:rsidR="005A135D" w:rsidRPr="00CA5750" w:rsidTr="00863A9B">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12</w:t>
            </w: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8 868,0</w:t>
            </w: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1,13</w:t>
            </w:r>
          </w:p>
        </w:tc>
      </w:tr>
      <w:tr w:rsidR="005A135D" w:rsidRPr="00CA5750" w:rsidTr="00863A9B">
        <w:trPr>
          <w:trHeight w:val="315"/>
        </w:trPr>
        <w:tc>
          <w:tcPr>
            <w:tcW w:w="3691"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3-х-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1 098,7</w:t>
            </w: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0,11</w:t>
            </w:r>
          </w:p>
        </w:tc>
      </w:tr>
      <w:tr w:rsidR="005A135D" w:rsidRPr="00CA5750" w:rsidTr="00863A9B">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6</w:t>
            </w: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3 064,9</w:t>
            </w: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0,37</w:t>
            </w:r>
          </w:p>
        </w:tc>
      </w:tr>
      <w:tr w:rsidR="005A135D" w:rsidRPr="00CA5750" w:rsidTr="00863A9B">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5</w:t>
            </w: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1 956,8</w:t>
            </w: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0,14</w:t>
            </w:r>
          </w:p>
        </w:tc>
      </w:tr>
      <w:tr w:rsidR="005A135D" w:rsidRPr="00CA5750" w:rsidTr="00863A9B">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025124">
              <w:rPr>
                <w:rFonts w:eastAsia="Times New Roman"/>
                <w:color w:val="000000"/>
                <w:szCs w:val="24"/>
                <w:lang w:eastAsia="ru-RU"/>
              </w:rPr>
              <w:t>70</w:t>
            </w: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18 499,4</w:t>
            </w: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r w:rsidRPr="00247254">
              <w:rPr>
                <w:rFonts w:eastAsia="Times New Roman"/>
                <w:color w:val="000000"/>
                <w:szCs w:val="24"/>
                <w:lang w:eastAsia="ru-RU"/>
              </w:rPr>
              <w:t>2,27</w:t>
            </w:r>
          </w:p>
        </w:tc>
      </w:tr>
    </w:tbl>
    <w:p w:rsidR="005A135D" w:rsidRDefault="005A135D" w:rsidP="002B67D3">
      <w:pPr>
        <w:spacing w:line="312" w:lineRule="auto"/>
        <w:ind w:firstLine="709"/>
        <w:jc w:val="both"/>
      </w:pPr>
      <w:r w:rsidRPr="007E59D1">
        <w:t xml:space="preserve">Полный перечень и характеристики потребителей приведены в таблице 3 </w:t>
      </w:r>
      <w:r w:rsidR="0033779A">
        <w:t>Приложения</w:t>
      </w:r>
      <w:r w:rsidRPr="007E59D1">
        <w:t xml:space="preserve"> 1.</w:t>
      </w:r>
    </w:p>
    <w:p w:rsidR="00247254" w:rsidRDefault="00247254" w:rsidP="007E59D1">
      <w:pPr>
        <w:ind w:firstLine="709"/>
        <w:jc w:val="both"/>
      </w:pPr>
    </w:p>
    <w:p w:rsidR="005A135D" w:rsidRDefault="005A135D" w:rsidP="005A135D">
      <w:pPr>
        <w:pStyle w:val="30"/>
        <w:numPr>
          <w:ilvl w:val="2"/>
          <w:numId w:val="5"/>
        </w:numPr>
        <w:spacing w:before="120" w:after="120"/>
        <w:ind w:left="1225" w:hanging="505"/>
        <w:rPr>
          <w:sz w:val="24"/>
          <w:szCs w:val="24"/>
        </w:rPr>
      </w:pPr>
      <w:bookmarkStart w:id="17" w:name="_Toc421520010"/>
      <w:r>
        <w:rPr>
          <w:sz w:val="24"/>
          <w:szCs w:val="24"/>
        </w:rPr>
        <w:lastRenderedPageBreak/>
        <w:t>Котельная ЗАО «Фанком», п. Верхняя Синячиха</w:t>
      </w:r>
      <w:bookmarkEnd w:id="17"/>
    </w:p>
    <w:p w:rsidR="005A135D" w:rsidRPr="00503090" w:rsidRDefault="005A135D" w:rsidP="002B67D3">
      <w:pPr>
        <w:spacing w:line="312" w:lineRule="auto"/>
        <w:ind w:firstLine="709"/>
        <w:jc w:val="both"/>
      </w:pPr>
      <w:r w:rsidRPr="00503090">
        <w:t>Система централизованного</w:t>
      </w:r>
      <w:r w:rsidR="007D19AD">
        <w:t xml:space="preserve"> </w:t>
      </w:r>
      <w:r w:rsidRPr="00503090">
        <w:t>теплоснабжения</w:t>
      </w:r>
      <w:r w:rsidR="007D19AD">
        <w:t xml:space="preserve"> </w:t>
      </w:r>
      <w:r w:rsidRPr="00503090">
        <w:t xml:space="preserve">пгт. Верхняя Синячиха сформировалась на базе котельных ЗАО «Фанком», расположенных на территории предприятия, в северо-восточной части поселка. В зону действия СЦТ входят: промплощадка предприятия, район профилактория «Кедр», железнодорожная станция «Угольная», район многоэтажной застройки (ул. Октябрьская), тяготеющий к северо-восточной промзоне, район смешанной застройки (ул. Горького, ул. Бажова), а также коттеджный поселок по ул. Горняков – Цветочная. </w:t>
      </w:r>
    </w:p>
    <w:p w:rsidR="00E81CF6" w:rsidRDefault="005A135D" w:rsidP="002B67D3">
      <w:pPr>
        <w:spacing w:line="312" w:lineRule="auto"/>
        <w:ind w:firstLine="709"/>
        <w:jc w:val="both"/>
      </w:pPr>
      <w:r w:rsidRPr="00503090">
        <w:t>В настоящее время на территории ЗАО «Фанком» действует две производственных котельных (ФК-1 и ФК-2), которые являются источником паро-  и теплоснабжения предприятия, а также ряда потребителей северной части поселка, включая район его многоэтажной застройки.</w:t>
      </w:r>
    </w:p>
    <w:p w:rsidR="005A135D" w:rsidRPr="00E81CF6" w:rsidRDefault="005A135D" w:rsidP="00E81CF6">
      <w:pPr>
        <w:ind w:firstLine="709"/>
        <w:jc w:val="both"/>
        <w:rPr>
          <w:b/>
        </w:rPr>
      </w:pPr>
      <w:r w:rsidRPr="00E81CF6">
        <w:rPr>
          <w:b/>
          <w:szCs w:val="24"/>
        </w:rPr>
        <w:t>Производственная котельная ФК-1</w:t>
      </w:r>
    </w:p>
    <w:p w:rsidR="005A135D" w:rsidRPr="00503090" w:rsidRDefault="005A135D" w:rsidP="002B67D3">
      <w:pPr>
        <w:spacing w:line="312" w:lineRule="auto"/>
        <w:ind w:firstLine="709"/>
        <w:jc w:val="both"/>
      </w:pPr>
      <w:r w:rsidRPr="00503090">
        <w:t>Котельная ФК-1 установленной тепловой мощностью 146,53 МВТ (126 Гкал/ч) состоит из двух частей: водогрейной, в которой установлено 2 котла типа ПТВМ-30 мощностью 25,58 МВт (22 Гкал/ч) каждый, и паровой, с 4 паровыми котлами ДКВР 20/13 производительностью 9 т/ч каждый.</w:t>
      </w:r>
    </w:p>
    <w:p w:rsidR="005A135D" w:rsidRPr="00503090" w:rsidRDefault="005A135D" w:rsidP="002B67D3">
      <w:pPr>
        <w:spacing w:line="312" w:lineRule="auto"/>
        <w:ind w:firstLine="709"/>
        <w:jc w:val="both"/>
      </w:pPr>
      <w:r w:rsidRPr="00503090">
        <w:t xml:space="preserve">В качестве топлива в котельной ФК-1 используются мазут и древесная щепа. Основное оборудование котельной ФК-1 к настоящему времени находится в эксплуатации 30 лет (водогрейная часть) и 40 лет (паровая часть). Учитывая это, а также характер используемого топлива, располагаемая мощность котельной составляет – 93,04 МВт (80 Гкал/ч). В котельной имеется водоподготовка для подпитки котлов и теплосети. </w:t>
      </w:r>
    </w:p>
    <w:p w:rsidR="005A135D" w:rsidRDefault="005A135D" w:rsidP="002B67D3">
      <w:pPr>
        <w:spacing w:line="312" w:lineRule="auto"/>
        <w:ind w:firstLine="709"/>
        <w:jc w:val="both"/>
      </w:pPr>
      <w:r w:rsidRPr="00503090">
        <w:t>Забор исходной воды производится из Верхне-Синячихинского водохранилища. Общая жесткость исходной воды составляет 4 мг-экв./кг. Исходная вода на подпитку котлов и на подпитку тепловой сети проходит через механические фильтры, а также Na-катионитовые фильтры, загруженные ионообменной смолой КУ-2-8. Производительность водоподготовки составляет 90 м3/ч. Подготовка теплоносителя производится в 2 деаэраторах типа ДСА-50 производительностью 50 т/ч каждый. В составе котельной ФК-1 имеется бойлерная установка, в которой установлен 1 бойлер производительностью 10 т/ч.</w:t>
      </w:r>
    </w:p>
    <w:p w:rsidR="005A135D" w:rsidRDefault="005A135D" w:rsidP="002B67D3">
      <w:pPr>
        <w:spacing w:line="312" w:lineRule="auto"/>
        <w:ind w:firstLine="709"/>
        <w:jc w:val="both"/>
      </w:pPr>
      <w:r>
        <w:t>Система теплоснабжения - двухтрубная, закрытая, ГВС готовится в индивидуальных бойлерах. Проектный температурный график магистральных тепловых сетей до теплопункта ТП1  - 150/70</w:t>
      </w:r>
      <w:r>
        <w:rPr>
          <w:vertAlign w:val="superscript"/>
        </w:rPr>
        <w:t>0</w:t>
      </w:r>
      <w:r>
        <w:t>С, после теплопункта ТП1 95/70</w:t>
      </w:r>
      <w:r>
        <w:rPr>
          <w:vertAlign w:val="superscript"/>
        </w:rPr>
        <w:t>0</w:t>
      </w:r>
      <w:r>
        <w:t>С.</w:t>
      </w:r>
    </w:p>
    <w:p w:rsidR="005A135D" w:rsidRDefault="005A135D" w:rsidP="002B67D3">
      <w:pPr>
        <w:spacing w:line="312" w:lineRule="auto"/>
        <w:ind w:firstLine="709"/>
        <w:jc w:val="both"/>
        <w:rPr>
          <w:color w:val="000000" w:themeColor="text1"/>
          <w:szCs w:val="24"/>
          <w:lang w:eastAsia="ar-SA"/>
        </w:rPr>
      </w:pPr>
      <w:r>
        <w:t>Фактический температурный график работы котельной - 110/70</w:t>
      </w:r>
      <w:r>
        <w:rPr>
          <w:vertAlign w:val="superscript"/>
        </w:rPr>
        <w:t>0</w:t>
      </w:r>
      <w:r>
        <w:t>С</w:t>
      </w:r>
    </w:p>
    <w:p w:rsidR="00EF7292" w:rsidRDefault="005A135D" w:rsidP="002B67D3">
      <w:pPr>
        <w:spacing w:line="312" w:lineRule="auto"/>
        <w:ind w:firstLine="709"/>
        <w:jc w:val="both"/>
        <w:rPr>
          <w:color w:val="000000" w:themeColor="text1"/>
          <w:szCs w:val="24"/>
          <w:lang w:eastAsia="ar-SA"/>
        </w:rPr>
      </w:pPr>
      <w:r w:rsidRPr="004D3119">
        <w:rPr>
          <w:color w:val="000000" w:themeColor="text1"/>
          <w:szCs w:val="24"/>
          <w:lang w:eastAsia="ar-SA"/>
        </w:rPr>
        <w:t xml:space="preserve">Максимальная расчетная тепловая нагрузка потребителей </w:t>
      </w:r>
      <w:r>
        <w:rPr>
          <w:color w:val="000000" w:themeColor="text1"/>
          <w:szCs w:val="24"/>
          <w:lang w:eastAsia="ar-SA"/>
        </w:rPr>
        <w:t xml:space="preserve">системы теплоснабжения от котельной ФК-1 </w:t>
      </w:r>
      <w:r w:rsidRPr="004D3119">
        <w:rPr>
          <w:color w:val="000000" w:themeColor="text1"/>
          <w:szCs w:val="24"/>
          <w:lang w:eastAsia="ar-SA"/>
        </w:rPr>
        <w:t>на отопление</w:t>
      </w:r>
      <w:r>
        <w:rPr>
          <w:color w:val="000000" w:themeColor="text1"/>
          <w:szCs w:val="24"/>
          <w:lang w:eastAsia="ar-SA"/>
        </w:rPr>
        <w:t xml:space="preserve"> и ГВС без учета собственного потребления ЗАО «Фанком» </w:t>
      </w:r>
      <w:r w:rsidRPr="004D3119">
        <w:rPr>
          <w:color w:val="000000" w:themeColor="text1"/>
          <w:szCs w:val="24"/>
          <w:lang w:eastAsia="ar-SA"/>
        </w:rPr>
        <w:t xml:space="preserve">составляет </w:t>
      </w:r>
      <w:r>
        <w:rPr>
          <w:color w:val="000000" w:themeColor="text1"/>
          <w:szCs w:val="24"/>
          <w:lang w:eastAsia="ar-SA"/>
        </w:rPr>
        <w:t>16,675</w:t>
      </w:r>
      <w:r w:rsidRPr="004D3119">
        <w:rPr>
          <w:color w:val="000000" w:themeColor="text1"/>
          <w:szCs w:val="24"/>
          <w:lang w:eastAsia="ar-SA"/>
        </w:rPr>
        <w:t> Гкал/ч.</w:t>
      </w:r>
    </w:p>
    <w:p w:rsidR="00E81CF6" w:rsidRDefault="005A135D" w:rsidP="002B67D3">
      <w:pPr>
        <w:spacing w:line="312" w:lineRule="auto"/>
        <w:ind w:firstLine="709"/>
        <w:jc w:val="both"/>
        <w:rPr>
          <w:color w:val="000000" w:themeColor="text1"/>
          <w:szCs w:val="24"/>
          <w:lang w:eastAsia="ar-SA"/>
        </w:rPr>
      </w:pPr>
      <w:r w:rsidRPr="00474171">
        <w:rPr>
          <w:color w:val="000000" w:themeColor="text1"/>
          <w:szCs w:val="24"/>
          <w:lang w:eastAsia="ar-SA"/>
        </w:rPr>
        <w:t xml:space="preserve">Полный перечень и характеристики потребителей приведены в таблице </w:t>
      </w:r>
      <w:r w:rsidRPr="00247254">
        <w:rPr>
          <w:color w:val="000000" w:themeColor="text1"/>
          <w:szCs w:val="24"/>
          <w:lang w:eastAsia="ar-SA"/>
        </w:rPr>
        <w:t>4</w:t>
      </w:r>
      <w:r w:rsidRPr="00474171">
        <w:rPr>
          <w:color w:val="000000" w:themeColor="text1"/>
          <w:szCs w:val="24"/>
          <w:lang w:eastAsia="ar-SA"/>
        </w:rPr>
        <w:t xml:space="preserve"> </w:t>
      </w:r>
      <w:r w:rsidR="0033779A">
        <w:rPr>
          <w:color w:val="000000" w:themeColor="text1"/>
          <w:szCs w:val="24"/>
          <w:lang w:eastAsia="ar-SA"/>
        </w:rPr>
        <w:t>Приложения</w:t>
      </w:r>
      <w:r w:rsidRPr="00474171">
        <w:rPr>
          <w:color w:val="000000" w:themeColor="text1"/>
          <w:szCs w:val="24"/>
          <w:lang w:eastAsia="ar-SA"/>
        </w:rPr>
        <w:t xml:space="preserve"> 1.</w:t>
      </w:r>
    </w:p>
    <w:p w:rsidR="00EF7292" w:rsidRDefault="00EF7292" w:rsidP="00E81CF6">
      <w:pPr>
        <w:ind w:firstLine="709"/>
        <w:jc w:val="both"/>
        <w:rPr>
          <w:color w:val="000000" w:themeColor="text1"/>
          <w:szCs w:val="24"/>
          <w:lang w:eastAsia="ar-SA"/>
        </w:rPr>
      </w:pPr>
    </w:p>
    <w:p w:rsidR="005A135D" w:rsidRPr="00E81CF6" w:rsidRDefault="005A135D" w:rsidP="00E81CF6">
      <w:pPr>
        <w:ind w:firstLine="709"/>
        <w:jc w:val="both"/>
        <w:rPr>
          <w:b/>
        </w:rPr>
      </w:pPr>
      <w:r w:rsidRPr="00E81CF6">
        <w:rPr>
          <w:b/>
          <w:szCs w:val="24"/>
        </w:rPr>
        <w:t>Производственная котельная ФК-2</w:t>
      </w:r>
    </w:p>
    <w:p w:rsidR="005A135D" w:rsidRDefault="005A135D" w:rsidP="002B67D3">
      <w:pPr>
        <w:spacing w:line="312" w:lineRule="auto"/>
        <w:ind w:firstLine="709"/>
        <w:jc w:val="both"/>
      </w:pPr>
      <w:r w:rsidRPr="00503090">
        <w:t xml:space="preserve">Котельная ФК-2 установленной тепловой мощностью 30 МВт (25,79 Гкал/ч) предназначена для обеспечения паровых технологических нужд собственного предприятия. </w:t>
      </w:r>
      <w:r w:rsidRPr="00503090">
        <w:lastRenderedPageBreak/>
        <w:t xml:space="preserve">Основным топливом в котельной ФК-2 является древесная щепа, резервным – природный газ. </w:t>
      </w:r>
      <w:r>
        <w:t xml:space="preserve">Основное теплотехническое оборудование котельной – котел КЕ-25-2,4-350 и котел Еп-20-2,4-350ДФ. </w:t>
      </w:r>
      <w:r w:rsidRPr="00503090">
        <w:t>Исходная вода для подпитки котлов проходит через фильтр обезжелезивания, Na-катионитовую установку и деаэрацию в деаэратор ДСА-50/15 производительностью 50 т/ч.</w:t>
      </w:r>
    </w:p>
    <w:p w:rsidR="005A135D" w:rsidRDefault="005A135D" w:rsidP="005A135D">
      <w:pPr>
        <w:ind w:firstLine="709"/>
        <w:jc w:val="both"/>
      </w:pPr>
    </w:p>
    <w:p w:rsidR="005A135D" w:rsidRDefault="005A135D" w:rsidP="005A135D">
      <w:pPr>
        <w:pStyle w:val="30"/>
        <w:numPr>
          <w:ilvl w:val="2"/>
          <w:numId w:val="5"/>
        </w:numPr>
        <w:spacing w:before="120" w:after="120"/>
        <w:ind w:left="1224"/>
        <w:rPr>
          <w:sz w:val="24"/>
          <w:szCs w:val="24"/>
        </w:rPr>
      </w:pPr>
      <w:bookmarkStart w:id="18" w:name="_Toc421520011"/>
      <w:r>
        <w:rPr>
          <w:sz w:val="24"/>
          <w:szCs w:val="24"/>
        </w:rPr>
        <w:t>Котельная Монолит, п. Верхняя Синячиха, ул. Советская, 22</w:t>
      </w:r>
      <w:bookmarkEnd w:id="18"/>
    </w:p>
    <w:p w:rsidR="005A135D" w:rsidRPr="00EF031D" w:rsidRDefault="005A135D" w:rsidP="002B67D3">
      <w:pPr>
        <w:spacing w:line="312" w:lineRule="auto"/>
        <w:ind w:firstLine="709"/>
        <w:jc w:val="both"/>
      </w:pPr>
      <w:r w:rsidRPr="00EF031D">
        <w:t>Котельная Монолит расположена по адресу: п. Верхняя Синячиха, ул. Советская, 22. Основным топливом для котельной служит природный газ. В качестве резервного</w:t>
      </w:r>
      <w:r w:rsidR="0046536A">
        <w:t xml:space="preserve"> </w:t>
      </w:r>
      <w:r w:rsidRPr="00EF031D">
        <w:t>предусмотрено дизельное топливо. Котельная введена в эксплуатацию в</w:t>
      </w:r>
      <w:r w:rsidR="0046536A">
        <w:t xml:space="preserve"> </w:t>
      </w:r>
      <w:r w:rsidRPr="00EF031D">
        <w:t>2012 году</w:t>
      </w:r>
      <w:r w:rsidR="00EF031D" w:rsidRPr="00EF031D">
        <w:t>.</w:t>
      </w:r>
    </w:p>
    <w:p w:rsidR="005A135D" w:rsidRPr="00EF031D" w:rsidRDefault="005A135D" w:rsidP="002B67D3">
      <w:pPr>
        <w:spacing w:line="312" w:lineRule="auto"/>
        <w:ind w:firstLine="709"/>
        <w:jc w:val="both"/>
      </w:pPr>
      <w:r w:rsidRPr="00EF031D">
        <w:t>Установленная мощность газовой котельной 1,8 Гкал/час.</w:t>
      </w:r>
      <w:r w:rsidR="0046536A">
        <w:t xml:space="preserve"> </w:t>
      </w:r>
      <w:r w:rsidRPr="00EF031D">
        <w:t>Температурный график работы котельной - 95/70°С</w:t>
      </w:r>
      <w:r w:rsidR="00EF031D" w:rsidRPr="00EF031D">
        <w:t xml:space="preserve"> приведен на рис.</w:t>
      </w:r>
      <w:r w:rsidR="0033779A">
        <w:t xml:space="preserve"> </w:t>
      </w:r>
      <w:r w:rsidR="00EF031D" w:rsidRPr="00EF031D">
        <w:t xml:space="preserve">14 </w:t>
      </w:r>
      <w:r w:rsidR="0033779A">
        <w:t>Приложения</w:t>
      </w:r>
      <w:r w:rsidR="00EF031D" w:rsidRPr="00EF031D">
        <w:t xml:space="preserve"> 3</w:t>
      </w:r>
      <w:r w:rsidRPr="00EF031D">
        <w:t>. Система теплоснабжения независимая, закрытая, ГВС отсутствует</w:t>
      </w:r>
    </w:p>
    <w:p w:rsidR="005A135D" w:rsidRPr="00EF031D" w:rsidRDefault="005A135D" w:rsidP="002B67D3">
      <w:pPr>
        <w:spacing w:line="312" w:lineRule="auto"/>
        <w:ind w:firstLine="709"/>
        <w:jc w:val="both"/>
        <w:rPr>
          <w:szCs w:val="24"/>
          <w:lang w:eastAsia="ar-SA"/>
        </w:rPr>
      </w:pPr>
      <w:r w:rsidRPr="00EF031D">
        <w:t xml:space="preserve">Основное оборудование газовой котельной – 2 водогрейных котла Super RAC 1045. Режимные карты </w:t>
      </w:r>
      <w:r w:rsidR="00EF031D">
        <w:t xml:space="preserve">котлов </w:t>
      </w:r>
      <w:r w:rsidR="0033779A">
        <w:t>приведены на рис. 7, 8</w:t>
      </w:r>
      <w:r w:rsidRPr="00EF031D">
        <w:t xml:space="preserve"> </w:t>
      </w:r>
      <w:r w:rsidR="0033779A">
        <w:t>Приложения</w:t>
      </w:r>
      <w:r w:rsidRPr="00EF031D">
        <w:t xml:space="preserve"> 3.</w:t>
      </w:r>
    </w:p>
    <w:p w:rsidR="005A135D" w:rsidRPr="00DE42B6" w:rsidRDefault="005A135D" w:rsidP="002B67D3">
      <w:pPr>
        <w:spacing w:line="312" w:lineRule="auto"/>
        <w:ind w:firstLine="709"/>
        <w:jc w:val="both"/>
      </w:pPr>
      <w:r w:rsidRPr="00EF031D">
        <w:t>Циркуляция теплоносителя в теплотрассе осуществляется тремя сетевыми насосами марки BL 40/170-7,5, с установленной мощностью по 7,5 кВт. Подпитка теплосети осуществляется из водопроводной сети через накопительный бак емкостью 1 м</w:t>
      </w:r>
      <w:r w:rsidRPr="00EF031D">
        <w:rPr>
          <w:rFonts w:ascii="Vrinda" w:hAnsi="Vrinda" w:cs="Vrinda"/>
        </w:rPr>
        <w:t>³</w:t>
      </w:r>
      <w:r w:rsidRPr="00EF031D">
        <w:rPr>
          <w:rFonts w:asciiTheme="minorHAnsi" w:hAnsiTheme="minorHAnsi" w:cs="Vrinda"/>
        </w:rPr>
        <w:t>,</w:t>
      </w:r>
      <w:r w:rsidRPr="00EF031D">
        <w:t xml:space="preserve"> насосом марки MHL 504 3, с установленной мощностью 0,75 кВт.</w:t>
      </w:r>
      <w:r w:rsidR="0046536A">
        <w:t xml:space="preserve"> </w:t>
      </w:r>
      <w:r w:rsidRPr="00EF031D">
        <w:t>Циркуляция теплоносителя в котловом контуре осуществляется двумя насосами IPL 65/</w:t>
      </w:r>
      <w:r w:rsidRPr="00DE42B6">
        <w:t xml:space="preserve">130-3/2,3, установленной мощностью </w:t>
      </w:r>
      <w:r>
        <w:t>3</w:t>
      </w:r>
      <w:r w:rsidRPr="00DE42B6">
        <w:t>,0 кВт. Рециркуляция теплоносителя котлов осуществляется двумя насосами TOP - S 50/7,3, установленной мощностью 0,</w:t>
      </w:r>
      <w:r>
        <w:t>63</w:t>
      </w:r>
      <w:r w:rsidRPr="00DE42B6">
        <w:t xml:space="preserve"> кВт.</w:t>
      </w:r>
    </w:p>
    <w:p w:rsidR="005A135D" w:rsidRPr="00B167A4" w:rsidRDefault="005A135D" w:rsidP="002B67D3">
      <w:pPr>
        <w:spacing w:line="312" w:lineRule="auto"/>
        <w:ind w:firstLine="709"/>
        <w:jc w:val="both"/>
      </w:pPr>
      <w:r w:rsidRPr="00B167A4">
        <w:t>Исходная вода поступает на установку умягчения марки PentairWater TS 85-10M производительностью 1,7 м</w:t>
      </w:r>
      <w:r w:rsidRPr="00B167A4">
        <w:rPr>
          <w:vertAlign w:val="superscript"/>
        </w:rPr>
        <w:t>3</w:t>
      </w:r>
      <w:r w:rsidRPr="00B167A4">
        <w:t>/час. Установка состоит из двух натрий-катионитовых фильтров, блока управления, фильтрующего материала, поддерживающего слой гравия, дренажно-распределительной системы и реагентного бака. В процессе прохождения через установку исходной воды происходит обмен солей жесткости (кальция, магния) на ионы натрия. После чего умягченная вода, идет на подпитку котлового контура котельной.</w:t>
      </w:r>
    </w:p>
    <w:p w:rsidR="005A135D" w:rsidRPr="00BF5ADE" w:rsidRDefault="005A135D" w:rsidP="002B67D3">
      <w:pPr>
        <w:spacing w:line="312" w:lineRule="auto"/>
        <w:ind w:firstLine="709"/>
        <w:jc w:val="both"/>
      </w:pPr>
      <w:r w:rsidRPr="00BF5ADE">
        <w:t xml:space="preserve">Установлен узел учета газа на базе вычислителя </w:t>
      </w:r>
      <w:r>
        <w:t>ТЭКОН</w:t>
      </w:r>
      <w:r w:rsidRPr="00BF5ADE">
        <w:t>.</w:t>
      </w:r>
    </w:p>
    <w:p w:rsidR="005A135D" w:rsidRDefault="005A135D" w:rsidP="005A135D">
      <w:pPr>
        <w:ind w:firstLine="709"/>
        <w:jc w:val="both"/>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33779A">
      <w:pPr>
        <w:jc w:val="right"/>
        <w:rPr>
          <w:lang w:eastAsia="ar-SA"/>
        </w:rPr>
      </w:pPr>
      <w:r w:rsidRPr="007E59D1">
        <w:rPr>
          <w:lang w:eastAsia="ar-SA"/>
        </w:rPr>
        <w:t xml:space="preserve">Таблица </w:t>
      </w:r>
      <w:r w:rsidR="00EF7292">
        <w:rPr>
          <w:lang w:eastAsia="ar-SA"/>
        </w:rPr>
        <w:t>4</w:t>
      </w:r>
    </w:p>
    <w:tbl>
      <w:tblPr>
        <w:tblW w:w="9361" w:type="dxa"/>
        <w:tblInd w:w="103" w:type="dxa"/>
        <w:tblLook w:val="04A0" w:firstRow="1" w:lastRow="0" w:firstColumn="1" w:lastColumn="0" w:noHBand="0" w:noVBand="1"/>
      </w:tblPr>
      <w:tblGrid>
        <w:gridCol w:w="3549"/>
        <w:gridCol w:w="1417"/>
        <w:gridCol w:w="2127"/>
        <w:gridCol w:w="2268"/>
      </w:tblGrid>
      <w:tr w:rsidR="005A135D" w:rsidRPr="007466F5" w:rsidTr="00863A9B">
        <w:trPr>
          <w:trHeight w:val="96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7466F5" w:rsidRDefault="005A135D" w:rsidP="00761A69">
            <w:pPr>
              <w:spacing w:line="240" w:lineRule="auto"/>
              <w:jc w:val="center"/>
              <w:rPr>
                <w:rFonts w:eastAsia="Times New Roman"/>
                <w:b/>
                <w:bCs/>
                <w:color w:val="000000"/>
                <w:sz w:val="20"/>
                <w:szCs w:val="20"/>
                <w:lang w:eastAsia="ru-RU"/>
              </w:rPr>
            </w:pPr>
            <w:r w:rsidRPr="007466F5">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sz w:val="20"/>
                <w:szCs w:val="20"/>
              </w:rPr>
              <w:t>Максимальная расчетная тепловая нагрузка потребителей</w:t>
            </w:r>
            <w:r w:rsidRPr="007466F5">
              <w:rPr>
                <w:rFonts w:eastAsia="Times New Roman"/>
                <w:color w:val="000000"/>
                <w:sz w:val="20"/>
                <w:szCs w:val="20"/>
                <w:lang w:eastAsia="ru-RU"/>
              </w:rPr>
              <w:t>, Гкал/час</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12</w:t>
            </w:r>
          </w:p>
        </w:tc>
        <w:tc>
          <w:tcPr>
            <w:tcW w:w="212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5 578,0</w:t>
            </w:r>
          </w:p>
        </w:tc>
        <w:tc>
          <w:tcPr>
            <w:tcW w:w="2268"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0,72</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4</w:t>
            </w:r>
          </w:p>
        </w:tc>
        <w:tc>
          <w:tcPr>
            <w:tcW w:w="212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233,7</w:t>
            </w:r>
          </w:p>
        </w:tc>
        <w:tc>
          <w:tcPr>
            <w:tcW w:w="2268"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0,04</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7</w:t>
            </w:r>
          </w:p>
        </w:tc>
        <w:tc>
          <w:tcPr>
            <w:tcW w:w="212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4 287,9</w:t>
            </w:r>
          </w:p>
        </w:tc>
        <w:tc>
          <w:tcPr>
            <w:tcW w:w="2268"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0,55</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3</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1 056,4</w:t>
            </w:r>
          </w:p>
        </w:tc>
        <w:tc>
          <w:tcPr>
            <w:tcW w:w="2268"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0,13</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6</w:t>
            </w:r>
          </w:p>
        </w:tc>
        <w:tc>
          <w:tcPr>
            <w:tcW w:w="212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3 934,7</w:t>
            </w:r>
          </w:p>
        </w:tc>
        <w:tc>
          <w:tcPr>
            <w:tcW w:w="2268"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0,55</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7</w:t>
            </w:r>
          </w:p>
        </w:tc>
        <w:tc>
          <w:tcPr>
            <w:tcW w:w="212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2 688,8</w:t>
            </w:r>
          </w:p>
        </w:tc>
        <w:tc>
          <w:tcPr>
            <w:tcW w:w="2268"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0,16</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25</w:t>
            </w:r>
          </w:p>
        </w:tc>
        <w:tc>
          <w:tcPr>
            <w:tcW w:w="2127"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12 201,5</w:t>
            </w:r>
          </w:p>
        </w:tc>
        <w:tc>
          <w:tcPr>
            <w:tcW w:w="2268" w:type="dxa"/>
            <w:tcBorders>
              <w:top w:val="nil"/>
              <w:left w:val="nil"/>
              <w:bottom w:val="single" w:sz="4" w:space="0" w:color="auto"/>
              <w:right w:val="single" w:sz="4" w:space="0" w:color="auto"/>
            </w:tcBorders>
            <w:shd w:val="clear" w:color="auto" w:fill="auto"/>
            <w:vAlign w:val="center"/>
          </w:tcPr>
          <w:p w:rsidR="005A135D" w:rsidRPr="003A66E0" w:rsidRDefault="005A135D" w:rsidP="00761A69">
            <w:pPr>
              <w:spacing w:line="240" w:lineRule="auto"/>
              <w:jc w:val="center"/>
              <w:rPr>
                <w:rFonts w:eastAsia="Times New Roman"/>
                <w:color w:val="000000"/>
                <w:szCs w:val="24"/>
                <w:lang w:eastAsia="ru-RU"/>
              </w:rPr>
            </w:pPr>
            <w:r w:rsidRPr="003A66E0">
              <w:rPr>
                <w:rFonts w:eastAsia="Times New Roman"/>
                <w:color w:val="000000"/>
                <w:szCs w:val="24"/>
                <w:lang w:eastAsia="ru-RU"/>
              </w:rPr>
              <w:t>1,42</w:t>
            </w:r>
          </w:p>
        </w:tc>
      </w:tr>
    </w:tbl>
    <w:p w:rsidR="005A135D" w:rsidRPr="003A66E0" w:rsidRDefault="005A135D" w:rsidP="005A135D">
      <w:pPr>
        <w:ind w:firstLine="709"/>
        <w:jc w:val="both"/>
      </w:pPr>
    </w:p>
    <w:p w:rsidR="005A135D" w:rsidRDefault="005A135D" w:rsidP="002B67D3">
      <w:pPr>
        <w:spacing w:line="312" w:lineRule="auto"/>
        <w:ind w:firstLine="709"/>
        <w:jc w:val="both"/>
      </w:pPr>
      <w:r>
        <w:lastRenderedPageBreak/>
        <w:t xml:space="preserve">Полный перечень и характеристики потребителей приведены в таблице 6 </w:t>
      </w:r>
      <w:r w:rsidR="0033779A">
        <w:t>Приложения</w:t>
      </w:r>
      <w:r>
        <w:t xml:space="preserve"> 1.</w:t>
      </w:r>
    </w:p>
    <w:p w:rsidR="005A135D" w:rsidRDefault="005A135D" w:rsidP="005A135D">
      <w:pPr>
        <w:ind w:firstLine="709"/>
        <w:jc w:val="both"/>
      </w:pPr>
    </w:p>
    <w:p w:rsidR="005A135D" w:rsidRPr="00EF031D" w:rsidRDefault="005A135D" w:rsidP="005A135D">
      <w:pPr>
        <w:pStyle w:val="30"/>
        <w:numPr>
          <w:ilvl w:val="2"/>
          <w:numId w:val="5"/>
        </w:numPr>
        <w:spacing w:before="120" w:after="120"/>
        <w:ind w:left="1225" w:hanging="505"/>
        <w:rPr>
          <w:sz w:val="24"/>
          <w:szCs w:val="24"/>
        </w:rPr>
      </w:pPr>
      <w:bookmarkStart w:id="19" w:name="_Toc421520012"/>
      <w:r w:rsidRPr="00EF031D">
        <w:rPr>
          <w:sz w:val="24"/>
          <w:szCs w:val="24"/>
        </w:rPr>
        <w:t>Котельная СОШ п. Верхняя Синячиха, ул. Союзов, 34, газовая</w:t>
      </w:r>
      <w:bookmarkEnd w:id="19"/>
    </w:p>
    <w:p w:rsidR="005A135D" w:rsidRPr="00EF031D" w:rsidRDefault="005A135D" w:rsidP="002B67D3">
      <w:pPr>
        <w:spacing w:line="312" w:lineRule="auto"/>
        <w:ind w:firstLine="709"/>
        <w:jc w:val="both"/>
      </w:pPr>
      <w:r w:rsidRPr="00EF031D">
        <w:t>Котельная СОШ расположена по адресу: п. Верхняя Синячиха, ул. Союзов, 34,  установлена рядом с угольной котельной</w:t>
      </w:r>
      <w:r w:rsidR="00596FF3">
        <w:t>.</w:t>
      </w:r>
      <w:r w:rsidRPr="00EF031D">
        <w:t xml:space="preserve"> Основным топливом для котельной служит</w:t>
      </w:r>
      <w:r w:rsidR="00596FF3">
        <w:t xml:space="preserve"> </w:t>
      </w:r>
      <w:r w:rsidRPr="00EF031D">
        <w:t>природный газ. Резервного топлива нет, резервной считается угольная котельная. Температурный график работы котельной - 80/65°С</w:t>
      </w:r>
      <w:r w:rsidR="00596FF3">
        <w:t xml:space="preserve"> </w:t>
      </w:r>
      <w:r w:rsidR="004A35B0" w:rsidRPr="00EF031D">
        <w:rPr>
          <w:szCs w:val="24"/>
        </w:rPr>
        <w:t xml:space="preserve">приведен на рис. </w:t>
      </w:r>
      <w:r w:rsidR="007762E3">
        <w:rPr>
          <w:szCs w:val="24"/>
        </w:rPr>
        <w:t>15</w:t>
      </w:r>
      <w:r w:rsidR="004A35B0" w:rsidRPr="00EF031D">
        <w:rPr>
          <w:szCs w:val="24"/>
        </w:rPr>
        <w:t xml:space="preserve"> </w:t>
      </w:r>
      <w:r w:rsidR="0033779A">
        <w:rPr>
          <w:szCs w:val="24"/>
        </w:rPr>
        <w:t>Приложения</w:t>
      </w:r>
      <w:r w:rsidR="004A35B0" w:rsidRPr="00EF031D">
        <w:rPr>
          <w:szCs w:val="24"/>
        </w:rPr>
        <w:t xml:space="preserve"> 3</w:t>
      </w:r>
      <w:r w:rsidRPr="00EF031D">
        <w:t>. Система теплоснабжения</w:t>
      </w:r>
      <w:r w:rsidR="00596FF3">
        <w:t xml:space="preserve"> </w:t>
      </w:r>
      <w:r w:rsidRPr="00EF031D">
        <w:t>независимая, закрытая, ГВС отсутствует.</w:t>
      </w:r>
      <w:r w:rsidR="00596FF3">
        <w:t xml:space="preserve"> </w:t>
      </w:r>
      <w:r w:rsidRPr="00EF031D">
        <w:t>Котельная введена в эксплуатацию</w:t>
      </w:r>
      <w:r w:rsidR="00596FF3">
        <w:t xml:space="preserve"> </w:t>
      </w:r>
      <w:r w:rsidRPr="00EF031D">
        <w:t>в 2011 году.</w:t>
      </w:r>
    </w:p>
    <w:p w:rsidR="005A135D" w:rsidRPr="00975FAB" w:rsidRDefault="005A135D" w:rsidP="002B67D3">
      <w:pPr>
        <w:pStyle w:val="af"/>
        <w:spacing w:line="312" w:lineRule="auto"/>
        <w:ind w:left="0" w:firstLine="709"/>
        <w:jc w:val="both"/>
        <w:rPr>
          <w:szCs w:val="24"/>
          <w:lang w:eastAsia="ar-SA"/>
        </w:rPr>
      </w:pPr>
      <w:r w:rsidRPr="00EF031D">
        <w:t>Основное оборудование газовой</w:t>
      </w:r>
      <w:r>
        <w:t xml:space="preserve"> котельной – 2 водогрейных котла СА-200. </w:t>
      </w:r>
      <w:r w:rsidRPr="007762E3">
        <w:rPr>
          <w:szCs w:val="24"/>
          <w:lang w:eastAsia="ar-SA"/>
        </w:rPr>
        <w:t xml:space="preserve">Режимные карты приведены на рис. 5, 6. </w:t>
      </w:r>
      <w:r w:rsidR="0033779A">
        <w:rPr>
          <w:szCs w:val="24"/>
          <w:lang w:eastAsia="ar-SA"/>
        </w:rPr>
        <w:t>Приложения</w:t>
      </w:r>
      <w:r w:rsidRPr="007762E3">
        <w:rPr>
          <w:szCs w:val="24"/>
          <w:lang w:eastAsia="ar-SA"/>
        </w:rPr>
        <w:t xml:space="preserve"> 3.</w:t>
      </w:r>
    </w:p>
    <w:p w:rsidR="005A135D" w:rsidRDefault="005A135D" w:rsidP="002B67D3">
      <w:pPr>
        <w:spacing w:line="312" w:lineRule="auto"/>
        <w:ind w:firstLine="709"/>
        <w:jc w:val="both"/>
      </w:pPr>
      <w:r>
        <w:t>Установленная мощность газовой котельной 0,4 Гкал/час.</w:t>
      </w:r>
    </w:p>
    <w:p w:rsidR="005A135D" w:rsidRDefault="005A135D" w:rsidP="002B67D3">
      <w:pPr>
        <w:spacing w:line="312" w:lineRule="auto"/>
        <w:ind w:firstLine="709"/>
        <w:jc w:val="both"/>
      </w:pPr>
      <w:r>
        <w:t xml:space="preserve">Циркуляция теплоносителя в теплотрассе осуществляется двумя сетевыми насосами марки </w:t>
      </w:r>
      <w:r w:rsidRPr="004D4D48">
        <w:t>IL 32/160-3/2</w:t>
      </w:r>
      <w:r>
        <w:t xml:space="preserve">, с установленной мощностью по 3,0 кВт. Циркуляция теплоносителя в котловом контуре осуществляется двумя насосами </w:t>
      </w:r>
      <w:r w:rsidRPr="009A7F6B">
        <w:t>UPSD 50-180F</w:t>
      </w:r>
      <w:r>
        <w:t xml:space="preserve">, установленной мощностью 1,0 кВт. </w:t>
      </w:r>
      <w:r w:rsidRPr="009A7F6B">
        <w:t>Рециркуляция теплоносителя котлов осуществляется двумя насосами USP 32-25 200, установленной мощностью 0,</w:t>
      </w:r>
      <w:r>
        <w:t>47</w:t>
      </w:r>
      <w:r w:rsidRPr="009A7F6B">
        <w:t xml:space="preserve"> кВт</w:t>
      </w:r>
      <w:r>
        <w:t xml:space="preserve">. Подпитка теплосети осуществляется из </w:t>
      </w:r>
      <w:r w:rsidRPr="007762E3">
        <w:t>водопроводной сети насосной станцией марки Hydrojet JP-5, с установленной мощностью</w:t>
      </w:r>
      <w:r>
        <w:t xml:space="preserve"> 0,8 кВт. </w:t>
      </w:r>
    </w:p>
    <w:p w:rsidR="005A135D" w:rsidRPr="00395974" w:rsidRDefault="005A135D" w:rsidP="002B67D3">
      <w:pPr>
        <w:spacing w:line="312" w:lineRule="auto"/>
        <w:ind w:firstLine="709"/>
        <w:jc w:val="both"/>
      </w:pPr>
      <w:r w:rsidRPr="00395974">
        <w:t>Установлен узел учета газа на базе вычислителя ЕК-260.</w:t>
      </w:r>
    </w:p>
    <w:p w:rsidR="00EF7292" w:rsidRDefault="00EF7292" w:rsidP="005A135D">
      <w:pPr>
        <w:pStyle w:val="af"/>
        <w:ind w:left="0" w:firstLine="709"/>
        <w:jc w:val="both"/>
        <w:rPr>
          <w:color w:val="000000" w:themeColor="text1"/>
          <w:szCs w:val="24"/>
          <w:lang w:eastAsia="ar-SA"/>
        </w:rPr>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33779A">
      <w:pPr>
        <w:jc w:val="right"/>
        <w:rPr>
          <w:lang w:eastAsia="ar-SA"/>
        </w:rPr>
      </w:pPr>
      <w:r w:rsidRPr="007E59D1">
        <w:rPr>
          <w:lang w:eastAsia="ar-SA"/>
        </w:rPr>
        <w:t xml:space="preserve">Таблица </w:t>
      </w:r>
      <w:r w:rsidR="00EF7292">
        <w:rPr>
          <w:lang w:eastAsia="ar-SA"/>
        </w:rPr>
        <w:t>5</w:t>
      </w:r>
    </w:p>
    <w:tbl>
      <w:tblPr>
        <w:tblW w:w="9361" w:type="dxa"/>
        <w:tblInd w:w="103" w:type="dxa"/>
        <w:tblLook w:val="04A0" w:firstRow="1" w:lastRow="0" w:firstColumn="1" w:lastColumn="0" w:noHBand="0" w:noVBand="1"/>
      </w:tblPr>
      <w:tblGrid>
        <w:gridCol w:w="3549"/>
        <w:gridCol w:w="1417"/>
        <w:gridCol w:w="2127"/>
        <w:gridCol w:w="2268"/>
      </w:tblGrid>
      <w:tr w:rsidR="005A135D" w:rsidRPr="007466F5" w:rsidTr="00863A9B">
        <w:trPr>
          <w:trHeight w:val="96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7466F5" w:rsidRDefault="005A135D" w:rsidP="00761A69">
            <w:pPr>
              <w:spacing w:line="240" w:lineRule="auto"/>
              <w:jc w:val="center"/>
              <w:rPr>
                <w:rFonts w:eastAsia="Times New Roman"/>
                <w:b/>
                <w:bCs/>
                <w:color w:val="000000"/>
                <w:sz w:val="20"/>
                <w:szCs w:val="20"/>
                <w:lang w:eastAsia="ru-RU"/>
              </w:rPr>
            </w:pPr>
            <w:r w:rsidRPr="007466F5">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sz w:val="20"/>
                <w:szCs w:val="20"/>
              </w:rPr>
              <w:t>Максимальная расчетная тепловая нагрузка потребителей</w:t>
            </w:r>
            <w:r w:rsidRPr="007466F5">
              <w:rPr>
                <w:rFonts w:eastAsia="Times New Roman"/>
                <w:color w:val="000000"/>
                <w:sz w:val="20"/>
                <w:szCs w:val="20"/>
                <w:lang w:eastAsia="ru-RU"/>
              </w:rPr>
              <w:t>, Гкал/час</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495,5</w:t>
            </w:r>
          </w:p>
        </w:tc>
        <w:tc>
          <w:tcPr>
            <w:tcW w:w="2268"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0,08</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495,5</w:t>
            </w:r>
          </w:p>
        </w:tc>
        <w:tc>
          <w:tcPr>
            <w:tcW w:w="2268"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0,08</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1 536,80</w:t>
            </w:r>
          </w:p>
        </w:tc>
        <w:tc>
          <w:tcPr>
            <w:tcW w:w="2268" w:type="dxa"/>
            <w:tcBorders>
              <w:top w:val="nil"/>
              <w:left w:val="nil"/>
              <w:bottom w:val="single" w:sz="4" w:space="0" w:color="auto"/>
              <w:right w:val="single" w:sz="4" w:space="0" w:color="auto"/>
            </w:tcBorders>
            <w:shd w:val="clear" w:color="auto" w:fill="auto"/>
            <w:vAlign w:val="center"/>
          </w:tcPr>
          <w:p w:rsidR="005A135D" w:rsidRPr="00620136" w:rsidRDefault="005A135D" w:rsidP="00761A69">
            <w:pPr>
              <w:spacing w:line="240" w:lineRule="auto"/>
              <w:jc w:val="center"/>
              <w:rPr>
                <w:rFonts w:eastAsia="Times New Roman"/>
                <w:color w:val="000000"/>
                <w:szCs w:val="24"/>
                <w:lang w:eastAsia="ru-RU"/>
              </w:rPr>
            </w:pPr>
            <w:r w:rsidRPr="00620136">
              <w:rPr>
                <w:rFonts w:eastAsia="Times New Roman"/>
                <w:color w:val="000000"/>
                <w:szCs w:val="24"/>
                <w:lang w:eastAsia="ru-RU"/>
              </w:rPr>
              <w:t>0,19</w:t>
            </w: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p>
        </w:tc>
        <w:tc>
          <w:tcPr>
            <w:tcW w:w="2127"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p>
        </w:tc>
        <w:tc>
          <w:tcPr>
            <w:tcW w:w="2268" w:type="dxa"/>
            <w:tcBorders>
              <w:top w:val="nil"/>
              <w:left w:val="nil"/>
              <w:bottom w:val="single" w:sz="4" w:space="0" w:color="auto"/>
              <w:right w:val="single" w:sz="4" w:space="0" w:color="auto"/>
            </w:tcBorders>
            <w:shd w:val="clear" w:color="auto" w:fill="auto"/>
            <w:vAlign w:val="center"/>
          </w:tcPr>
          <w:p w:rsidR="005A135D" w:rsidRPr="00025124" w:rsidRDefault="005A135D" w:rsidP="00761A69">
            <w:pPr>
              <w:spacing w:line="240" w:lineRule="auto"/>
              <w:jc w:val="center"/>
              <w:rPr>
                <w:rFonts w:eastAsia="Times New Roman"/>
                <w:color w:val="000000"/>
                <w:szCs w:val="24"/>
                <w:lang w:eastAsia="ru-RU"/>
              </w:rPr>
            </w:pPr>
          </w:p>
        </w:tc>
      </w:tr>
      <w:tr w:rsidR="005A135D" w:rsidRPr="00CA5750" w:rsidTr="00863A9B">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232843" w:rsidRDefault="005A135D" w:rsidP="00761A69">
            <w:pPr>
              <w:spacing w:line="240" w:lineRule="auto"/>
              <w:jc w:val="center"/>
              <w:rPr>
                <w:rFonts w:eastAsia="Times New Roman"/>
                <w:color w:val="000000"/>
                <w:szCs w:val="24"/>
                <w:lang w:eastAsia="ru-RU"/>
              </w:rPr>
            </w:pPr>
            <w:r w:rsidRPr="00232843">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232843" w:rsidRDefault="005A135D" w:rsidP="00761A69">
            <w:pPr>
              <w:spacing w:line="240" w:lineRule="auto"/>
              <w:jc w:val="center"/>
              <w:rPr>
                <w:rFonts w:eastAsia="Times New Roman"/>
                <w:color w:val="000000"/>
                <w:szCs w:val="24"/>
                <w:lang w:eastAsia="ru-RU"/>
              </w:rPr>
            </w:pPr>
            <w:r w:rsidRPr="00232843">
              <w:rPr>
                <w:rFonts w:eastAsia="Times New Roman"/>
                <w:color w:val="000000"/>
                <w:szCs w:val="24"/>
                <w:lang w:eastAsia="ru-RU"/>
              </w:rPr>
              <w:t>2 032,3</w:t>
            </w:r>
          </w:p>
        </w:tc>
        <w:tc>
          <w:tcPr>
            <w:tcW w:w="2268" w:type="dxa"/>
            <w:tcBorders>
              <w:top w:val="nil"/>
              <w:left w:val="nil"/>
              <w:bottom w:val="single" w:sz="4" w:space="0" w:color="auto"/>
              <w:right w:val="single" w:sz="4" w:space="0" w:color="auto"/>
            </w:tcBorders>
            <w:shd w:val="clear" w:color="auto" w:fill="auto"/>
            <w:vAlign w:val="center"/>
          </w:tcPr>
          <w:p w:rsidR="005A135D" w:rsidRPr="00232843" w:rsidRDefault="005A135D" w:rsidP="00761A69">
            <w:pPr>
              <w:spacing w:line="240" w:lineRule="auto"/>
              <w:jc w:val="center"/>
              <w:rPr>
                <w:rFonts w:eastAsia="Times New Roman"/>
                <w:color w:val="000000"/>
                <w:szCs w:val="24"/>
                <w:lang w:eastAsia="ru-RU"/>
              </w:rPr>
            </w:pPr>
            <w:r w:rsidRPr="00232843">
              <w:rPr>
                <w:rFonts w:eastAsia="Times New Roman"/>
                <w:color w:val="000000"/>
                <w:szCs w:val="24"/>
                <w:lang w:eastAsia="ru-RU"/>
              </w:rPr>
              <w:t>0,26</w:t>
            </w:r>
          </w:p>
        </w:tc>
      </w:tr>
    </w:tbl>
    <w:p w:rsidR="005A135D" w:rsidRPr="00B3691B" w:rsidRDefault="005A135D" w:rsidP="005A135D">
      <w:pPr>
        <w:pStyle w:val="ConsPlusTitle"/>
        <w:autoSpaceDN/>
        <w:ind w:firstLine="709"/>
        <w:contextualSpacing/>
        <w:jc w:val="both"/>
        <w:rPr>
          <w:rFonts w:ascii="Times New Roman" w:hAnsi="Times New Roman"/>
          <w:b w:val="0"/>
          <w:bCs w:val="0"/>
          <w:sz w:val="24"/>
          <w:szCs w:val="24"/>
          <w:lang w:eastAsia="ar-SA"/>
        </w:rPr>
      </w:pPr>
    </w:p>
    <w:p w:rsidR="005A135D" w:rsidRPr="007E59D1" w:rsidRDefault="005A135D" w:rsidP="002B67D3">
      <w:pPr>
        <w:spacing w:line="312" w:lineRule="auto"/>
        <w:ind w:firstLine="709"/>
        <w:jc w:val="both"/>
      </w:pPr>
      <w:r w:rsidRPr="007E59D1">
        <w:t xml:space="preserve">Полный перечень и характеристики потребителей приведены в таблице 5 </w:t>
      </w:r>
      <w:r w:rsidR="0033779A">
        <w:t>Приложения</w:t>
      </w:r>
      <w:r w:rsidRPr="007E59D1">
        <w:t xml:space="preserve"> 1.</w:t>
      </w:r>
    </w:p>
    <w:p w:rsidR="005A135D" w:rsidRPr="004D3119" w:rsidRDefault="005A135D" w:rsidP="005A135D">
      <w:pPr>
        <w:pStyle w:val="af"/>
        <w:ind w:left="0" w:firstLine="709"/>
        <w:jc w:val="both"/>
        <w:rPr>
          <w:color w:val="000000" w:themeColor="text1"/>
          <w:szCs w:val="24"/>
          <w:lang w:eastAsia="ar-SA"/>
        </w:rPr>
      </w:pPr>
    </w:p>
    <w:p w:rsidR="005A135D" w:rsidRDefault="005A135D" w:rsidP="005A135D">
      <w:pPr>
        <w:pStyle w:val="30"/>
        <w:numPr>
          <w:ilvl w:val="2"/>
          <w:numId w:val="5"/>
        </w:numPr>
        <w:spacing w:before="120" w:after="120"/>
        <w:ind w:left="1224"/>
        <w:rPr>
          <w:sz w:val="24"/>
          <w:szCs w:val="24"/>
        </w:rPr>
      </w:pPr>
      <w:bookmarkStart w:id="20" w:name="_Toc421520013"/>
      <w:r>
        <w:rPr>
          <w:sz w:val="24"/>
          <w:szCs w:val="24"/>
        </w:rPr>
        <w:t>Котельная СОШ п. Верхняя Синячиха, ул. Союзов, 34, угольная</w:t>
      </w:r>
      <w:bookmarkEnd w:id="20"/>
    </w:p>
    <w:p w:rsidR="005A135D" w:rsidRPr="0067765D" w:rsidRDefault="005A135D" w:rsidP="002B67D3">
      <w:pPr>
        <w:spacing w:line="312" w:lineRule="auto"/>
        <w:ind w:firstLine="709"/>
        <w:jc w:val="both"/>
      </w:pPr>
      <w:r>
        <w:t xml:space="preserve">Котельная расположена по адресу: </w:t>
      </w:r>
      <w:r w:rsidRPr="00503090">
        <w:t>п. В</w:t>
      </w:r>
      <w:r w:rsidR="00596FF3">
        <w:t>ерхняя Синячиха, ул. Союзов, 34</w:t>
      </w:r>
      <w:r>
        <w:t xml:space="preserve">. </w:t>
      </w:r>
      <w:r w:rsidRPr="00692352">
        <w:t>Установленная м</w:t>
      </w:r>
      <w:r>
        <w:t xml:space="preserve">ощность котельной 1,4  Гкал/час, основным топливом служит уголь, резервного топлива нет. С момента пуска газовой </w:t>
      </w:r>
      <w:r w:rsidRPr="0067765D">
        <w:t>котельной угольная выведена в резерв.</w:t>
      </w:r>
    </w:p>
    <w:p w:rsidR="005A135D" w:rsidRDefault="005A135D" w:rsidP="002B67D3">
      <w:pPr>
        <w:spacing w:line="312" w:lineRule="auto"/>
        <w:ind w:firstLine="709"/>
        <w:jc w:val="both"/>
      </w:pPr>
      <w:r w:rsidRPr="00692352">
        <w:t xml:space="preserve">Основное оборудование котельной – 2 водогрейных </w:t>
      </w:r>
      <w:r w:rsidR="00596FF3">
        <w:t>котла НР-18, два сетевых насоса</w:t>
      </w:r>
      <w:r w:rsidRPr="00692352">
        <w:t xml:space="preserve"> марки К 20/30.</w:t>
      </w:r>
      <w:r w:rsidR="00596FF3">
        <w:t xml:space="preserve"> </w:t>
      </w:r>
      <w:r w:rsidRPr="00692352">
        <w:t>Подпитка теплосети осуществлялась из водопроводной сети через расширительный бак</w:t>
      </w:r>
      <w:r>
        <w:t xml:space="preserve">, </w:t>
      </w:r>
      <w:r w:rsidRPr="00692352">
        <w:t xml:space="preserve"> установленный в чердачном помещении здания школы. </w:t>
      </w:r>
    </w:p>
    <w:p w:rsidR="005A135D" w:rsidRPr="005279CC" w:rsidRDefault="005A135D" w:rsidP="005A135D">
      <w:pPr>
        <w:pStyle w:val="30"/>
        <w:numPr>
          <w:ilvl w:val="2"/>
          <w:numId w:val="5"/>
        </w:numPr>
        <w:spacing w:before="120" w:after="120"/>
        <w:ind w:left="1224"/>
        <w:rPr>
          <w:sz w:val="24"/>
          <w:szCs w:val="24"/>
        </w:rPr>
      </w:pPr>
      <w:bookmarkStart w:id="21" w:name="_Toc421520014"/>
      <w:r>
        <w:rPr>
          <w:sz w:val="24"/>
          <w:szCs w:val="24"/>
        </w:rPr>
        <w:lastRenderedPageBreak/>
        <w:t>Котельная СОШ с. Голубковское, ул. 60 лет Октября, 15</w:t>
      </w:r>
      <w:bookmarkEnd w:id="21"/>
    </w:p>
    <w:p w:rsidR="005A135D" w:rsidRPr="00CA6E17" w:rsidRDefault="005A135D" w:rsidP="002B67D3">
      <w:pPr>
        <w:spacing w:line="312" w:lineRule="auto"/>
        <w:ind w:firstLine="709"/>
        <w:jc w:val="both"/>
      </w:pPr>
      <w:r w:rsidRPr="00FE5E08">
        <w:t xml:space="preserve">Котельная расположена по адресу: с. Голубковское, ул. 60 лет Октября, </w:t>
      </w:r>
      <w:r>
        <w:t>15</w:t>
      </w:r>
      <w:r w:rsidRPr="00FE5E08">
        <w:t xml:space="preserve">. Основным </w:t>
      </w:r>
      <w:r w:rsidRPr="00CA6E17">
        <w:t>топливом для котельной служат дрова. Резервного топлива нет.</w:t>
      </w:r>
    </w:p>
    <w:p w:rsidR="005A135D" w:rsidRPr="00CA6E17" w:rsidRDefault="005A135D" w:rsidP="002B67D3">
      <w:pPr>
        <w:spacing w:line="312" w:lineRule="auto"/>
        <w:ind w:firstLine="709"/>
        <w:jc w:val="both"/>
      </w:pPr>
      <w:r w:rsidRPr="00CA6E17">
        <w:t>Основное оборудование – 1 водогрейный котел – сварной. Установленная мощность котельной 0,6 Гкал/час. Температурный график работы котельной - 80/65°С</w:t>
      </w:r>
      <w:r w:rsidR="00863A9B">
        <w:t xml:space="preserve"> приведен на рис</w:t>
      </w:r>
      <w:r w:rsidR="00596FF3">
        <w:t>.</w:t>
      </w:r>
      <w:r w:rsidR="00863A9B">
        <w:t xml:space="preserve"> 16 </w:t>
      </w:r>
      <w:r w:rsidR="0033779A">
        <w:t>Приложения</w:t>
      </w:r>
      <w:r w:rsidR="00863A9B">
        <w:t xml:space="preserve"> 3. </w:t>
      </w:r>
      <w:r w:rsidRPr="00CA6E17">
        <w:t xml:space="preserve"> Система теплоснабжения</w:t>
      </w:r>
      <w:r>
        <w:t xml:space="preserve"> зависимая,</w:t>
      </w:r>
      <w:r w:rsidRPr="00CA6E17">
        <w:t xml:space="preserve"> закрытая, </w:t>
      </w:r>
      <w:r w:rsidRPr="00CA6E17">
        <w:rPr>
          <w:bCs/>
          <w:szCs w:val="24"/>
          <w:lang w:eastAsia="ar-SA"/>
        </w:rPr>
        <w:t xml:space="preserve"> ГВС отсутствует</w:t>
      </w:r>
      <w:r w:rsidRPr="00CA6E17">
        <w:t>.</w:t>
      </w:r>
    </w:p>
    <w:p w:rsidR="005A135D" w:rsidRDefault="005A135D" w:rsidP="002B67D3">
      <w:pPr>
        <w:spacing w:line="312" w:lineRule="auto"/>
        <w:ind w:firstLine="709"/>
        <w:jc w:val="both"/>
      </w:pPr>
      <w:r w:rsidRPr="00CA6E17">
        <w:t>Циркуляция теплоносителя в теплотрассе осуществляется двумя сетевыми насосами: марки</w:t>
      </w:r>
      <w:r w:rsidR="00596FF3">
        <w:t xml:space="preserve"> </w:t>
      </w:r>
      <w:r w:rsidRPr="00CA6E17">
        <w:t>К 16/25 мощностью 4,0 кВт, и WILO TOP-S30/10. Один насос в работе, один в резерве. Подпитка теплосети осуществляется из водопроводной сети через расширительный бак</w:t>
      </w:r>
      <w:r w:rsidR="00596FF3">
        <w:t>,</w:t>
      </w:r>
      <w:r w:rsidRPr="00CA6E17">
        <w:t xml:space="preserve"> установленный в чердачном помещении здания школы.</w:t>
      </w:r>
    </w:p>
    <w:p w:rsidR="0020086E" w:rsidRDefault="0020086E" w:rsidP="002B67D3">
      <w:pPr>
        <w:spacing w:line="312" w:lineRule="auto"/>
        <w:ind w:firstLine="709"/>
        <w:jc w:val="both"/>
      </w:pPr>
      <w:r w:rsidRPr="007F4BBC">
        <w:t>Износ оборудования и здания котельной составляет 80%</w:t>
      </w:r>
    </w:p>
    <w:p w:rsidR="00812BBD" w:rsidRDefault="00812BBD" w:rsidP="005A135D">
      <w:pPr>
        <w:ind w:firstLine="709"/>
        <w:jc w:val="both"/>
      </w:pPr>
    </w:p>
    <w:p w:rsidR="00812BBD" w:rsidRDefault="00812BBD" w:rsidP="00812BB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812BBD" w:rsidRPr="007F475C" w:rsidRDefault="00812BBD" w:rsidP="0033779A">
      <w:pPr>
        <w:jc w:val="right"/>
        <w:rPr>
          <w:lang w:eastAsia="ar-SA"/>
        </w:rPr>
      </w:pPr>
      <w:r w:rsidRPr="007F475C">
        <w:rPr>
          <w:lang w:eastAsia="ar-SA"/>
        </w:rPr>
        <w:t xml:space="preserve">Таблица </w:t>
      </w:r>
      <w:r>
        <w:rPr>
          <w:lang w:eastAsia="ar-SA"/>
        </w:rPr>
        <w:t>6</w:t>
      </w:r>
    </w:p>
    <w:tbl>
      <w:tblPr>
        <w:tblW w:w="8936" w:type="dxa"/>
        <w:jc w:val="center"/>
        <w:tblInd w:w="103" w:type="dxa"/>
        <w:tblLook w:val="04A0" w:firstRow="1" w:lastRow="0" w:firstColumn="1" w:lastColumn="0" w:noHBand="0" w:noVBand="1"/>
      </w:tblPr>
      <w:tblGrid>
        <w:gridCol w:w="3407"/>
        <w:gridCol w:w="1417"/>
        <w:gridCol w:w="1560"/>
        <w:gridCol w:w="2552"/>
      </w:tblGrid>
      <w:tr w:rsidR="00812BBD" w:rsidRPr="007F4BBC" w:rsidTr="00D23020">
        <w:trPr>
          <w:trHeight w:val="960"/>
          <w:jc w:val="center"/>
        </w:trPr>
        <w:tc>
          <w:tcPr>
            <w:tcW w:w="3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BBD" w:rsidRPr="007F4BBC" w:rsidRDefault="00812BBD" w:rsidP="00D23020">
            <w:pPr>
              <w:spacing w:line="240" w:lineRule="auto"/>
              <w:rPr>
                <w:rFonts w:eastAsia="Times New Roman"/>
                <w:b/>
                <w:bCs/>
                <w:color w:val="000000"/>
                <w:sz w:val="20"/>
                <w:szCs w:val="20"/>
                <w:lang w:eastAsia="ru-RU"/>
              </w:rPr>
            </w:pPr>
            <w:r w:rsidRPr="007F4BBC">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12BBD" w:rsidRPr="007F4BBC" w:rsidRDefault="00812BBD" w:rsidP="00D23020">
            <w:pPr>
              <w:spacing w:line="240" w:lineRule="auto"/>
              <w:jc w:val="center"/>
              <w:rPr>
                <w:rFonts w:eastAsia="Times New Roman"/>
                <w:color w:val="000000"/>
                <w:sz w:val="20"/>
                <w:szCs w:val="20"/>
                <w:lang w:eastAsia="ru-RU"/>
              </w:rPr>
            </w:pPr>
            <w:r w:rsidRPr="007F4BBC">
              <w:rPr>
                <w:rFonts w:eastAsia="Times New Roman"/>
                <w:color w:val="000000"/>
                <w:sz w:val="20"/>
                <w:szCs w:val="20"/>
                <w:lang w:eastAsia="ru-RU"/>
              </w:rPr>
              <w:t>Количество зданий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12BBD" w:rsidRPr="007F4BBC" w:rsidRDefault="00812BBD" w:rsidP="00D23020">
            <w:pPr>
              <w:spacing w:line="240" w:lineRule="auto"/>
              <w:jc w:val="center"/>
              <w:rPr>
                <w:rFonts w:eastAsia="Times New Roman"/>
                <w:color w:val="000000"/>
                <w:sz w:val="20"/>
                <w:szCs w:val="20"/>
                <w:lang w:eastAsia="ru-RU"/>
              </w:rPr>
            </w:pPr>
            <w:r w:rsidRPr="007F4BBC">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812BBD" w:rsidRPr="007F4BBC" w:rsidRDefault="00812BBD" w:rsidP="00D23020">
            <w:pPr>
              <w:spacing w:line="240" w:lineRule="auto"/>
              <w:jc w:val="center"/>
              <w:rPr>
                <w:rFonts w:eastAsia="Times New Roman"/>
                <w:color w:val="000000"/>
                <w:sz w:val="20"/>
                <w:szCs w:val="20"/>
                <w:lang w:eastAsia="ru-RU"/>
              </w:rPr>
            </w:pPr>
            <w:r w:rsidRPr="007F4BBC">
              <w:rPr>
                <w:sz w:val="20"/>
                <w:szCs w:val="20"/>
              </w:rPr>
              <w:t>Максимальная расчетная тепловая нагрузка потребителей</w:t>
            </w:r>
            <w:r w:rsidRPr="007F4BBC">
              <w:rPr>
                <w:rFonts w:eastAsia="Times New Roman"/>
                <w:color w:val="000000"/>
                <w:sz w:val="20"/>
                <w:szCs w:val="20"/>
                <w:lang w:eastAsia="ru-RU"/>
              </w:rPr>
              <w:t>, Гкал/час</w:t>
            </w:r>
          </w:p>
        </w:tc>
      </w:tr>
      <w:tr w:rsidR="00812BBD" w:rsidRPr="00CA5750" w:rsidTr="00D23020">
        <w:trPr>
          <w:trHeight w:val="315"/>
          <w:jc w:val="center"/>
        </w:trPr>
        <w:tc>
          <w:tcPr>
            <w:tcW w:w="3407" w:type="dxa"/>
            <w:tcBorders>
              <w:top w:val="nil"/>
              <w:left w:val="single" w:sz="4" w:space="0" w:color="auto"/>
              <w:bottom w:val="single" w:sz="4" w:space="0" w:color="auto"/>
              <w:right w:val="single" w:sz="4" w:space="0" w:color="auto"/>
            </w:tcBorders>
            <w:shd w:val="clear" w:color="auto" w:fill="auto"/>
            <w:vAlign w:val="center"/>
            <w:hideMark/>
          </w:tcPr>
          <w:p w:rsidR="00812BBD" w:rsidRPr="00CA5750" w:rsidRDefault="00812BBD" w:rsidP="00D23020">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812BBD" w:rsidRPr="00AB385E" w:rsidRDefault="00812BBD" w:rsidP="00D23020">
            <w:pPr>
              <w:spacing w:line="240" w:lineRule="auto"/>
              <w:jc w:val="center"/>
              <w:rPr>
                <w:rFonts w:eastAsia="Times New Roman"/>
                <w:color w:val="000000"/>
                <w:szCs w:val="24"/>
                <w:lang w:eastAsia="ru-RU"/>
              </w:rPr>
            </w:pPr>
            <w:r w:rsidRPr="00AB385E">
              <w:rPr>
                <w:rFonts w:eastAsia="Times New Roman"/>
                <w:color w:val="000000"/>
                <w:szCs w:val="24"/>
                <w:lang w:eastAsia="ru-RU"/>
              </w:rPr>
              <w:t>1</w:t>
            </w:r>
          </w:p>
        </w:tc>
        <w:tc>
          <w:tcPr>
            <w:tcW w:w="1560" w:type="dxa"/>
            <w:tcBorders>
              <w:top w:val="nil"/>
              <w:left w:val="nil"/>
              <w:bottom w:val="single" w:sz="4" w:space="0" w:color="auto"/>
              <w:right w:val="single" w:sz="4" w:space="0" w:color="auto"/>
            </w:tcBorders>
            <w:shd w:val="clear" w:color="auto" w:fill="auto"/>
            <w:vAlign w:val="center"/>
          </w:tcPr>
          <w:p w:rsidR="00812BBD" w:rsidRPr="00AB385E" w:rsidRDefault="00812BBD" w:rsidP="00D23020">
            <w:pPr>
              <w:spacing w:line="240" w:lineRule="auto"/>
              <w:jc w:val="center"/>
              <w:rPr>
                <w:rFonts w:eastAsia="Times New Roman"/>
                <w:color w:val="000000"/>
                <w:szCs w:val="24"/>
                <w:lang w:eastAsia="ru-RU"/>
              </w:rPr>
            </w:pPr>
            <w:r w:rsidRPr="00AB385E">
              <w:rPr>
                <w:rFonts w:eastAsia="Times New Roman"/>
                <w:color w:val="000000"/>
                <w:szCs w:val="24"/>
                <w:lang w:eastAsia="ru-RU"/>
              </w:rPr>
              <w:t>1 427,7</w:t>
            </w:r>
          </w:p>
        </w:tc>
        <w:tc>
          <w:tcPr>
            <w:tcW w:w="2552" w:type="dxa"/>
            <w:tcBorders>
              <w:top w:val="nil"/>
              <w:left w:val="nil"/>
              <w:bottom w:val="single" w:sz="4" w:space="0" w:color="auto"/>
              <w:right w:val="single" w:sz="4" w:space="0" w:color="auto"/>
            </w:tcBorders>
            <w:shd w:val="clear" w:color="auto" w:fill="auto"/>
            <w:vAlign w:val="center"/>
          </w:tcPr>
          <w:p w:rsidR="00812BBD" w:rsidRPr="00AB385E" w:rsidRDefault="00812BBD" w:rsidP="00D23020">
            <w:pPr>
              <w:spacing w:line="240" w:lineRule="auto"/>
              <w:jc w:val="center"/>
              <w:rPr>
                <w:rFonts w:eastAsia="Times New Roman"/>
                <w:color w:val="000000"/>
                <w:szCs w:val="24"/>
                <w:lang w:eastAsia="ru-RU"/>
              </w:rPr>
            </w:pPr>
            <w:r w:rsidRPr="00AB385E">
              <w:rPr>
                <w:rFonts w:eastAsia="Times New Roman"/>
                <w:color w:val="000000"/>
                <w:szCs w:val="24"/>
                <w:lang w:eastAsia="ru-RU"/>
              </w:rPr>
              <w:t>0,17</w:t>
            </w:r>
          </w:p>
        </w:tc>
      </w:tr>
      <w:tr w:rsidR="00812BBD" w:rsidRPr="00CA5750" w:rsidTr="00D23020">
        <w:trPr>
          <w:trHeight w:val="315"/>
          <w:jc w:val="center"/>
        </w:trPr>
        <w:tc>
          <w:tcPr>
            <w:tcW w:w="3407" w:type="dxa"/>
            <w:tcBorders>
              <w:top w:val="nil"/>
              <w:left w:val="single" w:sz="4" w:space="0" w:color="auto"/>
              <w:bottom w:val="single" w:sz="4" w:space="0" w:color="auto"/>
              <w:right w:val="single" w:sz="4" w:space="0" w:color="auto"/>
            </w:tcBorders>
            <w:shd w:val="clear" w:color="auto" w:fill="auto"/>
            <w:vAlign w:val="center"/>
            <w:hideMark/>
          </w:tcPr>
          <w:p w:rsidR="00812BBD" w:rsidRPr="00CA5750" w:rsidRDefault="00812BBD" w:rsidP="00D23020">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812BBD" w:rsidRPr="00AB385E" w:rsidRDefault="00812BBD" w:rsidP="00D23020">
            <w:pPr>
              <w:spacing w:line="240" w:lineRule="auto"/>
              <w:jc w:val="center"/>
              <w:rPr>
                <w:rFonts w:eastAsia="Times New Roman"/>
                <w:color w:val="000000"/>
                <w:szCs w:val="24"/>
                <w:lang w:eastAsia="ru-RU"/>
              </w:rPr>
            </w:pPr>
            <w:r w:rsidRPr="00AB385E">
              <w:rPr>
                <w:rFonts w:eastAsia="Times New Roman"/>
                <w:color w:val="000000"/>
                <w:szCs w:val="24"/>
                <w:lang w:eastAsia="ru-RU"/>
              </w:rPr>
              <w:t>1</w:t>
            </w:r>
          </w:p>
        </w:tc>
        <w:tc>
          <w:tcPr>
            <w:tcW w:w="1560" w:type="dxa"/>
            <w:tcBorders>
              <w:top w:val="nil"/>
              <w:left w:val="nil"/>
              <w:bottom w:val="single" w:sz="4" w:space="0" w:color="auto"/>
              <w:right w:val="single" w:sz="4" w:space="0" w:color="auto"/>
            </w:tcBorders>
            <w:shd w:val="clear" w:color="auto" w:fill="auto"/>
            <w:vAlign w:val="center"/>
          </w:tcPr>
          <w:p w:rsidR="00812BBD" w:rsidRPr="00AB385E" w:rsidRDefault="00812BBD" w:rsidP="00D23020">
            <w:pPr>
              <w:spacing w:line="240" w:lineRule="auto"/>
              <w:jc w:val="center"/>
              <w:rPr>
                <w:rFonts w:eastAsia="Times New Roman"/>
                <w:color w:val="000000"/>
                <w:szCs w:val="24"/>
                <w:lang w:eastAsia="ru-RU"/>
              </w:rPr>
            </w:pPr>
            <w:r w:rsidRPr="00AB385E">
              <w:rPr>
                <w:rFonts w:eastAsia="Times New Roman"/>
                <w:color w:val="000000"/>
                <w:szCs w:val="24"/>
                <w:lang w:eastAsia="ru-RU"/>
              </w:rPr>
              <w:t>306,2</w:t>
            </w:r>
          </w:p>
        </w:tc>
        <w:tc>
          <w:tcPr>
            <w:tcW w:w="2552" w:type="dxa"/>
            <w:tcBorders>
              <w:top w:val="nil"/>
              <w:left w:val="nil"/>
              <w:bottom w:val="single" w:sz="4" w:space="0" w:color="auto"/>
              <w:right w:val="single" w:sz="4" w:space="0" w:color="auto"/>
            </w:tcBorders>
            <w:shd w:val="clear" w:color="auto" w:fill="auto"/>
            <w:vAlign w:val="center"/>
          </w:tcPr>
          <w:p w:rsidR="00812BBD" w:rsidRPr="00AB385E" w:rsidRDefault="00812BBD" w:rsidP="00D23020">
            <w:pPr>
              <w:spacing w:line="240" w:lineRule="auto"/>
              <w:jc w:val="center"/>
              <w:rPr>
                <w:rFonts w:eastAsia="Times New Roman"/>
                <w:color w:val="000000"/>
                <w:szCs w:val="24"/>
                <w:lang w:eastAsia="ru-RU"/>
              </w:rPr>
            </w:pPr>
            <w:r w:rsidRPr="00AB385E">
              <w:rPr>
                <w:rFonts w:eastAsia="Times New Roman"/>
                <w:color w:val="000000"/>
                <w:szCs w:val="24"/>
                <w:lang w:eastAsia="ru-RU"/>
              </w:rPr>
              <w:t>0,02</w:t>
            </w:r>
          </w:p>
        </w:tc>
      </w:tr>
      <w:tr w:rsidR="00812BBD" w:rsidRPr="007F4BBC" w:rsidTr="00D23020">
        <w:trPr>
          <w:trHeight w:val="315"/>
          <w:jc w:val="center"/>
        </w:trPr>
        <w:tc>
          <w:tcPr>
            <w:tcW w:w="3407" w:type="dxa"/>
            <w:tcBorders>
              <w:top w:val="nil"/>
              <w:left w:val="single" w:sz="4" w:space="0" w:color="auto"/>
              <w:bottom w:val="single" w:sz="4" w:space="0" w:color="auto"/>
              <w:right w:val="single" w:sz="4" w:space="0" w:color="auto"/>
            </w:tcBorders>
            <w:shd w:val="clear" w:color="auto" w:fill="auto"/>
            <w:vAlign w:val="center"/>
            <w:hideMark/>
          </w:tcPr>
          <w:p w:rsidR="00812BBD" w:rsidRPr="007F4BBC" w:rsidRDefault="00812BBD" w:rsidP="00D23020">
            <w:pPr>
              <w:spacing w:line="240" w:lineRule="auto"/>
              <w:rPr>
                <w:rFonts w:eastAsia="Times New Roman"/>
                <w:bCs/>
                <w:color w:val="000000"/>
                <w:sz w:val="20"/>
                <w:szCs w:val="20"/>
                <w:lang w:eastAsia="ru-RU"/>
              </w:rPr>
            </w:pPr>
            <w:r w:rsidRPr="007F4BBC">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812BBD" w:rsidRPr="007F4BBC" w:rsidRDefault="00812BBD" w:rsidP="00D23020">
            <w:pPr>
              <w:spacing w:line="240" w:lineRule="auto"/>
              <w:jc w:val="center"/>
              <w:rPr>
                <w:rFonts w:eastAsia="Times New Roman"/>
                <w:color w:val="000000"/>
                <w:szCs w:val="24"/>
                <w:lang w:eastAsia="ru-RU"/>
              </w:rPr>
            </w:pPr>
            <w:r w:rsidRPr="007F4BBC">
              <w:rPr>
                <w:rFonts w:eastAsia="Times New Roman"/>
                <w:color w:val="000000"/>
                <w:szCs w:val="24"/>
                <w:lang w:eastAsia="ru-RU"/>
              </w:rPr>
              <w:t>2</w:t>
            </w:r>
          </w:p>
        </w:tc>
        <w:tc>
          <w:tcPr>
            <w:tcW w:w="1560" w:type="dxa"/>
            <w:tcBorders>
              <w:top w:val="nil"/>
              <w:left w:val="nil"/>
              <w:bottom w:val="single" w:sz="4" w:space="0" w:color="auto"/>
              <w:right w:val="single" w:sz="4" w:space="0" w:color="auto"/>
            </w:tcBorders>
            <w:shd w:val="clear" w:color="auto" w:fill="auto"/>
            <w:vAlign w:val="center"/>
          </w:tcPr>
          <w:p w:rsidR="00812BBD" w:rsidRPr="007F4BBC" w:rsidRDefault="00812BBD" w:rsidP="00D23020">
            <w:pPr>
              <w:spacing w:line="240" w:lineRule="auto"/>
              <w:jc w:val="center"/>
              <w:rPr>
                <w:rFonts w:eastAsia="Times New Roman"/>
                <w:color w:val="000000"/>
                <w:szCs w:val="24"/>
                <w:lang w:eastAsia="ru-RU"/>
              </w:rPr>
            </w:pPr>
            <w:r w:rsidRPr="007F4BBC">
              <w:rPr>
                <w:rFonts w:eastAsia="Times New Roman"/>
                <w:color w:val="000000"/>
                <w:szCs w:val="24"/>
                <w:lang w:eastAsia="ru-RU"/>
              </w:rPr>
              <w:t>1 733,9</w:t>
            </w:r>
          </w:p>
        </w:tc>
        <w:tc>
          <w:tcPr>
            <w:tcW w:w="2552" w:type="dxa"/>
            <w:tcBorders>
              <w:top w:val="nil"/>
              <w:left w:val="nil"/>
              <w:bottom w:val="single" w:sz="4" w:space="0" w:color="auto"/>
              <w:right w:val="single" w:sz="4" w:space="0" w:color="auto"/>
            </w:tcBorders>
            <w:shd w:val="clear" w:color="auto" w:fill="auto"/>
            <w:vAlign w:val="center"/>
          </w:tcPr>
          <w:p w:rsidR="00812BBD" w:rsidRPr="007F4BBC" w:rsidRDefault="00812BBD" w:rsidP="00D23020">
            <w:pPr>
              <w:spacing w:line="240" w:lineRule="auto"/>
              <w:jc w:val="center"/>
              <w:rPr>
                <w:rFonts w:eastAsia="Times New Roman"/>
                <w:color w:val="000000"/>
                <w:szCs w:val="24"/>
                <w:lang w:eastAsia="ru-RU"/>
              </w:rPr>
            </w:pPr>
            <w:r w:rsidRPr="007F4BBC">
              <w:rPr>
                <w:rFonts w:eastAsia="Times New Roman"/>
                <w:color w:val="000000"/>
                <w:szCs w:val="24"/>
                <w:lang w:eastAsia="ru-RU"/>
              </w:rPr>
              <w:t>0,19</w:t>
            </w:r>
          </w:p>
        </w:tc>
      </w:tr>
    </w:tbl>
    <w:p w:rsidR="00812BBD" w:rsidRDefault="00812BBD" w:rsidP="002B67D3">
      <w:pPr>
        <w:pStyle w:val="af"/>
        <w:spacing w:line="312" w:lineRule="auto"/>
        <w:ind w:left="0" w:firstLine="709"/>
        <w:jc w:val="both"/>
        <w:rPr>
          <w:szCs w:val="24"/>
          <w:lang w:eastAsia="ar-SA"/>
        </w:rPr>
      </w:pPr>
      <w:r w:rsidRPr="007F4BBC">
        <w:rPr>
          <w:szCs w:val="24"/>
          <w:lang w:eastAsia="ar-SA"/>
        </w:rPr>
        <w:t xml:space="preserve">Полный перечень и характеристики потребителей приведены в таблице 7 </w:t>
      </w:r>
      <w:r w:rsidR="0033779A">
        <w:rPr>
          <w:szCs w:val="24"/>
          <w:lang w:eastAsia="ar-SA"/>
        </w:rPr>
        <w:t>Приложения</w:t>
      </w:r>
      <w:r w:rsidRPr="007F4BBC">
        <w:rPr>
          <w:szCs w:val="24"/>
          <w:lang w:eastAsia="ar-SA"/>
        </w:rPr>
        <w:t xml:space="preserve"> 1.</w:t>
      </w:r>
    </w:p>
    <w:p w:rsidR="007F4BBC" w:rsidRDefault="007F4BBC" w:rsidP="007E59D1">
      <w:pPr>
        <w:pStyle w:val="af"/>
        <w:ind w:left="0" w:firstLine="709"/>
        <w:jc w:val="both"/>
        <w:rPr>
          <w:szCs w:val="24"/>
        </w:rPr>
      </w:pPr>
    </w:p>
    <w:p w:rsidR="005A135D" w:rsidRPr="005279CC" w:rsidRDefault="005A135D" w:rsidP="005A135D">
      <w:pPr>
        <w:pStyle w:val="30"/>
        <w:numPr>
          <w:ilvl w:val="2"/>
          <w:numId w:val="5"/>
        </w:numPr>
        <w:spacing w:before="120" w:after="120"/>
        <w:ind w:left="1225" w:hanging="505"/>
        <w:rPr>
          <w:sz w:val="24"/>
          <w:szCs w:val="24"/>
        </w:rPr>
      </w:pPr>
      <w:bookmarkStart w:id="22" w:name="_Toc421520015"/>
      <w:r>
        <w:rPr>
          <w:sz w:val="24"/>
          <w:szCs w:val="24"/>
        </w:rPr>
        <w:t>Котельная клуба с. Голубковское, ул. Школьная, 1</w:t>
      </w:r>
      <w:bookmarkEnd w:id="22"/>
    </w:p>
    <w:p w:rsidR="005A135D" w:rsidRDefault="005A135D" w:rsidP="002B67D3">
      <w:pPr>
        <w:pStyle w:val="af"/>
        <w:spacing w:line="312" w:lineRule="auto"/>
        <w:ind w:left="0" w:firstLine="709"/>
        <w:jc w:val="both"/>
        <w:rPr>
          <w:szCs w:val="24"/>
          <w:lang w:eastAsia="ar-SA"/>
        </w:rPr>
      </w:pPr>
      <w:r w:rsidRPr="000822EA">
        <w:rPr>
          <w:szCs w:val="24"/>
          <w:lang w:eastAsia="ar-SA"/>
        </w:rPr>
        <w:t>Котельная расположена по адресу: с. Голубковское, ул. Школьная,1. Основным топливом для котельной служат дрова. Резервного топлива нет.</w:t>
      </w:r>
    </w:p>
    <w:p w:rsidR="005A135D" w:rsidRPr="000822EA" w:rsidRDefault="005A135D" w:rsidP="002B67D3">
      <w:pPr>
        <w:pStyle w:val="af"/>
        <w:spacing w:line="312" w:lineRule="auto"/>
        <w:ind w:left="0" w:firstLine="709"/>
        <w:jc w:val="both"/>
        <w:rPr>
          <w:szCs w:val="24"/>
          <w:lang w:eastAsia="ar-SA"/>
        </w:rPr>
      </w:pPr>
      <w:r>
        <w:rPr>
          <w:szCs w:val="24"/>
          <w:lang w:eastAsia="ar-SA"/>
        </w:rPr>
        <w:t xml:space="preserve">Котельная отапливает единственного потребителя </w:t>
      </w:r>
      <w:r w:rsidRPr="00F50DB7">
        <w:rPr>
          <w:szCs w:val="24"/>
          <w:lang w:eastAsia="ar-SA"/>
        </w:rPr>
        <w:t xml:space="preserve">МУК </w:t>
      </w:r>
      <w:r>
        <w:rPr>
          <w:szCs w:val="24"/>
          <w:lang w:eastAsia="ar-SA"/>
        </w:rPr>
        <w:t>«Останинское клубное объединение»</w:t>
      </w:r>
      <w:r w:rsidR="001E25EF">
        <w:rPr>
          <w:szCs w:val="24"/>
          <w:lang w:eastAsia="ar-SA"/>
        </w:rPr>
        <w:t>,  отапливая площадь – 588</w:t>
      </w:r>
      <w:r w:rsidR="00596FF3">
        <w:rPr>
          <w:szCs w:val="24"/>
          <w:lang w:eastAsia="ar-SA"/>
        </w:rPr>
        <w:t xml:space="preserve"> </w:t>
      </w:r>
      <w:r w:rsidR="0033779A">
        <w:rPr>
          <w:rFonts w:eastAsia="Times New Roman"/>
          <w:color w:val="000000"/>
          <w:szCs w:val="24"/>
          <w:lang w:eastAsia="ru-RU"/>
        </w:rPr>
        <w:t>кв. м</w:t>
      </w:r>
      <w:r w:rsidR="001E25EF">
        <w:t>, м</w:t>
      </w:r>
      <w:r w:rsidR="001E25EF" w:rsidRPr="001E25EF">
        <w:t>аксимальная расчетная тепловая нагрузка</w:t>
      </w:r>
      <w:r w:rsidR="001E25EF">
        <w:t xml:space="preserve"> потребителя – 0,06 Гкал/час</w:t>
      </w:r>
      <w:r>
        <w:rPr>
          <w:szCs w:val="24"/>
          <w:lang w:eastAsia="ar-SA"/>
        </w:rPr>
        <w:t>.</w:t>
      </w:r>
    </w:p>
    <w:p w:rsidR="005A135D" w:rsidRPr="000822EA" w:rsidRDefault="005A135D" w:rsidP="002B67D3">
      <w:pPr>
        <w:pStyle w:val="af"/>
        <w:spacing w:line="312" w:lineRule="auto"/>
        <w:ind w:left="0" w:firstLine="709"/>
        <w:jc w:val="both"/>
        <w:rPr>
          <w:szCs w:val="24"/>
          <w:lang w:eastAsia="ar-SA"/>
        </w:rPr>
      </w:pPr>
      <w:r>
        <w:rPr>
          <w:szCs w:val="24"/>
          <w:lang w:eastAsia="ar-SA"/>
        </w:rPr>
        <w:t>У</w:t>
      </w:r>
      <w:r w:rsidRPr="000822EA">
        <w:rPr>
          <w:szCs w:val="24"/>
          <w:lang w:eastAsia="ar-SA"/>
        </w:rPr>
        <w:t xml:space="preserve">становленная мощность котельной </w:t>
      </w:r>
      <w:r>
        <w:rPr>
          <w:szCs w:val="24"/>
          <w:lang w:eastAsia="ar-SA"/>
        </w:rPr>
        <w:t>0,138 Гкал/час, о</w:t>
      </w:r>
      <w:r w:rsidRPr="000822EA">
        <w:rPr>
          <w:szCs w:val="24"/>
          <w:lang w:eastAsia="ar-SA"/>
        </w:rPr>
        <w:t xml:space="preserve">сновное оборудование– </w:t>
      </w:r>
      <w:r>
        <w:rPr>
          <w:szCs w:val="24"/>
          <w:lang w:eastAsia="ar-SA"/>
        </w:rPr>
        <w:t>4</w:t>
      </w:r>
      <w:r w:rsidRPr="000822EA">
        <w:rPr>
          <w:szCs w:val="24"/>
          <w:lang w:eastAsia="ar-SA"/>
        </w:rPr>
        <w:t xml:space="preserve"> водогрейны</w:t>
      </w:r>
      <w:r>
        <w:rPr>
          <w:szCs w:val="24"/>
          <w:lang w:eastAsia="ar-SA"/>
        </w:rPr>
        <w:t>х котла</w:t>
      </w:r>
      <w:r w:rsidRPr="000822EA">
        <w:rPr>
          <w:szCs w:val="24"/>
          <w:lang w:eastAsia="ar-SA"/>
        </w:rPr>
        <w:t xml:space="preserve"> типа КЧМ-5.</w:t>
      </w:r>
      <w:r w:rsidR="00596FF3">
        <w:rPr>
          <w:szCs w:val="24"/>
          <w:lang w:eastAsia="ar-SA"/>
        </w:rPr>
        <w:t xml:space="preserve"> </w:t>
      </w:r>
      <w:r w:rsidRPr="00CA6E17">
        <w:t>Температурный график работы котельной - 80/65°С</w:t>
      </w:r>
      <w:r w:rsidR="00863A9B">
        <w:t xml:space="preserve"> приведен на рис</w:t>
      </w:r>
      <w:r w:rsidR="00596FF3">
        <w:t>.</w:t>
      </w:r>
      <w:r w:rsidR="00863A9B">
        <w:t xml:space="preserve"> 17 </w:t>
      </w:r>
      <w:r w:rsidR="0033779A">
        <w:t>Приложения</w:t>
      </w:r>
      <w:r w:rsidR="00863A9B">
        <w:t xml:space="preserve"> 3</w:t>
      </w:r>
      <w:r w:rsidRPr="00CA6E17">
        <w:t>. Система</w:t>
      </w:r>
      <w:r w:rsidRPr="003B2A8E">
        <w:t xml:space="preserve"> теплоснабжения закрытая</w:t>
      </w:r>
      <w:r>
        <w:t xml:space="preserve">, </w:t>
      </w:r>
      <w:r w:rsidRPr="00CA6E17">
        <w:rPr>
          <w:szCs w:val="24"/>
          <w:lang w:eastAsia="ar-SA"/>
        </w:rPr>
        <w:t>ГВС отсутствует.</w:t>
      </w:r>
    </w:p>
    <w:p w:rsidR="005A135D" w:rsidRDefault="005A135D" w:rsidP="002B67D3">
      <w:pPr>
        <w:pStyle w:val="af"/>
        <w:spacing w:line="312" w:lineRule="auto"/>
        <w:ind w:left="0" w:firstLine="709"/>
        <w:jc w:val="both"/>
        <w:rPr>
          <w:szCs w:val="24"/>
          <w:lang w:eastAsia="ar-SA"/>
        </w:rPr>
      </w:pPr>
      <w:r w:rsidRPr="000822EA">
        <w:rPr>
          <w:szCs w:val="24"/>
          <w:lang w:eastAsia="ar-SA"/>
        </w:rPr>
        <w:t>Циркуляция теплоносителя в теплотрассе осуществляется сетевым насосом марки К, установленной мощностью 0,5 кВт</w:t>
      </w:r>
      <w:r w:rsidR="007F4BBC">
        <w:rPr>
          <w:szCs w:val="24"/>
          <w:lang w:eastAsia="ar-SA"/>
        </w:rPr>
        <w:t>.</w:t>
      </w:r>
    </w:p>
    <w:p w:rsidR="005A135D" w:rsidRPr="00FE5E08" w:rsidRDefault="005A135D" w:rsidP="002B67D3">
      <w:pPr>
        <w:spacing w:line="312" w:lineRule="auto"/>
        <w:ind w:firstLine="709"/>
        <w:jc w:val="both"/>
      </w:pPr>
      <w:r w:rsidRPr="007F4BBC">
        <w:t>Износ оборудования и здания котельной составляет 70%</w:t>
      </w:r>
      <w:r w:rsidR="007F4BBC">
        <w:t>.</w:t>
      </w:r>
    </w:p>
    <w:p w:rsidR="005A135D" w:rsidRDefault="005A135D" w:rsidP="005A135D">
      <w:pPr>
        <w:pStyle w:val="ConsPlusTitle"/>
        <w:autoSpaceDN/>
        <w:ind w:firstLine="709"/>
        <w:contextualSpacing/>
        <w:jc w:val="both"/>
        <w:rPr>
          <w:rFonts w:ascii="Times New Roman" w:hAnsi="Times New Roman"/>
          <w:b w:val="0"/>
          <w:bCs w:val="0"/>
          <w:sz w:val="24"/>
          <w:szCs w:val="24"/>
          <w:lang w:eastAsia="ar-SA"/>
        </w:rPr>
      </w:pPr>
    </w:p>
    <w:p w:rsidR="005A135D" w:rsidRPr="003C0FAF" w:rsidRDefault="005A135D" w:rsidP="005A135D">
      <w:pPr>
        <w:pStyle w:val="30"/>
        <w:numPr>
          <w:ilvl w:val="2"/>
          <w:numId w:val="5"/>
        </w:numPr>
        <w:spacing w:before="120" w:after="120"/>
        <w:ind w:left="1224"/>
        <w:rPr>
          <w:sz w:val="24"/>
          <w:szCs w:val="24"/>
        </w:rPr>
      </w:pPr>
      <w:bookmarkStart w:id="23" w:name="_Toc421520016"/>
      <w:r>
        <w:rPr>
          <w:sz w:val="24"/>
          <w:szCs w:val="24"/>
        </w:rPr>
        <w:t>К</w:t>
      </w:r>
      <w:r w:rsidRPr="003C0FAF">
        <w:rPr>
          <w:sz w:val="24"/>
          <w:szCs w:val="24"/>
        </w:rPr>
        <w:t>отельная</w:t>
      </w:r>
      <w:r>
        <w:rPr>
          <w:sz w:val="24"/>
          <w:szCs w:val="24"/>
        </w:rPr>
        <w:t xml:space="preserve"> ДС</w:t>
      </w:r>
      <w:r w:rsidRPr="003C0FAF">
        <w:rPr>
          <w:sz w:val="24"/>
          <w:szCs w:val="24"/>
        </w:rPr>
        <w:t xml:space="preserve"> с. </w:t>
      </w:r>
      <w:r>
        <w:rPr>
          <w:sz w:val="24"/>
          <w:szCs w:val="24"/>
        </w:rPr>
        <w:t>Голубковское, ул. Ленина, 11</w:t>
      </w:r>
      <w:bookmarkEnd w:id="23"/>
    </w:p>
    <w:p w:rsidR="001E25EF" w:rsidRPr="000822EA" w:rsidRDefault="005A135D" w:rsidP="002B67D3">
      <w:pPr>
        <w:pStyle w:val="af"/>
        <w:spacing w:line="312" w:lineRule="auto"/>
        <w:ind w:left="0" w:firstLine="709"/>
        <w:jc w:val="both"/>
        <w:rPr>
          <w:szCs w:val="24"/>
          <w:lang w:eastAsia="ar-SA"/>
        </w:rPr>
      </w:pPr>
      <w:r>
        <w:t xml:space="preserve">Встроенная в здание электрокотельная отапливает </w:t>
      </w:r>
      <w:r w:rsidRPr="002777DF">
        <w:t xml:space="preserve">Муниципальное дошкольное </w:t>
      </w:r>
      <w:r w:rsidRPr="00CA6E17">
        <w:t>образовательное учреждение «Детский сад п. Заря общеразвивающего вида»</w:t>
      </w:r>
      <w:r w:rsidR="001E25EF">
        <w:t xml:space="preserve">, </w:t>
      </w:r>
      <w:r w:rsidR="001E25EF">
        <w:rPr>
          <w:szCs w:val="24"/>
          <w:lang w:eastAsia="ar-SA"/>
        </w:rPr>
        <w:t>отапливая площадь – 187</w:t>
      </w:r>
      <w:r w:rsidR="00596FF3">
        <w:rPr>
          <w:szCs w:val="24"/>
          <w:lang w:eastAsia="ar-SA"/>
        </w:rPr>
        <w:t xml:space="preserve"> </w:t>
      </w:r>
      <w:r w:rsidR="0033779A">
        <w:rPr>
          <w:rFonts w:eastAsia="Times New Roman"/>
          <w:color w:val="000000"/>
          <w:szCs w:val="24"/>
          <w:lang w:eastAsia="ru-RU"/>
        </w:rPr>
        <w:t>кв. м</w:t>
      </w:r>
      <w:r w:rsidR="001E25EF">
        <w:t>, м</w:t>
      </w:r>
      <w:r w:rsidR="001E25EF" w:rsidRPr="001E25EF">
        <w:t>аксимальная расчетная тепловая нагрузка</w:t>
      </w:r>
      <w:r w:rsidR="001E25EF">
        <w:t xml:space="preserve"> потребителя – 0,022 Гкал/час</w:t>
      </w:r>
      <w:r w:rsidR="001E25EF">
        <w:rPr>
          <w:szCs w:val="24"/>
          <w:lang w:eastAsia="ar-SA"/>
        </w:rPr>
        <w:t>.</w:t>
      </w:r>
    </w:p>
    <w:p w:rsidR="005A135D" w:rsidRDefault="005A135D" w:rsidP="002B67D3">
      <w:pPr>
        <w:spacing w:line="312" w:lineRule="auto"/>
        <w:ind w:firstLine="709"/>
        <w:jc w:val="both"/>
      </w:pPr>
      <w:r w:rsidRPr="00CA6E17">
        <w:lastRenderedPageBreak/>
        <w:t>Основное оборудование – 2 электрокотла ЭПЗ-100. Установленная мощность котельной 200 кВт.</w:t>
      </w:r>
    </w:p>
    <w:p w:rsidR="001E25EF" w:rsidRDefault="001E25EF" w:rsidP="005A135D">
      <w:pPr>
        <w:ind w:firstLine="709"/>
        <w:jc w:val="both"/>
      </w:pPr>
    </w:p>
    <w:p w:rsidR="005A135D" w:rsidRDefault="005A135D" w:rsidP="005A135D">
      <w:pPr>
        <w:pStyle w:val="30"/>
        <w:numPr>
          <w:ilvl w:val="2"/>
          <w:numId w:val="5"/>
        </w:numPr>
        <w:spacing w:before="120" w:after="120"/>
        <w:ind w:left="1224"/>
        <w:rPr>
          <w:sz w:val="24"/>
          <w:szCs w:val="24"/>
        </w:rPr>
      </w:pPr>
      <w:bookmarkStart w:id="24" w:name="_Toc421520017"/>
      <w:r>
        <w:rPr>
          <w:sz w:val="24"/>
          <w:szCs w:val="24"/>
        </w:rPr>
        <w:t>Котельная дома-интерната, с. Голубковское</w:t>
      </w:r>
      <w:bookmarkEnd w:id="24"/>
    </w:p>
    <w:p w:rsidR="001E25EF" w:rsidRPr="000822EA" w:rsidRDefault="005A135D" w:rsidP="002B67D3">
      <w:pPr>
        <w:pStyle w:val="af"/>
        <w:spacing w:line="312" w:lineRule="auto"/>
        <w:ind w:left="0" w:firstLine="709"/>
        <w:jc w:val="both"/>
        <w:rPr>
          <w:szCs w:val="24"/>
          <w:lang w:eastAsia="ar-SA"/>
        </w:rPr>
      </w:pPr>
      <w:r>
        <w:t xml:space="preserve">Котельная установленной мощностью  0,3 </w:t>
      </w:r>
      <w:r w:rsidR="001E25EF">
        <w:t>Гкал/час</w:t>
      </w:r>
      <w:r>
        <w:t xml:space="preserve"> отапливает здание дома-интерната, </w:t>
      </w:r>
      <w:r w:rsidR="001E25EF">
        <w:rPr>
          <w:szCs w:val="24"/>
          <w:lang w:eastAsia="ar-SA"/>
        </w:rPr>
        <w:t>отапливая площадь – 950,6</w:t>
      </w:r>
      <w:r w:rsidR="00596FF3">
        <w:rPr>
          <w:szCs w:val="24"/>
          <w:lang w:eastAsia="ar-SA"/>
        </w:rPr>
        <w:t xml:space="preserve"> </w:t>
      </w:r>
      <w:r w:rsidR="0033779A">
        <w:rPr>
          <w:rFonts w:eastAsia="Times New Roman"/>
          <w:color w:val="000000"/>
          <w:szCs w:val="24"/>
          <w:lang w:eastAsia="ru-RU"/>
        </w:rPr>
        <w:t>кв. м</w:t>
      </w:r>
      <w:r w:rsidR="001E25EF">
        <w:t>, м</w:t>
      </w:r>
      <w:r w:rsidR="001E25EF" w:rsidRPr="001E25EF">
        <w:t>аксимальная расчетная тепловая нагрузка</w:t>
      </w:r>
      <w:r w:rsidR="001E25EF">
        <w:t xml:space="preserve"> потребителя – 0,072 Гкал/час</w:t>
      </w:r>
      <w:r w:rsidR="001E25EF">
        <w:rPr>
          <w:szCs w:val="24"/>
          <w:lang w:eastAsia="ar-SA"/>
        </w:rPr>
        <w:t>.</w:t>
      </w:r>
    </w:p>
    <w:p w:rsidR="005A135D" w:rsidRDefault="002C6355" w:rsidP="002B67D3">
      <w:pPr>
        <w:spacing w:line="312" w:lineRule="auto"/>
        <w:ind w:firstLine="708"/>
        <w:jc w:val="both"/>
      </w:pPr>
      <w:r w:rsidRPr="002C6355">
        <w:t xml:space="preserve">Основное оборудование котельной – </w:t>
      </w:r>
      <w:r>
        <w:t>2</w:t>
      </w:r>
      <w:r w:rsidR="00596FF3">
        <w:t xml:space="preserve"> </w:t>
      </w:r>
      <w:r w:rsidRPr="002C6355">
        <w:t>водогрейных котла КВСа-02К</w:t>
      </w:r>
      <w:r>
        <w:t>.</w:t>
      </w:r>
    </w:p>
    <w:p w:rsidR="005A135D" w:rsidRPr="00201D04" w:rsidRDefault="005A135D" w:rsidP="002B67D3">
      <w:pPr>
        <w:spacing w:line="312" w:lineRule="auto"/>
        <w:ind w:firstLine="709"/>
        <w:jc w:val="both"/>
      </w:pPr>
      <w:r w:rsidRPr="00201D04">
        <w:t xml:space="preserve">Основным топливом для котельной </w:t>
      </w:r>
      <w:r w:rsidRPr="001E25EF">
        <w:t>служит уголь</w:t>
      </w:r>
      <w:r w:rsidRPr="00201D04">
        <w:t>. Резервного топлива нет.</w:t>
      </w:r>
    </w:p>
    <w:p w:rsidR="005A135D" w:rsidRPr="002D2215" w:rsidRDefault="005A135D" w:rsidP="005A135D"/>
    <w:p w:rsidR="005A135D" w:rsidRPr="005279CC" w:rsidRDefault="005A135D" w:rsidP="005A135D">
      <w:pPr>
        <w:pStyle w:val="30"/>
        <w:numPr>
          <w:ilvl w:val="2"/>
          <w:numId w:val="5"/>
        </w:numPr>
        <w:spacing w:before="120" w:after="120"/>
        <w:ind w:left="1224"/>
        <w:rPr>
          <w:sz w:val="24"/>
          <w:szCs w:val="24"/>
        </w:rPr>
      </w:pPr>
      <w:bookmarkStart w:id="25" w:name="_Toc421520018"/>
      <w:r>
        <w:rPr>
          <w:sz w:val="24"/>
          <w:szCs w:val="24"/>
        </w:rPr>
        <w:t xml:space="preserve">Котельная </w:t>
      </w:r>
      <w:r w:rsidR="00812BBD">
        <w:rPr>
          <w:sz w:val="24"/>
          <w:szCs w:val="24"/>
        </w:rPr>
        <w:t xml:space="preserve">Центральная </w:t>
      </w:r>
      <w:r>
        <w:rPr>
          <w:sz w:val="24"/>
          <w:szCs w:val="24"/>
        </w:rPr>
        <w:t xml:space="preserve"> с. Деево, ул. Мира, 50 А</w:t>
      </w:r>
      <w:bookmarkEnd w:id="25"/>
    </w:p>
    <w:p w:rsidR="005A135D" w:rsidRPr="00201D04" w:rsidRDefault="005A135D" w:rsidP="002B67D3">
      <w:pPr>
        <w:spacing w:line="312" w:lineRule="auto"/>
        <w:ind w:firstLine="709"/>
        <w:jc w:val="both"/>
      </w:pPr>
      <w:r w:rsidRPr="00201D04">
        <w:t>Котельная расположена по адресу: с. Деево, ул. Мира, 50 А. Основным топливом для котельной служит уголь. Резервного топлива нет.</w:t>
      </w:r>
    </w:p>
    <w:p w:rsidR="005A135D" w:rsidRPr="00863A9B" w:rsidRDefault="005A135D" w:rsidP="002B67D3">
      <w:pPr>
        <w:spacing w:line="312" w:lineRule="auto"/>
        <w:ind w:firstLine="709"/>
        <w:jc w:val="both"/>
      </w:pPr>
      <w:r w:rsidRPr="00863A9B">
        <w:t>Основное оборудование котельной – 4</w:t>
      </w:r>
      <w:r w:rsidR="00596FF3">
        <w:t xml:space="preserve"> </w:t>
      </w:r>
      <w:r w:rsidRPr="00863A9B">
        <w:t>водогрейных котла типа НР-18. Установленная мощность котельной 2,1 Гкал/час. Температурный график работы котельной - 70/55°С</w:t>
      </w:r>
      <w:r w:rsidR="00596FF3">
        <w:t xml:space="preserve"> </w:t>
      </w:r>
      <w:r w:rsidR="004A35B0" w:rsidRPr="00863A9B">
        <w:rPr>
          <w:szCs w:val="24"/>
        </w:rPr>
        <w:t xml:space="preserve">приведен на рис. </w:t>
      </w:r>
      <w:r w:rsidR="00863A9B" w:rsidRPr="00863A9B">
        <w:rPr>
          <w:szCs w:val="24"/>
        </w:rPr>
        <w:t xml:space="preserve">19 </w:t>
      </w:r>
      <w:r w:rsidR="0033779A">
        <w:rPr>
          <w:szCs w:val="24"/>
        </w:rPr>
        <w:t>Приложения</w:t>
      </w:r>
      <w:r w:rsidR="004A35B0" w:rsidRPr="00863A9B">
        <w:rPr>
          <w:szCs w:val="24"/>
        </w:rPr>
        <w:t xml:space="preserve"> 3</w:t>
      </w:r>
      <w:r w:rsidRPr="00863A9B">
        <w:t>. Система теплоснабжения</w:t>
      </w:r>
      <w:r w:rsidR="00596FF3">
        <w:t xml:space="preserve"> </w:t>
      </w:r>
      <w:r w:rsidRPr="00863A9B">
        <w:t>зависимая, закрытая, ГВС отсутствует.</w:t>
      </w:r>
    </w:p>
    <w:p w:rsidR="005A135D" w:rsidRPr="00863A9B" w:rsidRDefault="005A135D" w:rsidP="002B67D3">
      <w:pPr>
        <w:spacing w:line="312" w:lineRule="auto"/>
        <w:ind w:firstLine="709"/>
        <w:jc w:val="both"/>
      </w:pPr>
      <w:r w:rsidRPr="00863A9B">
        <w:t>Циркуляция теплоносителя в теплотрассе осуществляется тремя сетевым насосами марки К-150-125-250, установленной мощностью 30,0 кВт каждый: один в работе, два в резерве.</w:t>
      </w:r>
    </w:p>
    <w:p w:rsidR="005A135D" w:rsidRPr="00863A9B" w:rsidRDefault="005A135D" w:rsidP="002B67D3">
      <w:pPr>
        <w:spacing w:line="312" w:lineRule="auto"/>
        <w:ind w:firstLine="709"/>
        <w:jc w:val="both"/>
      </w:pPr>
      <w:r w:rsidRPr="00863A9B">
        <w:t>Подпитка теплосети осуществляется из водопроводной сети через расширительный бак</w:t>
      </w:r>
      <w:r w:rsidR="00596FF3">
        <w:t>,</w:t>
      </w:r>
      <w:r w:rsidRPr="00863A9B">
        <w:t xml:space="preserve"> установленный на крыше здания котельной.</w:t>
      </w:r>
      <w:r w:rsidR="00596FF3">
        <w:t xml:space="preserve"> </w:t>
      </w:r>
      <w:r w:rsidRPr="00863A9B">
        <w:rPr>
          <w:szCs w:val="24"/>
        </w:rPr>
        <w:t>Исходная вода проходит обработку до нормируемых показателей путем подачи раствора реагента Оптион-585 пропорционально расходу подпиточной воды с помощью насоса-дозатора. Обработанная таким образом вода поступает на подпитку.</w:t>
      </w:r>
    </w:p>
    <w:p w:rsidR="005A135D" w:rsidRPr="00FE5E08" w:rsidRDefault="005A135D" w:rsidP="002B67D3">
      <w:pPr>
        <w:spacing w:line="312" w:lineRule="auto"/>
        <w:ind w:firstLine="709"/>
        <w:jc w:val="both"/>
      </w:pPr>
      <w:r w:rsidRPr="00863A9B">
        <w:t>В 2011 гг. проведена замена одного котла на новый. В 2013 году проведен капитальный ремонт кровли котельного зала. Износ остального оборудования и здания котельной составляет 65%.</w:t>
      </w:r>
    </w:p>
    <w:p w:rsidR="005A135D" w:rsidRDefault="005A135D" w:rsidP="005A135D">
      <w:pPr>
        <w:suppressAutoHyphens/>
        <w:jc w:val="center"/>
        <w:rPr>
          <w:szCs w:val="24"/>
        </w:rPr>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33779A">
      <w:pPr>
        <w:jc w:val="right"/>
        <w:rPr>
          <w:lang w:eastAsia="ar-SA"/>
        </w:rPr>
      </w:pPr>
      <w:r w:rsidRPr="007E59D1">
        <w:rPr>
          <w:lang w:eastAsia="ar-SA"/>
        </w:rPr>
        <w:t xml:space="preserve">Таблица </w:t>
      </w:r>
      <w:r w:rsidR="00812BBD">
        <w:rPr>
          <w:lang w:eastAsia="ar-SA"/>
        </w:rPr>
        <w:t>7.</w:t>
      </w:r>
    </w:p>
    <w:tbl>
      <w:tblPr>
        <w:tblW w:w="9645" w:type="dxa"/>
        <w:tblInd w:w="103" w:type="dxa"/>
        <w:tblLook w:val="04A0" w:firstRow="1" w:lastRow="0" w:firstColumn="1" w:lastColumn="0" w:noHBand="0" w:noVBand="1"/>
      </w:tblPr>
      <w:tblGrid>
        <w:gridCol w:w="3833"/>
        <w:gridCol w:w="1417"/>
        <w:gridCol w:w="2127"/>
        <w:gridCol w:w="2268"/>
      </w:tblGrid>
      <w:tr w:rsidR="005A135D" w:rsidRPr="007466F5" w:rsidTr="00863A9B">
        <w:trPr>
          <w:trHeight w:val="960"/>
        </w:trPr>
        <w:tc>
          <w:tcPr>
            <w:tcW w:w="3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7466F5" w:rsidRDefault="005A135D" w:rsidP="00761A69">
            <w:pPr>
              <w:spacing w:line="240" w:lineRule="auto"/>
              <w:jc w:val="center"/>
              <w:rPr>
                <w:rFonts w:eastAsia="Times New Roman"/>
                <w:b/>
                <w:bCs/>
                <w:color w:val="000000"/>
                <w:sz w:val="20"/>
                <w:szCs w:val="20"/>
                <w:lang w:eastAsia="ru-RU"/>
              </w:rPr>
            </w:pPr>
            <w:r w:rsidRPr="007466F5">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7466F5" w:rsidRDefault="005A135D" w:rsidP="00761A69">
            <w:pPr>
              <w:spacing w:line="240" w:lineRule="auto"/>
              <w:jc w:val="center"/>
              <w:rPr>
                <w:rFonts w:eastAsia="Times New Roman"/>
                <w:color w:val="000000"/>
                <w:sz w:val="20"/>
                <w:szCs w:val="20"/>
                <w:lang w:eastAsia="ru-RU"/>
              </w:rPr>
            </w:pPr>
            <w:r w:rsidRPr="007466F5">
              <w:rPr>
                <w:sz w:val="20"/>
                <w:szCs w:val="20"/>
              </w:rPr>
              <w:t>Максимальная расчетная тепловая нагрузка потребителей</w:t>
            </w:r>
            <w:r w:rsidRPr="007466F5">
              <w:rPr>
                <w:rFonts w:eastAsia="Times New Roman"/>
                <w:color w:val="000000"/>
                <w:sz w:val="20"/>
                <w:szCs w:val="20"/>
                <w:lang w:eastAsia="ru-RU"/>
              </w:rPr>
              <w:t>, Гкал/час</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6</w:t>
            </w:r>
          </w:p>
        </w:tc>
        <w:tc>
          <w:tcPr>
            <w:tcW w:w="212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2860,4</w:t>
            </w:r>
          </w:p>
        </w:tc>
        <w:tc>
          <w:tcPr>
            <w:tcW w:w="2268"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0,30</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3</w:t>
            </w:r>
          </w:p>
        </w:tc>
        <w:tc>
          <w:tcPr>
            <w:tcW w:w="212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232,2</w:t>
            </w:r>
          </w:p>
        </w:tc>
        <w:tc>
          <w:tcPr>
            <w:tcW w:w="2268"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0,03</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1 458,6</w:t>
            </w:r>
          </w:p>
        </w:tc>
        <w:tc>
          <w:tcPr>
            <w:tcW w:w="2268"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0,15</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3</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1 169,6</w:t>
            </w:r>
          </w:p>
        </w:tc>
        <w:tc>
          <w:tcPr>
            <w:tcW w:w="2268"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0,12</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4</w:t>
            </w:r>
          </w:p>
        </w:tc>
        <w:tc>
          <w:tcPr>
            <w:tcW w:w="212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1 470,7</w:t>
            </w:r>
          </w:p>
        </w:tc>
        <w:tc>
          <w:tcPr>
            <w:tcW w:w="2268"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0,20</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61,8</w:t>
            </w:r>
          </w:p>
        </w:tc>
        <w:tc>
          <w:tcPr>
            <w:tcW w:w="2268"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0,01</w:t>
            </w:r>
          </w:p>
        </w:tc>
      </w:tr>
      <w:tr w:rsidR="005A135D" w:rsidRPr="00CA5750" w:rsidTr="00863A9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11</w:t>
            </w:r>
          </w:p>
        </w:tc>
        <w:tc>
          <w:tcPr>
            <w:tcW w:w="2127"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4 392,9</w:t>
            </w:r>
          </w:p>
        </w:tc>
        <w:tc>
          <w:tcPr>
            <w:tcW w:w="2268" w:type="dxa"/>
            <w:tcBorders>
              <w:top w:val="nil"/>
              <w:left w:val="nil"/>
              <w:bottom w:val="single" w:sz="4" w:space="0" w:color="auto"/>
              <w:right w:val="single" w:sz="4" w:space="0" w:color="auto"/>
            </w:tcBorders>
            <w:shd w:val="clear" w:color="auto" w:fill="auto"/>
            <w:vAlign w:val="center"/>
          </w:tcPr>
          <w:p w:rsidR="005A135D" w:rsidRPr="00A22851" w:rsidRDefault="005A135D" w:rsidP="00761A69">
            <w:pPr>
              <w:spacing w:line="240" w:lineRule="auto"/>
              <w:jc w:val="center"/>
              <w:rPr>
                <w:rFonts w:eastAsia="Times New Roman"/>
                <w:color w:val="000000"/>
                <w:szCs w:val="24"/>
                <w:lang w:eastAsia="ru-RU"/>
              </w:rPr>
            </w:pPr>
            <w:r w:rsidRPr="00A22851">
              <w:rPr>
                <w:rFonts w:eastAsia="Times New Roman"/>
                <w:color w:val="000000"/>
                <w:szCs w:val="24"/>
                <w:lang w:eastAsia="ru-RU"/>
              </w:rPr>
              <w:t>0,51</w:t>
            </w:r>
          </w:p>
        </w:tc>
      </w:tr>
    </w:tbl>
    <w:p w:rsidR="005A135D" w:rsidRDefault="005A135D" w:rsidP="005A135D">
      <w:pPr>
        <w:pStyle w:val="ConsPlusTitle"/>
        <w:autoSpaceDN/>
        <w:ind w:firstLine="709"/>
        <w:contextualSpacing/>
        <w:jc w:val="both"/>
        <w:rPr>
          <w:rFonts w:ascii="Times New Roman" w:hAnsi="Times New Roman"/>
          <w:b w:val="0"/>
          <w:bCs w:val="0"/>
          <w:sz w:val="24"/>
          <w:szCs w:val="24"/>
          <w:lang w:eastAsia="ar-SA"/>
        </w:rPr>
      </w:pPr>
    </w:p>
    <w:p w:rsidR="005A135D" w:rsidRDefault="005A135D" w:rsidP="002B67D3">
      <w:pPr>
        <w:spacing w:line="312" w:lineRule="auto"/>
        <w:ind w:firstLine="709"/>
        <w:jc w:val="both"/>
      </w:pPr>
      <w:r w:rsidRPr="00812BBD">
        <w:lastRenderedPageBreak/>
        <w:t xml:space="preserve">Полный перечень и характеристики потребителей приведены в таблице </w:t>
      </w:r>
      <w:r w:rsidR="00812BBD" w:rsidRPr="00812BBD">
        <w:t>8</w:t>
      </w:r>
      <w:r w:rsidRPr="00812BBD">
        <w:t xml:space="preserve"> </w:t>
      </w:r>
      <w:r w:rsidR="0033779A">
        <w:t>Приложения</w:t>
      </w:r>
      <w:r w:rsidRPr="00812BBD">
        <w:t xml:space="preserve"> 1.</w:t>
      </w:r>
    </w:p>
    <w:p w:rsidR="0020086E" w:rsidRPr="007E59D1" w:rsidRDefault="0020086E" w:rsidP="007E59D1">
      <w:pPr>
        <w:ind w:firstLine="709"/>
        <w:jc w:val="both"/>
      </w:pPr>
    </w:p>
    <w:p w:rsidR="005A135D" w:rsidRPr="00AB2947" w:rsidRDefault="005A135D" w:rsidP="005A135D">
      <w:pPr>
        <w:pStyle w:val="30"/>
        <w:numPr>
          <w:ilvl w:val="2"/>
          <w:numId w:val="5"/>
        </w:numPr>
        <w:spacing w:before="120" w:after="120"/>
        <w:ind w:left="1225" w:hanging="505"/>
        <w:rPr>
          <w:sz w:val="24"/>
          <w:szCs w:val="24"/>
        </w:rPr>
      </w:pPr>
      <w:bookmarkStart w:id="26" w:name="_Toc421520019"/>
      <w:r w:rsidRPr="00AB2947">
        <w:rPr>
          <w:sz w:val="24"/>
          <w:szCs w:val="24"/>
        </w:rPr>
        <w:t xml:space="preserve">Котельная </w:t>
      </w:r>
      <w:r>
        <w:rPr>
          <w:sz w:val="24"/>
          <w:szCs w:val="24"/>
        </w:rPr>
        <w:t xml:space="preserve">СОШ </w:t>
      </w:r>
      <w:r w:rsidRPr="00AB2947">
        <w:rPr>
          <w:sz w:val="24"/>
          <w:szCs w:val="24"/>
        </w:rPr>
        <w:t xml:space="preserve">с. Деево, ул. </w:t>
      </w:r>
      <w:r>
        <w:rPr>
          <w:sz w:val="24"/>
          <w:szCs w:val="24"/>
        </w:rPr>
        <w:t>Ленина</w:t>
      </w:r>
      <w:r w:rsidRPr="00AB2947">
        <w:rPr>
          <w:sz w:val="24"/>
          <w:szCs w:val="24"/>
        </w:rPr>
        <w:t xml:space="preserve">, </w:t>
      </w:r>
      <w:r>
        <w:rPr>
          <w:sz w:val="24"/>
          <w:szCs w:val="24"/>
        </w:rPr>
        <w:t>34</w:t>
      </w:r>
      <w:bookmarkEnd w:id="26"/>
    </w:p>
    <w:p w:rsidR="005A135D" w:rsidRPr="008470C1" w:rsidRDefault="005A135D" w:rsidP="002B67D3">
      <w:pPr>
        <w:spacing w:line="312" w:lineRule="auto"/>
        <w:ind w:firstLine="709"/>
        <w:jc w:val="both"/>
      </w:pPr>
      <w:r w:rsidRPr="008470C1">
        <w:t>Котельная расположена по адресу: с. Деево, ул. Ленина, 34. Основным топливом для котельной служит уголь. Резервного топлива нет.</w:t>
      </w:r>
    </w:p>
    <w:p w:rsidR="005A135D" w:rsidRPr="00812BBD" w:rsidRDefault="005A135D" w:rsidP="002B67D3">
      <w:pPr>
        <w:spacing w:line="312" w:lineRule="auto"/>
        <w:ind w:firstLine="709"/>
        <w:jc w:val="both"/>
      </w:pPr>
      <w:r w:rsidRPr="00812BBD">
        <w:t>Котельная отапливает единственного потребителя - МОУ «Деевская СОШ»</w:t>
      </w:r>
      <w:r w:rsidR="00812BBD">
        <w:t xml:space="preserve">, отапливаемая площадь - </w:t>
      </w:r>
      <w:r w:rsidR="00812BBD" w:rsidRPr="00AB3393">
        <w:rPr>
          <w:rFonts w:eastAsia="Times New Roman"/>
          <w:color w:val="000000"/>
          <w:szCs w:val="24"/>
          <w:lang w:eastAsia="ru-RU"/>
        </w:rPr>
        <w:t>1 079,20</w:t>
      </w:r>
      <w:r w:rsidR="00812BBD" w:rsidRPr="00812BBD">
        <w:rPr>
          <w:rFonts w:eastAsia="Times New Roman"/>
          <w:color w:val="000000"/>
          <w:szCs w:val="24"/>
          <w:lang w:eastAsia="ru-RU"/>
        </w:rPr>
        <w:t xml:space="preserve"> </w:t>
      </w:r>
      <w:r w:rsidR="0033779A">
        <w:rPr>
          <w:rFonts w:eastAsia="Times New Roman"/>
          <w:color w:val="000000"/>
          <w:szCs w:val="24"/>
          <w:lang w:eastAsia="ru-RU"/>
        </w:rPr>
        <w:t>кв. м</w:t>
      </w:r>
      <w:r w:rsidR="00812BBD">
        <w:t>, м</w:t>
      </w:r>
      <w:r w:rsidR="00812BBD" w:rsidRPr="001E25EF">
        <w:t>аксимальная расчетная тепловая нагрузка</w:t>
      </w:r>
      <w:r w:rsidR="00812BBD">
        <w:t xml:space="preserve"> потребителя – 0,15 Гкал/час</w:t>
      </w:r>
      <w:r w:rsidRPr="00812BBD">
        <w:t>.</w:t>
      </w:r>
    </w:p>
    <w:p w:rsidR="005A135D" w:rsidRPr="00812BBD" w:rsidRDefault="005A135D" w:rsidP="002B67D3">
      <w:pPr>
        <w:spacing w:line="312" w:lineRule="auto"/>
        <w:ind w:firstLine="709"/>
        <w:jc w:val="both"/>
      </w:pPr>
      <w:r w:rsidRPr="00812BBD">
        <w:t>Основное оборудование котельной – 2 водогрейных котла КВ-300. Установленная мощность котельной 0,4 Гкал/час. Температурный график работы котельной - 70/55°С</w:t>
      </w:r>
      <w:r w:rsidR="00596FF3">
        <w:t xml:space="preserve"> </w:t>
      </w:r>
      <w:r w:rsidR="004A35B0" w:rsidRPr="00812BBD">
        <w:rPr>
          <w:szCs w:val="24"/>
        </w:rPr>
        <w:t xml:space="preserve">приведен на рис. </w:t>
      </w:r>
      <w:r w:rsidR="00812BBD" w:rsidRPr="00812BBD">
        <w:rPr>
          <w:szCs w:val="24"/>
        </w:rPr>
        <w:t>18</w:t>
      </w:r>
      <w:r w:rsidR="004A35B0" w:rsidRPr="00812BBD">
        <w:rPr>
          <w:szCs w:val="24"/>
        </w:rPr>
        <w:t xml:space="preserve"> </w:t>
      </w:r>
      <w:r w:rsidR="0033779A">
        <w:rPr>
          <w:szCs w:val="24"/>
        </w:rPr>
        <w:t>Приложения</w:t>
      </w:r>
      <w:r w:rsidR="004A35B0" w:rsidRPr="00812BBD">
        <w:rPr>
          <w:szCs w:val="24"/>
        </w:rPr>
        <w:t xml:space="preserve"> 3</w:t>
      </w:r>
      <w:r w:rsidRPr="00812BBD">
        <w:t>. Система теплоснабжения</w:t>
      </w:r>
      <w:r w:rsidR="00596FF3">
        <w:t xml:space="preserve"> </w:t>
      </w:r>
      <w:r w:rsidRPr="00812BBD">
        <w:t>зависимая, закрытая, ГВС отсутствует.</w:t>
      </w:r>
    </w:p>
    <w:p w:rsidR="005A135D" w:rsidRPr="00AB2947" w:rsidRDefault="005A135D" w:rsidP="002B67D3">
      <w:pPr>
        <w:spacing w:line="312" w:lineRule="auto"/>
        <w:ind w:firstLine="709"/>
        <w:jc w:val="both"/>
      </w:pPr>
      <w:r w:rsidRPr="00812BBD">
        <w:t>Циркуляция теплоносителя в теплотрассе осуществляется двумя сетевыми насосами типа К65-50-160 установленной мощностью по 5,5 кВт каждый, один в работе, один в резерве.</w:t>
      </w:r>
    </w:p>
    <w:p w:rsidR="0020086E" w:rsidRDefault="005A135D" w:rsidP="002B67D3">
      <w:pPr>
        <w:spacing w:line="312" w:lineRule="auto"/>
        <w:ind w:firstLine="709"/>
        <w:jc w:val="both"/>
      </w:pPr>
      <w:r w:rsidRPr="00812BBD">
        <w:t>Износ оборудования и здания котельной составляет 80%</w:t>
      </w:r>
    </w:p>
    <w:p w:rsidR="005A135D" w:rsidRDefault="005A135D" w:rsidP="005A135D">
      <w:pPr>
        <w:pStyle w:val="ConsPlusTitle"/>
        <w:autoSpaceDN/>
        <w:contextualSpacing/>
        <w:jc w:val="center"/>
        <w:rPr>
          <w:rFonts w:ascii="Times New Roman" w:hAnsi="Times New Roman"/>
          <w:b w:val="0"/>
          <w:bCs w:val="0"/>
          <w:sz w:val="24"/>
          <w:szCs w:val="24"/>
          <w:lang w:eastAsia="ar-SA"/>
        </w:rPr>
      </w:pPr>
    </w:p>
    <w:p w:rsidR="005A135D" w:rsidRPr="003C0FAF" w:rsidRDefault="005A135D" w:rsidP="005A135D">
      <w:pPr>
        <w:pStyle w:val="30"/>
        <w:numPr>
          <w:ilvl w:val="2"/>
          <w:numId w:val="5"/>
        </w:numPr>
        <w:spacing w:before="120" w:after="120"/>
        <w:ind w:left="1224"/>
        <w:rPr>
          <w:sz w:val="24"/>
          <w:szCs w:val="24"/>
        </w:rPr>
      </w:pPr>
      <w:bookmarkStart w:id="27" w:name="_Toc421520020"/>
      <w:r>
        <w:rPr>
          <w:sz w:val="24"/>
          <w:szCs w:val="24"/>
        </w:rPr>
        <w:t>К</w:t>
      </w:r>
      <w:r w:rsidRPr="003C0FAF">
        <w:rPr>
          <w:sz w:val="24"/>
          <w:szCs w:val="24"/>
        </w:rPr>
        <w:t xml:space="preserve">отельная </w:t>
      </w:r>
      <w:r>
        <w:rPr>
          <w:sz w:val="24"/>
          <w:szCs w:val="24"/>
        </w:rPr>
        <w:t xml:space="preserve">клуба </w:t>
      </w:r>
      <w:r w:rsidRPr="003C0FAF">
        <w:rPr>
          <w:sz w:val="24"/>
          <w:szCs w:val="24"/>
        </w:rPr>
        <w:t xml:space="preserve">с. </w:t>
      </w:r>
      <w:r>
        <w:rPr>
          <w:sz w:val="24"/>
          <w:szCs w:val="24"/>
        </w:rPr>
        <w:t>Деево, ул. Кирова, 4</w:t>
      </w:r>
      <w:bookmarkEnd w:id="27"/>
    </w:p>
    <w:p w:rsidR="000E322F" w:rsidRPr="00812BBD" w:rsidRDefault="005A135D" w:rsidP="002B67D3">
      <w:pPr>
        <w:spacing w:line="312" w:lineRule="auto"/>
        <w:ind w:firstLine="709"/>
        <w:jc w:val="both"/>
      </w:pPr>
      <w:r w:rsidRPr="008470C1">
        <w:t>Встроенная в здание электрокотельная отапливает Муниципальное учреждение культуры «Коптеловское клубное объедин</w:t>
      </w:r>
      <w:r>
        <w:t>ение» муниципального образовани</w:t>
      </w:r>
      <w:r w:rsidRPr="008470C1">
        <w:t>я Алапаевское</w:t>
      </w:r>
      <w:r w:rsidR="000E322F">
        <w:t>,</w:t>
      </w:r>
      <w:r w:rsidR="00596FF3">
        <w:t xml:space="preserve"> </w:t>
      </w:r>
      <w:r w:rsidR="000E322F">
        <w:t xml:space="preserve">отапливаемая площадь – </w:t>
      </w:r>
      <w:r w:rsidR="000E322F">
        <w:rPr>
          <w:rFonts w:eastAsia="Times New Roman"/>
          <w:color w:val="000000"/>
          <w:szCs w:val="24"/>
          <w:lang w:eastAsia="ru-RU"/>
        </w:rPr>
        <w:t>656,1</w:t>
      </w:r>
      <w:r w:rsidR="000E322F" w:rsidRPr="00812BBD">
        <w:rPr>
          <w:rFonts w:eastAsia="Times New Roman"/>
          <w:color w:val="000000"/>
          <w:szCs w:val="24"/>
          <w:lang w:eastAsia="ru-RU"/>
        </w:rPr>
        <w:t xml:space="preserve"> </w:t>
      </w:r>
      <w:r w:rsidR="0033779A">
        <w:rPr>
          <w:rFonts w:eastAsia="Times New Roman"/>
          <w:color w:val="000000"/>
          <w:szCs w:val="24"/>
          <w:lang w:eastAsia="ru-RU"/>
        </w:rPr>
        <w:t>кв. м</w:t>
      </w:r>
      <w:r w:rsidR="000E322F">
        <w:t>, м</w:t>
      </w:r>
      <w:r w:rsidR="000E322F" w:rsidRPr="001E25EF">
        <w:t>аксимальная расчетная тепловая нагрузка</w:t>
      </w:r>
      <w:r w:rsidR="000E322F">
        <w:t xml:space="preserve"> потребителя – 0,09 Гкал/час</w:t>
      </w:r>
      <w:r w:rsidR="000E322F" w:rsidRPr="00812BBD">
        <w:t>.</w:t>
      </w:r>
    </w:p>
    <w:p w:rsidR="005A135D" w:rsidRDefault="005A135D" w:rsidP="002B67D3">
      <w:pPr>
        <w:spacing w:line="312" w:lineRule="auto"/>
        <w:ind w:firstLine="709"/>
        <w:jc w:val="both"/>
      </w:pPr>
      <w:r w:rsidRPr="008470C1">
        <w:t>Основное оборудование – 1 электрокотел ЭПЗ-100. Установленная мощность котельной 100 кВт.</w:t>
      </w:r>
    </w:p>
    <w:p w:rsidR="005A135D" w:rsidRDefault="005A135D" w:rsidP="005A135D">
      <w:pPr>
        <w:ind w:firstLine="709"/>
        <w:jc w:val="both"/>
      </w:pPr>
    </w:p>
    <w:p w:rsidR="005A135D" w:rsidRDefault="005A135D" w:rsidP="005A135D">
      <w:pPr>
        <w:pStyle w:val="30"/>
        <w:numPr>
          <w:ilvl w:val="2"/>
          <w:numId w:val="5"/>
        </w:numPr>
        <w:spacing w:before="120" w:after="120"/>
        <w:ind w:left="1224"/>
        <w:rPr>
          <w:sz w:val="24"/>
          <w:szCs w:val="24"/>
        </w:rPr>
      </w:pPr>
      <w:bookmarkStart w:id="28" w:name="_Toc421520021"/>
      <w:r>
        <w:rPr>
          <w:sz w:val="24"/>
          <w:szCs w:val="24"/>
        </w:rPr>
        <w:t xml:space="preserve">Котельная </w:t>
      </w:r>
      <w:r w:rsidR="00341049">
        <w:rPr>
          <w:sz w:val="24"/>
          <w:szCs w:val="24"/>
        </w:rPr>
        <w:t xml:space="preserve">ФАП </w:t>
      </w:r>
      <w:r>
        <w:rPr>
          <w:sz w:val="24"/>
          <w:szCs w:val="24"/>
        </w:rPr>
        <w:t>ММУ «АЦРБ» с. Деево</w:t>
      </w:r>
      <w:bookmarkEnd w:id="28"/>
    </w:p>
    <w:p w:rsidR="000E322F" w:rsidRPr="00812BBD" w:rsidRDefault="005A135D" w:rsidP="002B67D3">
      <w:pPr>
        <w:spacing w:line="312" w:lineRule="auto"/>
        <w:ind w:firstLine="709"/>
        <w:jc w:val="both"/>
      </w:pPr>
      <w:r>
        <w:t xml:space="preserve">Ведомственная электрокотельная установленной мощностью 0,1 МВт, </w:t>
      </w:r>
      <w:r w:rsidR="009A2B7E">
        <w:t>отапливает фельдшерский пункт</w:t>
      </w:r>
      <w:r w:rsidR="000E322F">
        <w:t xml:space="preserve">, отапливаемая площадь - </w:t>
      </w:r>
      <w:r w:rsidR="000E322F">
        <w:rPr>
          <w:rFonts w:eastAsia="Times New Roman"/>
          <w:color w:val="000000"/>
          <w:szCs w:val="24"/>
          <w:lang w:eastAsia="ru-RU"/>
        </w:rPr>
        <w:t>408</w:t>
      </w:r>
      <w:r w:rsidR="000E322F" w:rsidRPr="00812BBD">
        <w:rPr>
          <w:rFonts w:eastAsia="Times New Roman"/>
          <w:color w:val="000000"/>
          <w:szCs w:val="24"/>
          <w:lang w:eastAsia="ru-RU"/>
        </w:rPr>
        <w:t xml:space="preserve"> </w:t>
      </w:r>
      <w:r w:rsidR="0033779A">
        <w:rPr>
          <w:rFonts w:eastAsia="Times New Roman"/>
          <w:color w:val="000000"/>
          <w:szCs w:val="24"/>
          <w:lang w:eastAsia="ru-RU"/>
        </w:rPr>
        <w:t>кв. м</w:t>
      </w:r>
      <w:r w:rsidR="000E322F">
        <w:t>, м</w:t>
      </w:r>
      <w:r w:rsidR="000E322F" w:rsidRPr="001E25EF">
        <w:t>аксимальная расчетная тепловая нагрузка</w:t>
      </w:r>
      <w:r w:rsidR="000E322F">
        <w:t xml:space="preserve"> потребителя – 0,031 Гкал/час</w:t>
      </w:r>
      <w:r w:rsidR="000E322F" w:rsidRPr="00812BBD">
        <w:t>.</w:t>
      </w:r>
    </w:p>
    <w:p w:rsidR="009A2B7E" w:rsidRDefault="009A2B7E" w:rsidP="002B67D3">
      <w:pPr>
        <w:spacing w:line="312" w:lineRule="auto"/>
        <w:ind w:firstLine="709"/>
        <w:jc w:val="both"/>
      </w:pPr>
      <w:r w:rsidRPr="008027AE">
        <w:t xml:space="preserve">Основное оборудование – </w:t>
      </w:r>
      <w:r>
        <w:t xml:space="preserve">4 </w:t>
      </w:r>
      <w:r w:rsidRPr="008027AE">
        <w:t>электрокотла</w:t>
      </w:r>
      <w:r w:rsidR="00596FF3">
        <w:t xml:space="preserve"> </w:t>
      </w:r>
      <w:r>
        <w:t>УЮТ</w:t>
      </w:r>
      <w:r w:rsidRPr="008027AE">
        <w:t xml:space="preserve">. Установленная мощность котельной </w:t>
      </w:r>
      <w:r>
        <w:t>1</w:t>
      </w:r>
      <w:r w:rsidRPr="008027AE">
        <w:t>00 кВт.</w:t>
      </w:r>
    </w:p>
    <w:p w:rsidR="000E322F" w:rsidRPr="008027AE" w:rsidRDefault="000E322F" w:rsidP="009A2B7E">
      <w:pPr>
        <w:ind w:firstLine="709"/>
        <w:jc w:val="both"/>
      </w:pPr>
    </w:p>
    <w:p w:rsidR="005A135D" w:rsidRPr="00684973" w:rsidRDefault="005A135D" w:rsidP="005A135D">
      <w:pPr>
        <w:pStyle w:val="30"/>
        <w:numPr>
          <w:ilvl w:val="2"/>
          <w:numId w:val="5"/>
        </w:numPr>
        <w:spacing w:before="120" w:after="120"/>
        <w:ind w:left="1224"/>
        <w:rPr>
          <w:sz w:val="24"/>
          <w:szCs w:val="24"/>
        </w:rPr>
      </w:pPr>
      <w:bookmarkStart w:id="29" w:name="_Toc421520022"/>
      <w:r w:rsidRPr="00684973">
        <w:rPr>
          <w:sz w:val="24"/>
          <w:szCs w:val="24"/>
        </w:rPr>
        <w:t xml:space="preserve">Котельная </w:t>
      </w:r>
      <w:r w:rsidR="00211319">
        <w:rPr>
          <w:sz w:val="24"/>
          <w:szCs w:val="24"/>
        </w:rPr>
        <w:t>Центральная</w:t>
      </w:r>
      <w:r w:rsidR="00596FF3">
        <w:rPr>
          <w:sz w:val="24"/>
          <w:szCs w:val="24"/>
        </w:rPr>
        <w:t xml:space="preserve"> </w:t>
      </w:r>
      <w:r w:rsidRPr="00684973">
        <w:rPr>
          <w:sz w:val="24"/>
          <w:szCs w:val="24"/>
        </w:rPr>
        <w:t>п. Ельничная, ул. Береговая, 12</w:t>
      </w:r>
      <w:bookmarkEnd w:id="29"/>
    </w:p>
    <w:p w:rsidR="005A135D" w:rsidRPr="000E322F" w:rsidRDefault="005A135D" w:rsidP="002B67D3">
      <w:pPr>
        <w:pStyle w:val="af"/>
        <w:spacing w:line="312" w:lineRule="auto"/>
        <w:ind w:left="0" w:firstLine="709"/>
        <w:jc w:val="both"/>
        <w:rPr>
          <w:szCs w:val="24"/>
          <w:lang w:eastAsia="ar-SA"/>
        </w:rPr>
      </w:pPr>
      <w:r w:rsidRPr="000E322F">
        <w:rPr>
          <w:szCs w:val="24"/>
          <w:lang w:eastAsia="ar-SA"/>
        </w:rPr>
        <w:t>Котельная расположена по адресу: п. Ельничная, ул. Береговая, 12. Основным топливом для котельной служат дрова. Резервного топлива нет.</w:t>
      </w:r>
    </w:p>
    <w:p w:rsidR="005A135D" w:rsidRPr="000E322F" w:rsidRDefault="005A135D" w:rsidP="002B67D3">
      <w:pPr>
        <w:pStyle w:val="af"/>
        <w:spacing w:line="312" w:lineRule="auto"/>
        <w:ind w:left="0" w:firstLine="709"/>
        <w:jc w:val="both"/>
        <w:rPr>
          <w:szCs w:val="24"/>
          <w:lang w:eastAsia="ar-SA"/>
        </w:rPr>
      </w:pPr>
      <w:r w:rsidRPr="000E322F">
        <w:rPr>
          <w:szCs w:val="24"/>
          <w:lang w:eastAsia="ar-SA"/>
        </w:rPr>
        <w:t xml:space="preserve">Основное оборудование – 3 водогрейных сварных котла. Установленная мощность котельной 1,8 Гкал/час. </w:t>
      </w:r>
      <w:r w:rsidRPr="000E322F">
        <w:t>Температурный график работы котельной - 70/55°С</w:t>
      </w:r>
      <w:r w:rsidR="00596FF3">
        <w:t xml:space="preserve"> </w:t>
      </w:r>
      <w:r w:rsidR="004A35B0" w:rsidRPr="000E322F">
        <w:rPr>
          <w:szCs w:val="24"/>
        </w:rPr>
        <w:t xml:space="preserve">приведен на рис. </w:t>
      </w:r>
      <w:r w:rsidR="000E322F" w:rsidRPr="000E322F">
        <w:rPr>
          <w:szCs w:val="24"/>
        </w:rPr>
        <w:t>20</w:t>
      </w:r>
      <w:r w:rsidR="004A35B0" w:rsidRPr="000E322F">
        <w:rPr>
          <w:szCs w:val="24"/>
        </w:rPr>
        <w:t xml:space="preserve"> </w:t>
      </w:r>
      <w:r w:rsidR="0033779A">
        <w:rPr>
          <w:szCs w:val="24"/>
        </w:rPr>
        <w:t>Приложения</w:t>
      </w:r>
      <w:r w:rsidR="004A35B0" w:rsidRPr="000E322F">
        <w:rPr>
          <w:szCs w:val="24"/>
        </w:rPr>
        <w:t xml:space="preserve"> 3</w:t>
      </w:r>
      <w:r w:rsidRPr="000E322F">
        <w:t>. Система теплоснабжения</w:t>
      </w:r>
      <w:r w:rsidR="00596FF3">
        <w:t xml:space="preserve"> </w:t>
      </w:r>
      <w:r w:rsidRPr="000E322F">
        <w:t>зависимая, закрытая, ГВС нет.</w:t>
      </w:r>
    </w:p>
    <w:p w:rsidR="005A135D" w:rsidRPr="000E322F" w:rsidRDefault="005A135D" w:rsidP="002B67D3">
      <w:pPr>
        <w:pStyle w:val="af"/>
        <w:spacing w:line="312" w:lineRule="auto"/>
        <w:ind w:left="0" w:firstLine="709"/>
        <w:jc w:val="both"/>
        <w:rPr>
          <w:szCs w:val="24"/>
          <w:lang w:eastAsia="ar-SA"/>
        </w:rPr>
      </w:pPr>
      <w:r w:rsidRPr="000E322F">
        <w:rPr>
          <w:szCs w:val="24"/>
          <w:lang w:eastAsia="ar-SA"/>
        </w:rPr>
        <w:t>Циркуляция теплоносителя в теплотрассе осуществляется двумя сетевыми насосами марки</w:t>
      </w:r>
      <w:r w:rsidR="00596FF3">
        <w:rPr>
          <w:szCs w:val="24"/>
          <w:lang w:eastAsia="ar-SA"/>
        </w:rPr>
        <w:t xml:space="preserve"> </w:t>
      </w:r>
      <w:r w:rsidRPr="000E322F">
        <w:rPr>
          <w:szCs w:val="24"/>
          <w:lang w:eastAsia="ar-SA"/>
        </w:rPr>
        <w:t xml:space="preserve">К 100-80-160, установленной мощностью 15,0 кВт. Один насос в работе, один в </w:t>
      </w:r>
      <w:r w:rsidRPr="000E322F">
        <w:rPr>
          <w:szCs w:val="24"/>
          <w:lang w:eastAsia="ar-SA"/>
        </w:rPr>
        <w:lastRenderedPageBreak/>
        <w:t>резерве. Подпитка теплосети осуществляется двумя насосами типа</w:t>
      </w:r>
      <w:r w:rsidR="00596FF3">
        <w:rPr>
          <w:szCs w:val="24"/>
          <w:lang w:eastAsia="ar-SA"/>
        </w:rPr>
        <w:t xml:space="preserve"> </w:t>
      </w:r>
      <w:r w:rsidRPr="000E322F">
        <w:rPr>
          <w:szCs w:val="24"/>
          <w:lang w:eastAsia="ar-SA"/>
        </w:rPr>
        <w:t>К 65-50-125, установленной мощностью по3,0 кВт.</w:t>
      </w:r>
    </w:p>
    <w:p w:rsidR="005A135D" w:rsidRPr="00FE5E08" w:rsidRDefault="005A135D" w:rsidP="002B67D3">
      <w:pPr>
        <w:spacing w:line="312" w:lineRule="auto"/>
        <w:ind w:firstLine="709"/>
        <w:jc w:val="both"/>
      </w:pPr>
      <w:r w:rsidRPr="000E322F">
        <w:t>Износ оборудования и здания котельной составляет 80%.</w:t>
      </w:r>
    </w:p>
    <w:p w:rsidR="005A135D" w:rsidRDefault="005A135D" w:rsidP="005A135D">
      <w:pPr>
        <w:pStyle w:val="ConsPlusTitle"/>
        <w:autoSpaceDN/>
        <w:ind w:firstLine="709"/>
        <w:contextualSpacing/>
        <w:jc w:val="both"/>
        <w:rPr>
          <w:rFonts w:ascii="Times New Roman" w:hAnsi="Times New Roman"/>
          <w:b w:val="0"/>
          <w:bCs w:val="0"/>
          <w:sz w:val="24"/>
          <w:szCs w:val="24"/>
          <w:lang w:eastAsia="ar-SA"/>
        </w:rPr>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33779A">
      <w:pPr>
        <w:jc w:val="right"/>
        <w:rPr>
          <w:lang w:eastAsia="ar-SA"/>
        </w:rPr>
      </w:pPr>
      <w:r w:rsidRPr="007E59D1">
        <w:rPr>
          <w:lang w:eastAsia="ar-SA"/>
        </w:rPr>
        <w:t xml:space="preserve">Таблица </w:t>
      </w:r>
      <w:r w:rsidR="000E322F">
        <w:rPr>
          <w:lang w:eastAsia="ar-SA"/>
        </w:rPr>
        <w:t>8.</w:t>
      </w:r>
    </w:p>
    <w:tbl>
      <w:tblPr>
        <w:tblW w:w="9361" w:type="dxa"/>
        <w:tblInd w:w="103" w:type="dxa"/>
        <w:tblLook w:val="04A0" w:firstRow="1" w:lastRow="0" w:firstColumn="1" w:lastColumn="0" w:noHBand="0" w:noVBand="1"/>
      </w:tblPr>
      <w:tblGrid>
        <w:gridCol w:w="3549"/>
        <w:gridCol w:w="1417"/>
        <w:gridCol w:w="2127"/>
        <w:gridCol w:w="2268"/>
      </w:tblGrid>
      <w:tr w:rsidR="005A135D" w:rsidRPr="000E322F" w:rsidTr="000E322F">
        <w:trPr>
          <w:trHeight w:val="96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0E322F" w:rsidRDefault="005A135D" w:rsidP="00761A69">
            <w:pPr>
              <w:spacing w:line="240" w:lineRule="auto"/>
              <w:jc w:val="center"/>
              <w:rPr>
                <w:rFonts w:eastAsia="Times New Roman"/>
                <w:b/>
                <w:bCs/>
                <w:color w:val="000000"/>
                <w:sz w:val="20"/>
                <w:szCs w:val="20"/>
                <w:lang w:eastAsia="ru-RU"/>
              </w:rPr>
            </w:pPr>
            <w:r w:rsidRPr="000E322F">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0E322F" w:rsidRDefault="005A135D" w:rsidP="00761A69">
            <w:pPr>
              <w:spacing w:line="240" w:lineRule="auto"/>
              <w:jc w:val="center"/>
              <w:rPr>
                <w:rFonts w:eastAsia="Times New Roman"/>
                <w:color w:val="000000"/>
                <w:sz w:val="20"/>
                <w:szCs w:val="20"/>
                <w:lang w:eastAsia="ru-RU"/>
              </w:rPr>
            </w:pPr>
            <w:r w:rsidRPr="000E322F">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0E322F" w:rsidRDefault="005A135D" w:rsidP="00761A69">
            <w:pPr>
              <w:spacing w:line="240" w:lineRule="auto"/>
              <w:jc w:val="center"/>
              <w:rPr>
                <w:rFonts w:eastAsia="Times New Roman"/>
                <w:color w:val="000000"/>
                <w:sz w:val="20"/>
                <w:szCs w:val="20"/>
                <w:lang w:eastAsia="ru-RU"/>
              </w:rPr>
            </w:pPr>
            <w:r w:rsidRPr="000E322F">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0E322F" w:rsidRDefault="005A135D" w:rsidP="00761A69">
            <w:pPr>
              <w:spacing w:line="240" w:lineRule="auto"/>
              <w:jc w:val="center"/>
              <w:rPr>
                <w:rFonts w:eastAsia="Times New Roman"/>
                <w:color w:val="000000"/>
                <w:sz w:val="20"/>
                <w:szCs w:val="20"/>
                <w:lang w:eastAsia="ru-RU"/>
              </w:rPr>
            </w:pPr>
            <w:r w:rsidRPr="000E322F">
              <w:rPr>
                <w:sz w:val="20"/>
                <w:szCs w:val="20"/>
              </w:rPr>
              <w:t>Максимальная расчетная тепловая нагрузка потребителей</w:t>
            </w:r>
            <w:r w:rsidRPr="000E322F">
              <w:rPr>
                <w:rFonts w:eastAsia="Times New Roman"/>
                <w:color w:val="000000"/>
                <w:sz w:val="20"/>
                <w:szCs w:val="20"/>
                <w:lang w:eastAsia="ru-RU"/>
              </w:rPr>
              <w:t>, Гкал/час</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16</w:t>
            </w:r>
          </w:p>
        </w:tc>
        <w:tc>
          <w:tcPr>
            <w:tcW w:w="212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1232,6</w:t>
            </w:r>
          </w:p>
        </w:tc>
        <w:tc>
          <w:tcPr>
            <w:tcW w:w="2268"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0,17</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16</w:t>
            </w:r>
          </w:p>
        </w:tc>
        <w:tc>
          <w:tcPr>
            <w:tcW w:w="212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1 232,6</w:t>
            </w:r>
          </w:p>
        </w:tc>
        <w:tc>
          <w:tcPr>
            <w:tcW w:w="2268"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0,17</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4</w:t>
            </w:r>
          </w:p>
        </w:tc>
        <w:tc>
          <w:tcPr>
            <w:tcW w:w="212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1 108,3</w:t>
            </w:r>
          </w:p>
        </w:tc>
        <w:tc>
          <w:tcPr>
            <w:tcW w:w="2268"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0,09</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20</w:t>
            </w:r>
          </w:p>
        </w:tc>
        <w:tc>
          <w:tcPr>
            <w:tcW w:w="2127"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2340,9</w:t>
            </w:r>
          </w:p>
        </w:tc>
        <w:tc>
          <w:tcPr>
            <w:tcW w:w="2268" w:type="dxa"/>
            <w:tcBorders>
              <w:top w:val="nil"/>
              <w:left w:val="nil"/>
              <w:bottom w:val="single" w:sz="4" w:space="0" w:color="auto"/>
              <w:right w:val="single" w:sz="4" w:space="0" w:color="auto"/>
            </w:tcBorders>
            <w:shd w:val="clear" w:color="auto" w:fill="auto"/>
            <w:vAlign w:val="center"/>
          </w:tcPr>
          <w:p w:rsidR="005A135D" w:rsidRPr="00D8134B" w:rsidRDefault="005A135D" w:rsidP="00761A69">
            <w:pPr>
              <w:spacing w:line="240" w:lineRule="auto"/>
              <w:jc w:val="center"/>
              <w:rPr>
                <w:rFonts w:eastAsia="Times New Roman"/>
                <w:color w:val="000000"/>
                <w:szCs w:val="24"/>
                <w:lang w:eastAsia="ru-RU"/>
              </w:rPr>
            </w:pPr>
            <w:r w:rsidRPr="00D8134B">
              <w:rPr>
                <w:rFonts w:eastAsia="Times New Roman"/>
                <w:color w:val="000000"/>
                <w:szCs w:val="24"/>
                <w:lang w:eastAsia="ru-RU"/>
              </w:rPr>
              <w:t>0,26</w:t>
            </w:r>
          </w:p>
        </w:tc>
      </w:tr>
    </w:tbl>
    <w:p w:rsidR="005A135D" w:rsidRPr="007E59D1" w:rsidRDefault="005A135D" w:rsidP="002B67D3">
      <w:pPr>
        <w:spacing w:line="312" w:lineRule="auto"/>
        <w:ind w:firstLine="709"/>
        <w:jc w:val="both"/>
      </w:pPr>
      <w:r w:rsidRPr="007E59D1">
        <w:t xml:space="preserve">Полный перечень и характеристики потребителей приведены в таблице </w:t>
      </w:r>
      <w:r w:rsidR="000E322F">
        <w:t>9</w:t>
      </w:r>
      <w:r w:rsidRPr="007E59D1">
        <w:t xml:space="preserve"> </w:t>
      </w:r>
      <w:r w:rsidR="0033779A">
        <w:t>Приложения</w:t>
      </w:r>
      <w:r w:rsidRPr="007E59D1">
        <w:t xml:space="preserve"> 1.</w:t>
      </w:r>
    </w:p>
    <w:p w:rsidR="005A135D" w:rsidRPr="00684973" w:rsidRDefault="005A135D" w:rsidP="005A135D">
      <w:pPr>
        <w:jc w:val="both"/>
        <w:rPr>
          <w:szCs w:val="24"/>
          <w:highlight w:val="yellow"/>
          <w:lang w:eastAsia="ar-SA"/>
        </w:rPr>
      </w:pPr>
    </w:p>
    <w:p w:rsidR="005A135D" w:rsidRPr="0032293C" w:rsidRDefault="005A135D" w:rsidP="005A135D">
      <w:pPr>
        <w:pStyle w:val="30"/>
        <w:numPr>
          <w:ilvl w:val="2"/>
          <w:numId w:val="5"/>
        </w:numPr>
        <w:spacing w:before="120" w:after="120"/>
        <w:ind w:left="1224"/>
        <w:rPr>
          <w:sz w:val="24"/>
          <w:szCs w:val="24"/>
        </w:rPr>
      </w:pPr>
      <w:bookmarkStart w:id="30" w:name="_Toc421520023"/>
      <w:r w:rsidRPr="0032293C">
        <w:rPr>
          <w:sz w:val="24"/>
          <w:szCs w:val="24"/>
        </w:rPr>
        <w:t>Котельная с. Кировское, ул. Швецова, 18 Б</w:t>
      </w:r>
      <w:bookmarkEnd w:id="30"/>
    </w:p>
    <w:p w:rsidR="005A135D" w:rsidRPr="000E322F" w:rsidRDefault="005A135D" w:rsidP="002B67D3">
      <w:pPr>
        <w:spacing w:line="312" w:lineRule="auto"/>
        <w:ind w:firstLine="709"/>
        <w:jc w:val="both"/>
      </w:pPr>
      <w:r w:rsidRPr="000E322F">
        <w:t xml:space="preserve">Котельная расположена по адресу: с. Кировское, ул. Швецова, 18 Б. Основным топливом для котельной служит уголь. Резервного топлива нет. </w:t>
      </w:r>
    </w:p>
    <w:p w:rsidR="005A135D" w:rsidRPr="000E322F" w:rsidRDefault="005A135D" w:rsidP="002B67D3">
      <w:pPr>
        <w:spacing w:line="312" w:lineRule="auto"/>
        <w:ind w:firstLine="709"/>
        <w:jc w:val="both"/>
      </w:pPr>
      <w:r w:rsidRPr="000E322F">
        <w:t>Основное оборудование котельной – 3</w:t>
      </w:r>
      <w:r w:rsidR="00596FF3">
        <w:t xml:space="preserve"> </w:t>
      </w:r>
      <w:r w:rsidRPr="000E322F">
        <w:t>водогрейных котла типа НР-18. Установленная мощность котельной 2,0 Гкал/час. Температурный график работы котельной - 80/65°С</w:t>
      </w:r>
      <w:r w:rsidR="00596FF3">
        <w:t xml:space="preserve"> </w:t>
      </w:r>
      <w:r w:rsidR="004A35B0" w:rsidRPr="000E322F">
        <w:rPr>
          <w:szCs w:val="24"/>
        </w:rPr>
        <w:t>приведен на рис.</w:t>
      </w:r>
      <w:r w:rsidR="000E322F" w:rsidRPr="000E322F">
        <w:rPr>
          <w:szCs w:val="24"/>
        </w:rPr>
        <w:t xml:space="preserve"> 21</w:t>
      </w:r>
      <w:r w:rsidR="004A35B0" w:rsidRPr="000E322F">
        <w:rPr>
          <w:szCs w:val="24"/>
        </w:rPr>
        <w:t xml:space="preserve"> </w:t>
      </w:r>
      <w:r w:rsidR="0033779A">
        <w:rPr>
          <w:szCs w:val="24"/>
        </w:rPr>
        <w:t>Приложения</w:t>
      </w:r>
      <w:r w:rsidR="004A35B0" w:rsidRPr="000E322F">
        <w:rPr>
          <w:szCs w:val="24"/>
        </w:rPr>
        <w:t xml:space="preserve"> 3</w:t>
      </w:r>
      <w:r w:rsidRPr="000E322F">
        <w:t>. Система теплоснабжения</w:t>
      </w:r>
      <w:r w:rsidR="00596FF3">
        <w:t xml:space="preserve"> </w:t>
      </w:r>
      <w:r w:rsidRPr="000E322F">
        <w:t>зависимая, закрытая, ГВС нет.</w:t>
      </w:r>
    </w:p>
    <w:p w:rsidR="005A135D" w:rsidRPr="000E322F" w:rsidRDefault="005A135D" w:rsidP="002B67D3">
      <w:pPr>
        <w:spacing w:line="312" w:lineRule="auto"/>
        <w:ind w:firstLine="709"/>
        <w:jc w:val="both"/>
      </w:pPr>
      <w:r w:rsidRPr="000E322F">
        <w:t>Циркуляция теплоносителя в теплотрассе осуществляется двумя сетевыми насосами марки типа</w:t>
      </w:r>
      <w:r w:rsidR="00596FF3">
        <w:t xml:space="preserve"> </w:t>
      </w:r>
      <w:r w:rsidRPr="000E322F">
        <w:t>К 150-125-315 установленной мощностью 22,0 кВт каждый. Один насос в</w:t>
      </w:r>
      <w:r w:rsidR="00596FF3">
        <w:t xml:space="preserve"> </w:t>
      </w:r>
      <w:r w:rsidRPr="000E322F">
        <w:t>работе, один в резерве.</w:t>
      </w:r>
      <w:r w:rsidR="00596FF3">
        <w:t xml:space="preserve"> </w:t>
      </w:r>
      <w:r w:rsidR="00E81CF6" w:rsidRPr="000E322F">
        <w:t>Подпитка теплосети осуществляется подпиточным насосом  типа К 20/30, через расширительный бак</w:t>
      </w:r>
      <w:r w:rsidR="00596FF3">
        <w:t>,</w:t>
      </w:r>
      <w:r w:rsidR="00E81CF6" w:rsidRPr="000E322F">
        <w:t xml:space="preserve"> установленный на крыше здания котельной</w:t>
      </w:r>
      <w:r w:rsidR="00596FF3">
        <w:t xml:space="preserve"> </w:t>
      </w:r>
      <w:r w:rsidR="00E81CF6" w:rsidRPr="000E322F">
        <w:t>из водопроводной сети.</w:t>
      </w:r>
    </w:p>
    <w:p w:rsidR="005A135D" w:rsidRPr="000E322F" w:rsidRDefault="005A135D" w:rsidP="002B67D3">
      <w:pPr>
        <w:spacing w:line="312" w:lineRule="auto"/>
        <w:ind w:firstLine="709"/>
        <w:jc w:val="both"/>
        <w:rPr>
          <w:szCs w:val="24"/>
          <w:lang w:eastAsia="ar-SA"/>
        </w:rPr>
      </w:pPr>
      <w:r w:rsidRPr="000E322F">
        <w:rPr>
          <w:szCs w:val="24"/>
        </w:rPr>
        <w:t>Исходная вода проходит обработку до нормируемых показателей путем подачи раствора реагента Оптион-585 пропорционально расходу подпиточной воды с помощью насоса-дозатора. Обработанная таким образом вода поступает на подпитку.</w:t>
      </w:r>
    </w:p>
    <w:p w:rsidR="005A135D" w:rsidRDefault="005A135D" w:rsidP="002B67D3">
      <w:pPr>
        <w:spacing w:line="312" w:lineRule="auto"/>
        <w:ind w:firstLine="709"/>
        <w:jc w:val="both"/>
        <w:rPr>
          <w:b/>
          <w:bCs/>
          <w:szCs w:val="24"/>
          <w:lang w:eastAsia="ar-SA"/>
        </w:rPr>
      </w:pPr>
      <w:r w:rsidRPr="000E322F">
        <w:t>В 2011-2012</w:t>
      </w:r>
      <w:r w:rsidR="00596FF3">
        <w:t xml:space="preserve"> </w:t>
      </w:r>
      <w:r w:rsidRPr="000E322F">
        <w:t>гг. проведена замена трубных частей всех котлов на новые. Износ остального оборудования и здания котельной составляет 80%.</w:t>
      </w: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0E322F" w:rsidP="0033779A">
      <w:pPr>
        <w:jc w:val="right"/>
        <w:rPr>
          <w:lang w:eastAsia="ar-SA"/>
        </w:rPr>
      </w:pPr>
      <w:r>
        <w:rPr>
          <w:lang w:eastAsia="ar-SA"/>
        </w:rPr>
        <w:t>Таблица 9.</w:t>
      </w:r>
    </w:p>
    <w:tbl>
      <w:tblPr>
        <w:tblW w:w="9361" w:type="dxa"/>
        <w:tblInd w:w="103" w:type="dxa"/>
        <w:tblLook w:val="04A0" w:firstRow="1" w:lastRow="0" w:firstColumn="1" w:lastColumn="0" w:noHBand="0" w:noVBand="1"/>
      </w:tblPr>
      <w:tblGrid>
        <w:gridCol w:w="3549"/>
        <w:gridCol w:w="1417"/>
        <w:gridCol w:w="2127"/>
        <w:gridCol w:w="2268"/>
      </w:tblGrid>
      <w:tr w:rsidR="005A135D" w:rsidRPr="000E322F" w:rsidTr="000E322F">
        <w:trPr>
          <w:trHeight w:val="96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0E322F" w:rsidRDefault="005A135D" w:rsidP="00761A69">
            <w:pPr>
              <w:spacing w:line="240" w:lineRule="auto"/>
              <w:jc w:val="center"/>
              <w:rPr>
                <w:rFonts w:eastAsia="Times New Roman"/>
                <w:b/>
                <w:bCs/>
                <w:color w:val="000000"/>
                <w:sz w:val="20"/>
                <w:szCs w:val="20"/>
                <w:lang w:eastAsia="ru-RU"/>
              </w:rPr>
            </w:pPr>
            <w:r w:rsidRPr="000E322F">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0E322F" w:rsidRDefault="005A135D" w:rsidP="00761A69">
            <w:pPr>
              <w:spacing w:line="240" w:lineRule="auto"/>
              <w:jc w:val="center"/>
              <w:rPr>
                <w:rFonts w:eastAsia="Times New Roman"/>
                <w:color w:val="000000"/>
                <w:sz w:val="20"/>
                <w:szCs w:val="20"/>
                <w:lang w:eastAsia="ru-RU"/>
              </w:rPr>
            </w:pPr>
            <w:r w:rsidRPr="000E322F">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0E322F" w:rsidRDefault="005A135D" w:rsidP="00761A69">
            <w:pPr>
              <w:spacing w:line="240" w:lineRule="auto"/>
              <w:jc w:val="center"/>
              <w:rPr>
                <w:rFonts w:eastAsia="Times New Roman"/>
                <w:color w:val="000000"/>
                <w:sz w:val="20"/>
                <w:szCs w:val="20"/>
                <w:lang w:eastAsia="ru-RU"/>
              </w:rPr>
            </w:pPr>
            <w:r w:rsidRPr="000E322F">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0E322F" w:rsidRDefault="005A135D" w:rsidP="00761A69">
            <w:pPr>
              <w:spacing w:line="240" w:lineRule="auto"/>
              <w:jc w:val="center"/>
              <w:rPr>
                <w:rFonts w:eastAsia="Times New Roman"/>
                <w:color w:val="000000"/>
                <w:sz w:val="20"/>
                <w:szCs w:val="20"/>
                <w:lang w:eastAsia="ru-RU"/>
              </w:rPr>
            </w:pPr>
            <w:r w:rsidRPr="000E322F">
              <w:rPr>
                <w:sz w:val="20"/>
                <w:szCs w:val="20"/>
              </w:rPr>
              <w:t>Максимальная расчетная тепловая нагрузка потребителей</w:t>
            </w:r>
            <w:r w:rsidRPr="000E322F">
              <w:rPr>
                <w:rFonts w:eastAsia="Times New Roman"/>
                <w:color w:val="000000"/>
                <w:sz w:val="20"/>
                <w:szCs w:val="20"/>
                <w:lang w:eastAsia="ru-RU"/>
              </w:rPr>
              <w:t>, Гкал/час</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5</w:t>
            </w:r>
          </w:p>
        </w:tc>
        <w:tc>
          <w:tcPr>
            <w:tcW w:w="212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2616,7</w:t>
            </w:r>
          </w:p>
        </w:tc>
        <w:tc>
          <w:tcPr>
            <w:tcW w:w="2268"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0,46</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40,6</w:t>
            </w:r>
          </w:p>
        </w:tc>
        <w:tc>
          <w:tcPr>
            <w:tcW w:w="2268"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0,01</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4</w:t>
            </w:r>
          </w:p>
        </w:tc>
        <w:tc>
          <w:tcPr>
            <w:tcW w:w="212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2 576,1</w:t>
            </w:r>
          </w:p>
        </w:tc>
        <w:tc>
          <w:tcPr>
            <w:tcW w:w="2268"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0,45</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7</w:t>
            </w:r>
          </w:p>
        </w:tc>
        <w:tc>
          <w:tcPr>
            <w:tcW w:w="212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3 163,4</w:t>
            </w:r>
          </w:p>
        </w:tc>
        <w:tc>
          <w:tcPr>
            <w:tcW w:w="2268"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0,52</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3</w:t>
            </w:r>
          </w:p>
        </w:tc>
        <w:tc>
          <w:tcPr>
            <w:tcW w:w="212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330,3</w:t>
            </w:r>
          </w:p>
        </w:tc>
        <w:tc>
          <w:tcPr>
            <w:tcW w:w="2268"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0,02</w:t>
            </w:r>
          </w:p>
        </w:tc>
      </w:tr>
      <w:tr w:rsidR="005A135D" w:rsidRPr="00CA5750" w:rsidTr="000E322F">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15</w:t>
            </w:r>
          </w:p>
        </w:tc>
        <w:tc>
          <w:tcPr>
            <w:tcW w:w="2127"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6 110,4</w:t>
            </w:r>
          </w:p>
        </w:tc>
        <w:tc>
          <w:tcPr>
            <w:tcW w:w="2268" w:type="dxa"/>
            <w:tcBorders>
              <w:top w:val="nil"/>
              <w:left w:val="nil"/>
              <w:bottom w:val="single" w:sz="4" w:space="0" w:color="auto"/>
              <w:right w:val="single" w:sz="4" w:space="0" w:color="auto"/>
            </w:tcBorders>
            <w:shd w:val="clear" w:color="auto" w:fill="auto"/>
            <w:vAlign w:val="center"/>
          </w:tcPr>
          <w:p w:rsidR="005A135D" w:rsidRPr="0000733C" w:rsidRDefault="005A135D" w:rsidP="00761A69">
            <w:pPr>
              <w:spacing w:line="240" w:lineRule="auto"/>
              <w:jc w:val="center"/>
              <w:rPr>
                <w:rFonts w:eastAsia="Times New Roman"/>
                <w:color w:val="000000"/>
                <w:szCs w:val="24"/>
                <w:lang w:eastAsia="ru-RU"/>
              </w:rPr>
            </w:pPr>
            <w:r w:rsidRPr="0000733C">
              <w:rPr>
                <w:rFonts w:eastAsia="Times New Roman"/>
                <w:color w:val="000000"/>
                <w:szCs w:val="24"/>
                <w:lang w:eastAsia="ru-RU"/>
              </w:rPr>
              <w:t>1,00</w:t>
            </w:r>
          </w:p>
        </w:tc>
      </w:tr>
    </w:tbl>
    <w:p w:rsidR="005A135D" w:rsidRPr="007E59D1" w:rsidRDefault="005A135D" w:rsidP="002B67D3">
      <w:pPr>
        <w:spacing w:line="312" w:lineRule="auto"/>
        <w:ind w:firstLine="709"/>
        <w:jc w:val="both"/>
      </w:pPr>
      <w:r w:rsidRPr="007E59D1">
        <w:lastRenderedPageBreak/>
        <w:t xml:space="preserve">Полный перечень и характеристики потребителей приведены в таблице </w:t>
      </w:r>
      <w:r w:rsidR="000E322F">
        <w:t xml:space="preserve">10 </w:t>
      </w:r>
      <w:r w:rsidR="0033779A">
        <w:t>Приложения</w:t>
      </w:r>
      <w:r w:rsidRPr="007E59D1">
        <w:t xml:space="preserve"> 1.</w:t>
      </w:r>
    </w:p>
    <w:p w:rsidR="005A135D" w:rsidRDefault="005A135D" w:rsidP="005A135D">
      <w:pPr>
        <w:suppressAutoHyphens/>
        <w:rPr>
          <w:szCs w:val="24"/>
          <w:highlight w:val="yellow"/>
        </w:rPr>
      </w:pPr>
    </w:p>
    <w:p w:rsidR="005A135D" w:rsidRDefault="005A135D" w:rsidP="005A135D">
      <w:pPr>
        <w:pStyle w:val="30"/>
        <w:numPr>
          <w:ilvl w:val="2"/>
          <w:numId w:val="5"/>
        </w:numPr>
        <w:spacing w:before="120" w:after="120"/>
        <w:ind w:left="1224"/>
        <w:rPr>
          <w:sz w:val="24"/>
          <w:szCs w:val="24"/>
        </w:rPr>
      </w:pPr>
      <w:bookmarkStart w:id="31" w:name="_Toc421520024"/>
      <w:r>
        <w:rPr>
          <w:sz w:val="24"/>
          <w:szCs w:val="24"/>
        </w:rPr>
        <w:t>Котельная СОШ с. Кировское, ул. Школьная, 9</w:t>
      </w:r>
      <w:bookmarkEnd w:id="31"/>
    </w:p>
    <w:p w:rsidR="005A135D" w:rsidRDefault="005A135D" w:rsidP="002B67D3">
      <w:pPr>
        <w:spacing w:line="312" w:lineRule="auto"/>
        <w:ind w:firstLine="709"/>
        <w:jc w:val="both"/>
      </w:pPr>
      <w:r>
        <w:t>Для теплоснабжения здания школы и жилого дома по ул. Школьная ранее использовалась угольная котельная по адресу ул. Школьная, 9. В настоящее время котельная выведена в резерв, теплоснабжение осуществляется от угольной котельной по ул. Швецова, 18Б.  В резервной угольной котельной установлены 2 сварных котла. Установленная мощность котельной составляет 1,2 Гкал/ч.</w:t>
      </w:r>
    </w:p>
    <w:p w:rsidR="005A135D" w:rsidRDefault="005A135D" w:rsidP="005A135D">
      <w:pPr>
        <w:ind w:firstLine="709"/>
        <w:jc w:val="both"/>
      </w:pPr>
    </w:p>
    <w:p w:rsidR="005A135D" w:rsidRDefault="005A135D" w:rsidP="005A135D">
      <w:pPr>
        <w:pStyle w:val="30"/>
        <w:numPr>
          <w:ilvl w:val="2"/>
          <w:numId w:val="5"/>
        </w:numPr>
        <w:spacing w:before="120" w:after="120"/>
        <w:ind w:left="1224"/>
        <w:rPr>
          <w:sz w:val="24"/>
          <w:szCs w:val="24"/>
        </w:rPr>
      </w:pPr>
      <w:bookmarkStart w:id="32" w:name="_Toc421520025"/>
      <w:r>
        <w:rPr>
          <w:sz w:val="24"/>
          <w:szCs w:val="24"/>
        </w:rPr>
        <w:t xml:space="preserve">Котельная </w:t>
      </w:r>
      <w:r w:rsidR="00E81CF6">
        <w:rPr>
          <w:sz w:val="24"/>
          <w:szCs w:val="24"/>
        </w:rPr>
        <w:t>ФАП</w:t>
      </w:r>
      <w:r>
        <w:rPr>
          <w:sz w:val="24"/>
          <w:szCs w:val="24"/>
        </w:rPr>
        <w:t xml:space="preserve"> с. Кировское</w:t>
      </w:r>
      <w:bookmarkEnd w:id="32"/>
    </w:p>
    <w:p w:rsidR="005A135D" w:rsidRDefault="005A135D" w:rsidP="002B67D3">
      <w:pPr>
        <w:spacing w:line="312" w:lineRule="auto"/>
        <w:ind w:firstLine="709"/>
        <w:jc w:val="both"/>
      </w:pPr>
      <w:r>
        <w:t>Ведомственная</w:t>
      </w:r>
      <w:r w:rsidR="00596FF3">
        <w:t xml:space="preserve"> </w:t>
      </w:r>
      <w:r>
        <w:t>электрокотельная установленной мощностью 0,03 МВт выведена в резерв, потребитель отапливается от Центральной котельной.</w:t>
      </w:r>
    </w:p>
    <w:p w:rsidR="005A135D" w:rsidRPr="007466F5" w:rsidRDefault="005A135D" w:rsidP="005A135D"/>
    <w:p w:rsidR="005A135D" w:rsidRPr="003C0FAF" w:rsidRDefault="005A135D" w:rsidP="005A135D">
      <w:pPr>
        <w:pStyle w:val="30"/>
        <w:numPr>
          <w:ilvl w:val="2"/>
          <w:numId w:val="5"/>
        </w:numPr>
        <w:spacing w:before="120" w:after="120"/>
        <w:ind w:left="1224"/>
        <w:rPr>
          <w:sz w:val="24"/>
          <w:szCs w:val="24"/>
        </w:rPr>
      </w:pPr>
      <w:bookmarkStart w:id="33" w:name="_Toc421520026"/>
      <w:r>
        <w:rPr>
          <w:sz w:val="24"/>
          <w:szCs w:val="24"/>
        </w:rPr>
        <w:t>К</w:t>
      </w:r>
      <w:r w:rsidRPr="003C0FAF">
        <w:rPr>
          <w:sz w:val="24"/>
          <w:szCs w:val="24"/>
        </w:rPr>
        <w:t xml:space="preserve">отельная </w:t>
      </w:r>
      <w:r>
        <w:rPr>
          <w:sz w:val="24"/>
          <w:szCs w:val="24"/>
        </w:rPr>
        <w:t xml:space="preserve">ДС </w:t>
      </w:r>
      <w:r w:rsidRPr="003C0FAF">
        <w:rPr>
          <w:sz w:val="24"/>
          <w:szCs w:val="24"/>
        </w:rPr>
        <w:t xml:space="preserve">с. </w:t>
      </w:r>
      <w:r>
        <w:rPr>
          <w:sz w:val="24"/>
          <w:szCs w:val="24"/>
        </w:rPr>
        <w:t>Кировское, ул. Совхозная, 1</w:t>
      </w:r>
      <w:bookmarkEnd w:id="33"/>
    </w:p>
    <w:p w:rsidR="005A135D" w:rsidRPr="00764043" w:rsidRDefault="005A135D" w:rsidP="002B67D3">
      <w:pPr>
        <w:spacing w:line="312" w:lineRule="auto"/>
        <w:ind w:firstLine="709"/>
        <w:jc w:val="both"/>
      </w:pPr>
      <w:r w:rsidRPr="00764043">
        <w:t>Встроенная электрокотельная отапливала Муниципальное дошкольное образовательное учреждение «Детский сад п. Заря общеразвивающего вида».</w:t>
      </w:r>
    </w:p>
    <w:p w:rsidR="005A135D" w:rsidRPr="00764043" w:rsidRDefault="005A135D" w:rsidP="002B67D3">
      <w:pPr>
        <w:spacing w:line="312" w:lineRule="auto"/>
        <w:ind w:firstLine="709"/>
        <w:jc w:val="both"/>
      </w:pPr>
      <w:r w:rsidRPr="00764043">
        <w:t>Основное оборудование – 2 электрокотла ЭПЗ-100. Установленная мощность котельной 200 кВт.</w:t>
      </w:r>
    </w:p>
    <w:p w:rsidR="005A135D" w:rsidRDefault="005A135D" w:rsidP="002B67D3">
      <w:pPr>
        <w:spacing w:line="312" w:lineRule="auto"/>
        <w:ind w:firstLine="709"/>
        <w:jc w:val="both"/>
      </w:pPr>
      <w:r w:rsidRPr="00764043">
        <w:t>В настоящее время котельная выведена в резерв, а отопление детского сада осуществляется от угольной котельной с. Кировское, ул. Швецова, 18 Б.</w:t>
      </w:r>
    </w:p>
    <w:p w:rsidR="005A135D" w:rsidRDefault="005A135D" w:rsidP="005A135D">
      <w:pPr>
        <w:ind w:firstLine="709"/>
        <w:jc w:val="both"/>
      </w:pPr>
    </w:p>
    <w:p w:rsidR="005A135D" w:rsidRPr="00451444" w:rsidRDefault="005A135D" w:rsidP="005A135D">
      <w:pPr>
        <w:pStyle w:val="30"/>
        <w:numPr>
          <w:ilvl w:val="2"/>
          <w:numId w:val="5"/>
        </w:numPr>
        <w:spacing w:before="120" w:after="120"/>
        <w:ind w:left="1224"/>
        <w:rPr>
          <w:sz w:val="24"/>
          <w:szCs w:val="24"/>
        </w:rPr>
      </w:pPr>
      <w:bookmarkStart w:id="34" w:name="_Toc421520027"/>
      <w:r w:rsidRPr="00451444">
        <w:rPr>
          <w:sz w:val="24"/>
          <w:szCs w:val="24"/>
        </w:rPr>
        <w:t xml:space="preserve">Котельная </w:t>
      </w:r>
      <w:r w:rsidR="00211319">
        <w:rPr>
          <w:sz w:val="24"/>
          <w:szCs w:val="24"/>
        </w:rPr>
        <w:t>Центральная</w:t>
      </w:r>
      <w:r w:rsidR="00596FF3">
        <w:rPr>
          <w:sz w:val="24"/>
          <w:szCs w:val="24"/>
        </w:rPr>
        <w:t xml:space="preserve"> </w:t>
      </w:r>
      <w:r w:rsidRPr="00451444">
        <w:rPr>
          <w:sz w:val="24"/>
          <w:szCs w:val="24"/>
        </w:rPr>
        <w:t>с. Коптелово, ул. Красных Орлов, 44</w:t>
      </w:r>
      <w:bookmarkEnd w:id="34"/>
    </w:p>
    <w:p w:rsidR="005A135D" w:rsidRPr="00764043" w:rsidRDefault="005A135D" w:rsidP="002B67D3">
      <w:pPr>
        <w:spacing w:line="312" w:lineRule="auto"/>
        <w:ind w:firstLine="709"/>
        <w:jc w:val="both"/>
      </w:pPr>
      <w:r w:rsidRPr="00764043">
        <w:t>Котельная расположена по адресу: с. Коптелово, ул. Красных Орлов, 44. Основным топливом для котельной служит природный газ. Резервного топлива нет.</w:t>
      </w:r>
    </w:p>
    <w:p w:rsidR="005A135D" w:rsidRPr="000E322F" w:rsidRDefault="005A135D" w:rsidP="002B67D3">
      <w:pPr>
        <w:spacing w:line="312" w:lineRule="auto"/>
        <w:ind w:firstLine="709"/>
        <w:jc w:val="both"/>
      </w:pPr>
      <w:r w:rsidRPr="000E322F">
        <w:t xml:space="preserve">Основное оборудование газовой котельной – 2 водогрейных котла Super RAC 1045. Режимные карты приведены на рис. 9, 10 </w:t>
      </w:r>
      <w:r w:rsidR="0033779A">
        <w:t>Приложения</w:t>
      </w:r>
      <w:r w:rsidRPr="000E322F">
        <w:t xml:space="preserve"> 3.</w:t>
      </w:r>
    </w:p>
    <w:p w:rsidR="005A135D" w:rsidRPr="000E322F" w:rsidRDefault="005A135D" w:rsidP="002B67D3">
      <w:pPr>
        <w:spacing w:line="312" w:lineRule="auto"/>
        <w:ind w:firstLine="709"/>
        <w:jc w:val="both"/>
      </w:pPr>
      <w:r w:rsidRPr="000E322F">
        <w:t>Установленная мощность газовой котельной 1,8 Гкал/час. Температурный график работы котельной - 95/70°С</w:t>
      </w:r>
      <w:r w:rsidR="00596FF3">
        <w:t xml:space="preserve"> </w:t>
      </w:r>
      <w:r w:rsidR="000E322F" w:rsidRPr="000E322F">
        <w:rPr>
          <w:szCs w:val="24"/>
        </w:rPr>
        <w:t xml:space="preserve">приведен на рис. </w:t>
      </w:r>
      <w:r w:rsidR="000E322F">
        <w:rPr>
          <w:szCs w:val="24"/>
        </w:rPr>
        <w:t>14</w:t>
      </w:r>
      <w:r w:rsidR="000E322F" w:rsidRPr="000E322F">
        <w:rPr>
          <w:szCs w:val="24"/>
        </w:rPr>
        <w:t xml:space="preserve"> </w:t>
      </w:r>
      <w:r w:rsidR="0033779A">
        <w:rPr>
          <w:szCs w:val="24"/>
        </w:rPr>
        <w:t>Приложения</w:t>
      </w:r>
      <w:r w:rsidR="000E322F" w:rsidRPr="000E322F">
        <w:rPr>
          <w:szCs w:val="24"/>
        </w:rPr>
        <w:t xml:space="preserve"> 3</w:t>
      </w:r>
      <w:r w:rsidRPr="000E322F">
        <w:t>. Система теплоснабжения</w:t>
      </w:r>
      <w:r w:rsidR="00596FF3">
        <w:t xml:space="preserve"> </w:t>
      </w:r>
      <w:r w:rsidRPr="000E322F">
        <w:t>зависимая, закрытая, ГВС нет.</w:t>
      </w:r>
    </w:p>
    <w:p w:rsidR="005A135D" w:rsidRPr="00764043" w:rsidRDefault="005A135D" w:rsidP="002B67D3">
      <w:pPr>
        <w:spacing w:line="312" w:lineRule="auto"/>
        <w:ind w:firstLine="709"/>
        <w:jc w:val="both"/>
      </w:pPr>
      <w:r w:rsidRPr="000E322F">
        <w:t>Циркуляция теплоносителя в теплотрассе осуществляется сдвоенным сетевым насосом марки FCE 80/200-150, с установленной мощностью 30,0 кВт. Подпитка теплосети осуществляется из водопроводной сети через накопительный бак емкостью</w:t>
      </w:r>
      <w:r w:rsidRPr="00764043">
        <w:t xml:space="preserve"> 5 м</w:t>
      </w:r>
      <w:r w:rsidRPr="00764043">
        <w:rPr>
          <w:rFonts w:ascii="Vrinda" w:hAnsi="Vrinda" w:cs="Vrinda"/>
        </w:rPr>
        <w:t>³</w:t>
      </w:r>
      <w:r w:rsidRPr="00764043">
        <w:t xml:space="preserve">, насосом марки СR-3-5, с установленной мощностью 0,37 кВт. Рециркуляция теплоносителя котлов осуществляется насосами UPS 65/30 4F, мощностью 0,64 кВт, установленными на котлах. </w:t>
      </w:r>
    </w:p>
    <w:p w:rsidR="005A135D" w:rsidRPr="00764043" w:rsidRDefault="005A135D" w:rsidP="002B67D3">
      <w:pPr>
        <w:spacing w:line="312" w:lineRule="auto"/>
        <w:ind w:firstLine="709"/>
        <w:jc w:val="both"/>
      </w:pPr>
      <w:r w:rsidRPr="00764043">
        <w:t>Исходная вода поступает на установку умягчения марки PentairWater TS 90-12M производительностью 2,4 м</w:t>
      </w:r>
      <w:r w:rsidRPr="00764043">
        <w:rPr>
          <w:vertAlign w:val="superscript"/>
        </w:rPr>
        <w:t>3</w:t>
      </w:r>
      <w:r w:rsidRPr="00764043">
        <w:t>/час. Установка состоит из двух натрий-катионитовых фильтров, блока управления, фильтрующего материала, поддерживающего слой гравия, дренажно-распределительной системы и реагентного бака. В процессе прохождения через установку исходной воды происходит обмен солей жесткости (кальция, магния) на ионы натрия. После чего умягченная вода идет на подпитку.</w:t>
      </w:r>
    </w:p>
    <w:p w:rsidR="005A135D" w:rsidRPr="007C7325" w:rsidRDefault="005A135D" w:rsidP="002B67D3">
      <w:pPr>
        <w:spacing w:line="312" w:lineRule="auto"/>
        <w:ind w:firstLine="709"/>
        <w:jc w:val="both"/>
      </w:pPr>
      <w:r w:rsidRPr="00764043">
        <w:lastRenderedPageBreak/>
        <w:t>Установлен узел учета газа на базе вычислителя ЕК-260.</w:t>
      </w:r>
    </w:p>
    <w:p w:rsidR="005A135D" w:rsidRPr="00FD6406" w:rsidRDefault="005A135D" w:rsidP="002B67D3">
      <w:pPr>
        <w:spacing w:line="312" w:lineRule="auto"/>
        <w:ind w:firstLine="709"/>
        <w:jc w:val="both"/>
      </w:pPr>
      <w:r w:rsidRPr="00FD6406">
        <w:t>В 2011-2012</w:t>
      </w:r>
      <w:r w:rsidR="00596FF3">
        <w:t xml:space="preserve"> </w:t>
      </w:r>
      <w:r w:rsidRPr="00FD6406">
        <w:t>гг. проведена замена трубной части обоих котлов на новые. Износ здания и остального оборудования котельной составляет 65%.</w:t>
      </w:r>
    </w:p>
    <w:p w:rsidR="0020086E" w:rsidRDefault="0020086E" w:rsidP="005A135D">
      <w:pPr>
        <w:pStyle w:val="af"/>
        <w:ind w:left="0" w:firstLine="709"/>
        <w:jc w:val="both"/>
        <w:rPr>
          <w:color w:val="000000" w:themeColor="text1"/>
          <w:szCs w:val="24"/>
          <w:lang w:eastAsia="ar-SA"/>
        </w:rPr>
      </w:pPr>
    </w:p>
    <w:p w:rsidR="005A135D" w:rsidRDefault="005A135D" w:rsidP="005A135D">
      <w:pPr>
        <w:pStyle w:val="af"/>
        <w:ind w:left="0" w:firstLine="709"/>
        <w:jc w:val="both"/>
        <w:rPr>
          <w:color w:val="000000" w:themeColor="text1"/>
          <w:szCs w:val="24"/>
          <w:lang w:eastAsia="ar-SA"/>
        </w:rPr>
      </w:pPr>
      <w:r w:rsidRPr="00FD6406">
        <w:rPr>
          <w:color w:val="000000" w:themeColor="text1"/>
          <w:szCs w:val="24"/>
          <w:lang w:eastAsia="ar-SA"/>
        </w:rPr>
        <w:t>Характеристика подключенной нагрузки представлена в таблице:</w:t>
      </w:r>
    </w:p>
    <w:p w:rsidR="005A135D" w:rsidRPr="007E59D1" w:rsidRDefault="005A135D" w:rsidP="0033779A">
      <w:pPr>
        <w:jc w:val="right"/>
        <w:rPr>
          <w:lang w:eastAsia="ar-SA"/>
        </w:rPr>
      </w:pPr>
      <w:r w:rsidRPr="007E59D1">
        <w:rPr>
          <w:lang w:eastAsia="ar-SA"/>
        </w:rPr>
        <w:t xml:space="preserve">Таблица </w:t>
      </w:r>
      <w:r w:rsidR="00FD6406">
        <w:rPr>
          <w:lang w:eastAsia="ar-SA"/>
        </w:rPr>
        <w:t>10.</w:t>
      </w:r>
    </w:p>
    <w:tbl>
      <w:tblPr>
        <w:tblW w:w="9503" w:type="dxa"/>
        <w:tblInd w:w="103" w:type="dxa"/>
        <w:tblLook w:val="04A0" w:firstRow="1" w:lastRow="0" w:firstColumn="1" w:lastColumn="0" w:noHBand="0" w:noVBand="1"/>
      </w:tblPr>
      <w:tblGrid>
        <w:gridCol w:w="3691"/>
        <w:gridCol w:w="1417"/>
        <w:gridCol w:w="2127"/>
        <w:gridCol w:w="2268"/>
      </w:tblGrid>
      <w:tr w:rsidR="005A135D" w:rsidRPr="00211319" w:rsidTr="00211319">
        <w:trPr>
          <w:trHeight w:val="960"/>
        </w:trPr>
        <w:tc>
          <w:tcPr>
            <w:tcW w:w="3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211319" w:rsidRDefault="005A135D" w:rsidP="00761A69">
            <w:pPr>
              <w:spacing w:line="240" w:lineRule="auto"/>
              <w:jc w:val="center"/>
              <w:rPr>
                <w:rFonts w:eastAsia="Times New Roman"/>
                <w:b/>
                <w:bCs/>
                <w:color w:val="000000"/>
                <w:sz w:val="20"/>
                <w:szCs w:val="20"/>
                <w:lang w:eastAsia="ru-RU"/>
              </w:rPr>
            </w:pPr>
            <w:r w:rsidRPr="00211319">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211319" w:rsidRDefault="005A135D" w:rsidP="00761A69">
            <w:pPr>
              <w:spacing w:line="240" w:lineRule="auto"/>
              <w:jc w:val="center"/>
              <w:rPr>
                <w:rFonts w:eastAsia="Times New Roman"/>
                <w:color w:val="000000"/>
                <w:sz w:val="20"/>
                <w:szCs w:val="20"/>
                <w:lang w:eastAsia="ru-RU"/>
              </w:rPr>
            </w:pPr>
            <w:r w:rsidRPr="00211319">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211319" w:rsidRDefault="005A135D" w:rsidP="00761A69">
            <w:pPr>
              <w:spacing w:line="240" w:lineRule="auto"/>
              <w:jc w:val="center"/>
              <w:rPr>
                <w:rFonts w:eastAsia="Times New Roman"/>
                <w:color w:val="000000"/>
                <w:sz w:val="20"/>
                <w:szCs w:val="20"/>
                <w:lang w:eastAsia="ru-RU"/>
              </w:rPr>
            </w:pPr>
            <w:r w:rsidRPr="00211319">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211319" w:rsidRDefault="005A135D" w:rsidP="00761A69">
            <w:pPr>
              <w:spacing w:line="240" w:lineRule="auto"/>
              <w:jc w:val="center"/>
              <w:rPr>
                <w:rFonts w:eastAsia="Times New Roman"/>
                <w:color w:val="000000"/>
                <w:sz w:val="20"/>
                <w:szCs w:val="20"/>
                <w:lang w:eastAsia="ru-RU"/>
              </w:rPr>
            </w:pPr>
            <w:r w:rsidRPr="00211319">
              <w:rPr>
                <w:sz w:val="20"/>
                <w:szCs w:val="20"/>
              </w:rPr>
              <w:t>Максимальная расчетная тепловая нагрузка потребителей</w:t>
            </w:r>
            <w:r w:rsidRPr="00211319">
              <w:rPr>
                <w:rFonts w:eastAsia="Times New Roman"/>
                <w:color w:val="000000"/>
                <w:sz w:val="20"/>
                <w:szCs w:val="20"/>
                <w:lang w:eastAsia="ru-RU"/>
              </w:rPr>
              <w:t>, Гкал/час</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28</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4333,1</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0,64</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23</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1 863,5</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0,29</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5</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2 469,6</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0,35</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7</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5 032,8</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0,60</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8</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661,7</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0,02</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43</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10 027,6</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1,26</w:t>
            </w:r>
          </w:p>
        </w:tc>
      </w:tr>
    </w:tbl>
    <w:p w:rsidR="00FD6406" w:rsidRDefault="00FD6406" w:rsidP="005A135D">
      <w:pPr>
        <w:ind w:firstLine="709"/>
        <w:jc w:val="both"/>
      </w:pPr>
    </w:p>
    <w:p w:rsidR="005A135D" w:rsidRDefault="005A135D" w:rsidP="002B67D3">
      <w:pPr>
        <w:spacing w:line="312" w:lineRule="auto"/>
        <w:ind w:firstLine="709"/>
        <w:jc w:val="both"/>
      </w:pPr>
      <w:r w:rsidRPr="002F7292">
        <w:t xml:space="preserve">Полный перечень и характеристики потребителей приведены в таблице </w:t>
      </w:r>
      <w:r w:rsidR="00FD6406">
        <w:t xml:space="preserve">11 </w:t>
      </w:r>
      <w:r w:rsidR="0033779A">
        <w:t>Приложения</w:t>
      </w:r>
      <w:r w:rsidRPr="002F7292">
        <w:t xml:space="preserve"> 1.</w:t>
      </w:r>
    </w:p>
    <w:p w:rsidR="00FD6406" w:rsidRDefault="00FD6406" w:rsidP="002B67D3">
      <w:pPr>
        <w:spacing w:line="312" w:lineRule="auto"/>
        <w:ind w:firstLine="709"/>
        <w:jc w:val="both"/>
      </w:pPr>
      <w:r>
        <w:t xml:space="preserve">Ранее потребители Центральной котельной отапливались от муниципальной угольной котельной по ул. Ленина, в настоящее время котельная выведена в резерв. </w:t>
      </w:r>
    </w:p>
    <w:p w:rsidR="005A135D" w:rsidRDefault="005A135D" w:rsidP="003A70A0">
      <w:pPr>
        <w:jc w:val="both"/>
      </w:pPr>
    </w:p>
    <w:p w:rsidR="005A135D" w:rsidRPr="00211319" w:rsidRDefault="005A135D" w:rsidP="005A135D">
      <w:pPr>
        <w:pStyle w:val="30"/>
        <w:numPr>
          <w:ilvl w:val="2"/>
          <w:numId w:val="5"/>
        </w:numPr>
        <w:spacing w:before="120" w:after="120"/>
        <w:ind w:left="1224"/>
        <w:rPr>
          <w:sz w:val="24"/>
          <w:szCs w:val="24"/>
        </w:rPr>
      </w:pPr>
      <w:bookmarkStart w:id="35" w:name="_Toc421520028"/>
      <w:r w:rsidRPr="00211319">
        <w:rPr>
          <w:sz w:val="24"/>
          <w:szCs w:val="24"/>
        </w:rPr>
        <w:t xml:space="preserve">Котельная </w:t>
      </w:r>
      <w:r w:rsidR="00211319" w:rsidRPr="00211319">
        <w:rPr>
          <w:sz w:val="24"/>
          <w:szCs w:val="24"/>
        </w:rPr>
        <w:t>клуба</w:t>
      </w:r>
      <w:r w:rsidRPr="00211319">
        <w:rPr>
          <w:sz w:val="24"/>
          <w:szCs w:val="24"/>
        </w:rPr>
        <w:t xml:space="preserve"> с. Коптелово</w:t>
      </w:r>
      <w:bookmarkEnd w:id="35"/>
    </w:p>
    <w:p w:rsidR="00211319" w:rsidRPr="00764043" w:rsidRDefault="00211319" w:rsidP="002B67D3">
      <w:pPr>
        <w:spacing w:line="312" w:lineRule="auto"/>
        <w:ind w:firstLine="709"/>
        <w:jc w:val="both"/>
      </w:pPr>
      <w:r>
        <w:t xml:space="preserve">Муниципальная угольная </w:t>
      </w:r>
      <w:r w:rsidR="005A135D">
        <w:t xml:space="preserve">котельная </w:t>
      </w:r>
      <w:r w:rsidRPr="00764043">
        <w:t xml:space="preserve">отапливала </w:t>
      </w:r>
      <w:r>
        <w:t>клуб, установленная мощность котельной 0,2 Гкал/час.</w:t>
      </w:r>
    </w:p>
    <w:p w:rsidR="00211319" w:rsidRDefault="00211319" w:rsidP="002B67D3">
      <w:pPr>
        <w:spacing w:line="312" w:lineRule="auto"/>
        <w:ind w:firstLine="709"/>
        <w:jc w:val="both"/>
      </w:pPr>
      <w:r w:rsidRPr="00764043">
        <w:t xml:space="preserve">В настоящее время котельная выведена в резерв, а отопление </w:t>
      </w:r>
      <w:r>
        <w:t>клуба</w:t>
      </w:r>
      <w:r w:rsidRPr="00764043">
        <w:t xml:space="preserve"> осуществляется от </w:t>
      </w:r>
      <w:r>
        <w:t>газовой</w:t>
      </w:r>
      <w:r w:rsidRPr="00764043">
        <w:t xml:space="preserve"> котельной</w:t>
      </w:r>
      <w:r>
        <w:t xml:space="preserve"> по ул.</w:t>
      </w:r>
      <w:r w:rsidRPr="00764043">
        <w:t xml:space="preserve"> Красных Орлов, 44.</w:t>
      </w:r>
    </w:p>
    <w:p w:rsidR="005A135D" w:rsidRPr="007466F5" w:rsidRDefault="005A135D" w:rsidP="00211319">
      <w:pPr>
        <w:ind w:firstLine="709"/>
        <w:jc w:val="both"/>
      </w:pPr>
    </w:p>
    <w:p w:rsidR="005A135D" w:rsidRPr="003C0FAF" w:rsidRDefault="005A135D" w:rsidP="005A135D">
      <w:pPr>
        <w:pStyle w:val="30"/>
        <w:numPr>
          <w:ilvl w:val="2"/>
          <w:numId w:val="5"/>
        </w:numPr>
        <w:spacing w:before="120" w:after="120"/>
        <w:ind w:left="1224"/>
        <w:rPr>
          <w:sz w:val="24"/>
          <w:szCs w:val="24"/>
        </w:rPr>
      </w:pPr>
      <w:bookmarkStart w:id="36" w:name="_Toc421520029"/>
      <w:r>
        <w:rPr>
          <w:sz w:val="24"/>
          <w:szCs w:val="24"/>
        </w:rPr>
        <w:t>К</w:t>
      </w:r>
      <w:r w:rsidRPr="003C0FAF">
        <w:rPr>
          <w:sz w:val="24"/>
          <w:szCs w:val="24"/>
        </w:rPr>
        <w:t xml:space="preserve">отельная </w:t>
      </w:r>
      <w:r>
        <w:rPr>
          <w:sz w:val="24"/>
          <w:szCs w:val="24"/>
        </w:rPr>
        <w:t xml:space="preserve">ДС </w:t>
      </w:r>
      <w:r w:rsidRPr="003C0FAF">
        <w:rPr>
          <w:sz w:val="24"/>
          <w:szCs w:val="24"/>
        </w:rPr>
        <w:t xml:space="preserve">с. </w:t>
      </w:r>
      <w:r>
        <w:rPr>
          <w:sz w:val="24"/>
          <w:szCs w:val="24"/>
        </w:rPr>
        <w:t>Коптелово, ул. Совхозная, 1</w:t>
      </w:r>
      <w:bookmarkEnd w:id="36"/>
    </w:p>
    <w:p w:rsidR="005A135D" w:rsidRPr="00764043" w:rsidRDefault="005A135D" w:rsidP="002B67D3">
      <w:pPr>
        <w:spacing w:line="312" w:lineRule="auto"/>
        <w:ind w:firstLine="709"/>
        <w:jc w:val="both"/>
      </w:pPr>
      <w:r w:rsidRPr="00764043">
        <w:t>Встроенная электрокотельная отапливала Муниципальное дошкольное образовательное учрежден</w:t>
      </w:r>
      <w:r>
        <w:t>ие «Детский сад», установленная мощность котельной 0,14 МВт</w:t>
      </w:r>
    </w:p>
    <w:p w:rsidR="005A135D" w:rsidRDefault="005A135D" w:rsidP="002B67D3">
      <w:pPr>
        <w:spacing w:line="312" w:lineRule="auto"/>
        <w:ind w:firstLine="709"/>
        <w:jc w:val="both"/>
      </w:pPr>
      <w:r w:rsidRPr="00764043">
        <w:t xml:space="preserve">В настоящее время котельная выведена в резерв, а отопление детского сада осуществляется от </w:t>
      </w:r>
      <w:r>
        <w:t>газовой</w:t>
      </w:r>
      <w:r w:rsidRPr="00764043">
        <w:t xml:space="preserve"> котельной</w:t>
      </w:r>
      <w:r>
        <w:t xml:space="preserve"> по ул.</w:t>
      </w:r>
      <w:r w:rsidRPr="00764043">
        <w:t xml:space="preserve"> Красных Орлов, 44.</w:t>
      </w:r>
    </w:p>
    <w:p w:rsidR="005A135D" w:rsidRDefault="005A135D" w:rsidP="003A70A0">
      <w:pPr>
        <w:jc w:val="both"/>
      </w:pPr>
    </w:p>
    <w:p w:rsidR="005A135D" w:rsidRPr="00DE42B6" w:rsidRDefault="005A135D" w:rsidP="005A135D">
      <w:pPr>
        <w:pStyle w:val="30"/>
        <w:numPr>
          <w:ilvl w:val="2"/>
          <w:numId w:val="5"/>
        </w:numPr>
        <w:spacing w:before="120" w:after="120"/>
        <w:ind w:left="1224"/>
        <w:rPr>
          <w:sz w:val="24"/>
          <w:szCs w:val="24"/>
        </w:rPr>
      </w:pPr>
      <w:bookmarkStart w:id="37" w:name="_Toc421520030"/>
      <w:r w:rsidRPr="00DE42B6">
        <w:rPr>
          <w:sz w:val="24"/>
          <w:szCs w:val="24"/>
        </w:rPr>
        <w:t xml:space="preserve">Котельная </w:t>
      </w:r>
      <w:r w:rsidR="00211319">
        <w:rPr>
          <w:sz w:val="24"/>
          <w:szCs w:val="24"/>
        </w:rPr>
        <w:t>Центральная</w:t>
      </w:r>
      <w:r w:rsidR="00596FF3">
        <w:rPr>
          <w:sz w:val="24"/>
          <w:szCs w:val="24"/>
        </w:rPr>
        <w:t xml:space="preserve"> </w:t>
      </w:r>
      <w:r w:rsidRPr="00DE42B6">
        <w:rPr>
          <w:sz w:val="24"/>
          <w:szCs w:val="24"/>
        </w:rPr>
        <w:t xml:space="preserve">с. </w:t>
      </w:r>
      <w:r>
        <w:rPr>
          <w:sz w:val="24"/>
          <w:szCs w:val="24"/>
        </w:rPr>
        <w:t>Костино</w:t>
      </w:r>
      <w:r w:rsidRPr="00DE42B6">
        <w:rPr>
          <w:sz w:val="24"/>
          <w:szCs w:val="24"/>
        </w:rPr>
        <w:t xml:space="preserve">, ул. </w:t>
      </w:r>
      <w:r>
        <w:rPr>
          <w:sz w:val="24"/>
          <w:szCs w:val="24"/>
        </w:rPr>
        <w:t>Чапаева, 3</w:t>
      </w:r>
      <w:r w:rsidRPr="00DE42B6">
        <w:rPr>
          <w:sz w:val="24"/>
          <w:szCs w:val="24"/>
        </w:rPr>
        <w:t>4</w:t>
      </w:r>
      <w:r>
        <w:rPr>
          <w:sz w:val="24"/>
          <w:szCs w:val="24"/>
        </w:rPr>
        <w:t xml:space="preserve"> Б</w:t>
      </w:r>
      <w:bookmarkEnd w:id="37"/>
    </w:p>
    <w:p w:rsidR="005A135D" w:rsidRPr="00211319" w:rsidRDefault="005A135D" w:rsidP="002B67D3">
      <w:pPr>
        <w:spacing w:line="312" w:lineRule="auto"/>
        <w:ind w:firstLine="709"/>
        <w:jc w:val="both"/>
      </w:pPr>
      <w:r w:rsidRPr="00211319">
        <w:rPr>
          <w:szCs w:val="24"/>
        </w:rPr>
        <w:t>Котельная состоит из двух котельных, объединенных в одну тепловыми сетями. Блочно-модульная газовая котельная установлена рядом с угольной котельной</w:t>
      </w:r>
      <w:r w:rsidRPr="00211319">
        <w:t xml:space="preserve"> по адресу: с. Костино, ул. Чапаева, 34 Б. Установленная мощность газовой котельной 2,0 Гкал/час, основное топливо природный газ, резервного топлива нет, резервной считается угольная котельная.</w:t>
      </w:r>
    </w:p>
    <w:p w:rsidR="005A135D" w:rsidRPr="00211319" w:rsidRDefault="005A135D" w:rsidP="002B67D3">
      <w:pPr>
        <w:spacing w:line="312" w:lineRule="auto"/>
        <w:ind w:firstLine="709"/>
        <w:jc w:val="both"/>
      </w:pPr>
      <w:r w:rsidRPr="00211319">
        <w:t>Основное оборудование газовой котельной – 1 водогрейный котёл Super RAC 2330. Режимная к</w:t>
      </w:r>
      <w:r w:rsidR="00596FF3">
        <w:t>арта котла приведена на рис. 11</w:t>
      </w:r>
      <w:r w:rsidRPr="00211319">
        <w:t xml:space="preserve"> </w:t>
      </w:r>
      <w:r w:rsidR="0033779A">
        <w:t>Приложения</w:t>
      </w:r>
      <w:r w:rsidRPr="00211319">
        <w:t xml:space="preserve"> 3.</w:t>
      </w:r>
    </w:p>
    <w:p w:rsidR="005A135D" w:rsidRPr="00211319" w:rsidRDefault="005A135D" w:rsidP="002B67D3">
      <w:pPr>
        <w:spacing w:line="312" w:lineRule="auto"/>
        <w:ind w:firstLine="709"/>
        <w:jc w:val="both"/>
      </w:pPr>
      <w:r w:rsidRPr="00211319">
        <w:lastRenderedPageBreak/>
        <w:t>Температурный график работы котельной - 95/70°С</w:t>
      </w:r>
      <w:r w:rsidR="00211319">
        <w:t xml:space="preserve"> приведен на рис</w:t>
      </w:r>
      <w:r w:rsidR="00596FF3">
        <w:t>.</w:t>
      </w:r>
      <w:r w:rsidR="00211319">
        <w:t xml:space="preserve"> 14 </w:t>
      </w:r>
      <w:r w:rsidR="0033779A">
        <w:t>Приложения</w:t>
      </w:r>
      <w:r w:rsidR="00211319">
        <w:t xml:space="preserve"> 3</w:t>
      </w:r>
      <w:r w:rsidRPr="00211319">
        <w:t>. Система теплоснабжениязависимая, закрытая, ГВС нет.</w:t>
      </w:r>
    </w:p>
    <w:p w:rsidR="005A135D" w:rsidRPr="00764043" w:rsidRDefault="005A135D" w:rsidP="002B67D3">
      <w:pPr>
        <w:spacing w:line="312" w:lineRule="auto"/>
        <w:ind w:firstLine="709"/>
        <w:jc w:val="both"/>
      </w:pPr>
      <w:r w:rsidRPr="00211319">
        <w:t>Циркуляция теплоносителя в теплотрассе осуществляется тремя сетевыми насосами типа</w:t>
      </w:r>
      <w:r w:rsidR="00596FF3">
        <w:t xml:space="preserve"> </w:t>
      </w:r>
      <w:r w:rsidRPr="00211319">
        <w:t>К 150-125-315 мощностью 30,0 кВт, установленными в помещении угольной котельной. Один насос в работе, два в резерве. Рециркуляция теплоносителя котла осуществляется насосом UPS 65-60/4, мощностью 0</w:t>
      </w:r>
      <w:r w:rsidRPr="00764043">
        <w:t>,64 кВт.</w:t>
      </w:r>
    </w:p>
    <w:p w:rsidR="005A135D" w:rsidRPr="00764043" w:rsidRDefault="005A135D" w:rsidP="002B67D3">
      <w:pPr>
        <w:spacing w:line="312" w:lineRule="auto"/>
        <w:ind w:firstLine="709"/>
        <w:jc w:val="both"/>
      </w:pPr>
      <w:r w:rsidRPr="00764043">
        <w:t>Подпитка теплосети осуществляется из водопроводной сети насосом марки CR 35ААЕ А 965, с установленной мощностью 1,1 кВт.</w:t>
      </w:r>
      <w:r w:rsidR="00596FF3">
        <w:t xml:space="preserve"> </w:t>
      </w:r>
      <w:r w:rsidRPr="00764043">
        <w:t>Исходная вода поступает на установку умягчения марки PentairWater TS 90-13M производительностью 3,5 м</w:t>
      </w:r>
      <w:r w:rsidRPr="00764043">
        <w:rPr>
          <w:vertAlign w:val="superscript"/>
        </w:rPr>
        <w:t>3</w:t>
      </w:r>
      <w:r w:rsidRPr="00764043">
        <w:t>/час. Установка состоит из двух натрий-катионитовых фильтров, блока управления, фильтрующего материала, поддерживающего слой гравия, дренажно-распределительной системы и реагентного бака. В процессе прохождения через установку исходной воды происходит обмен солей жесткости (кальция, магния) на ионы натрия. После чего умягченная вода идет на подпитку сетевого контура котельной.</w:t>
      </w:r>
    </w:p>
    <w:p w:rsidR="005A135D" w:rsidRDefault="005A135D" w:rsidP="002B67D3">
      <w:pPr>
        <w:spacing w:line="312" w:lineRule="auto"/>
        <w:ind w:firstLine="709"/>
        <w:jc w:val="both"/>
      </w:pPr>
      <w:r w:rsidRPr="00764043">
        <w:t>Установлен узел учета газа на базе вычислителя ЕК-260.</w:t>
      </w:r>
    </w:p>
    <w:p w:rsidR="005A135D" w:rsidRDefault="005A135D" w:rsidP="002B67D3">
      <w:pPr>
        <w:spacing w:line="312" w:lineRule="auto"/>
        <w:ind w:firstLine="709"/>
        <w:jc w:val="both"/>
      </w:pPr>
      <w:r w:rsidRPr="00211319">
        <w:t>В 2011 г. проведена замена трубной части котла на новый. Износ здания и оборудования котельной составляет 50%.</w:t>
      </w:r>
    </w:p>
    <w:p w:rsidR="005A135D" w:rsidRPr="004B0359" w:rsidRDefault="005A135D" w:rsidP="005A135D">
      <w:pPr>
        <w:ind w:firstLine="709"/>
        <w:jc w:val="both"/>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33779A">
      <w:pPr>
        <w:jc w:val="right"/>
        <w:rPr>
          <w:lang w:eastAsia="ar-SA"/>
        </w:rPr>
      </w:pPr>
      <w:r w:rsidRPr="007E59D1">
        <w:rPr>
          <w:lang w:eastAsia="ar-SA"/>
        </w:rPr>
        <w:t xml:space="preserve">Таблица </w:t>
      </w:r>
      <w:r w:rsidR="00211319">
        <w:rPr>
          <w:lang w:eastAsia="ar-SA"/>
        </w:rPr>
        <w:t>11</w:t>
      </w:r>
      <w:r w:rsidR="00552DA2">
        <w:rPr>
          <w:lang w:eastAsia="ar-SA"/>
        </w:rPr>
        <w:t>.</w:t>
      </w:r>
    </w:p>
    <w:tbl>
      <w:tblPr>
        <w:tblW w:w="9503" w:type="dxa"/>
        <w:tblInd w:w="103" w:type="dxa"/>
        <w:tblLook w:val="04A0" w:firstRow="1" w:lastRow="0" w:firstColumn="1" w:lastColumn="0" w:noHBand="0" w:noVBand="1"/>
      </w:tblPr>
      <w:tblGrid>
        <w:gridCol w:w="3691"/>
        <w:gridCol w:w="1417"/>
        <w:gridCol w:w="2127"/>
        <w:gridCol w:w="2268"/>
      </w:tblGrid>
      <w:tr w:rsidR="005A135D" w:rsidRPr="00211319" w:rsidTr="00211319">
        <w:trPr>
          <w:trHeight w:val="960"/>
        </w:trPr>
        <w:tc>
          <w:tcPr>
            <w:tcW w:w="3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211319" w:rsidRDefault="005A135D" w:rsidP="00761A69">
            <w:pPr>
              <w:spacing w:line="240" w:lineRule="auto"/>
              <w:jc w:val="center"/>
              <w:rPr>
                <w:rFonts w:eastAsia="Times New Roman"/>
                <w:b/>
                <w:bCs/>
                <w:color w:val="000000"/>
                <w:sz w:val="20"/>
                <w:szCs w:val="20"/>
                <w:lang w:eastAsia="ru-RU"/>
              </w:rPr>
            </w:pPr>
            <w:r w:rsidRPr="00211319">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211319" w:rsidRDefault="005A135D" w:rsidP="00761A69">
            <w:pPr>
              <w:spacing w:line="240" w:lineRule="auto"/>
              <w:jc w:val="center"/>
              <w:rPr>
                <w:rFonts w:eastAsia="Times New Roman"/>
                <w:color w:val="000000"/>
                <w:sz w:val="20"/>
                <w:szCs w:val="20"/>
                <w:lang w:eastAsia="ru-RU"/>
              </w:rPr>
            </w:pPr>
            <w:r w:rsidRPr="00211319">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211319" w:rsidRDefault="005A135D" w:rsidP="00761A69">
            <w:pPr>
              <w:spacing w:line="240" w:lineRule="auto"/>
              <w:jc w:val="center"/>
              <w:rPr>
                <w:rFonts w:eastAsia="Times New Roman"/>
                <w:color w:val="000000"/>
                <w:sz w:val="20"/>
                <w:szCs w:val="20"/>
                <w:lang w:eastAsia="ru-RU"/>
              </w:rPr>
            </w:pPr>
            <w:r w:rsidRPr="00211319">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211319" w:rsidRDefault="005A135D" w:rsidP="00761A69">
            <w:pPr>
              <w:spacing w:line="240" w:lineRule="auto"/>
              <w:jc w:val="center"/>
              <w:rPr>
                <w:rFonts w:eastAsia="Times New Roman"/>
                <w:color w:val="000000"/>
                <w:sz w:val="20"/>
                <w:szCs w:val="20"/>
                <w:lang w:eastAsia="ru-RU"/>
              </w:rPr>
            </w:pPr>
            <w:r w:rsidRPr="00211319">
              <w:rPr>
                <w:sz w:val="20"/>
                <w:szCs w:val="20"/>
              </w:rPr>
              <w:t>Максимальная расчетная тепловая нагрузка потребителей</w:t>
            </w:r>
            <w:r w:rsidRPr="00211319">
              <w:rPr>
                <w:rFonts w:eastAsia="Times New Roman"/>
                <w:color w:val="000000"/>
                <w:sz w:val="20"/>
                <w:szCs w:val="20"/>
                <w:lang w:eastAsia="ru-RU"/>
              </w:rPr>
              <w:t>, Гкал/час</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16</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8019,79</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1,13</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4</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279,4</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0,05</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11</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6 220,7</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0,84</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3</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1 519,7</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0,25</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6</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4 371,4</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0,59</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8</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2 545,5</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0,26</w:t>
            </w:r>
          </w:p>
        </w:tc>
      </w:tr>
      <w:tr w:rsidR="005A135D" w:rsidRPr="00CA5750" w:rsidTr="00211319">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30</w:t>
            </w:r>
          </w:p>
        </w:tc>
        <w:tc>
          <w:tcPr>
            <w:tcW w:w="2127"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14 936,7</w:t>
            </w:r>
          </w:p>
        </w:tc>
        <w:tc>
          <w:tcPr>
            <w:tcW w:w="2268" w:type="dxa"/>
            <w:tcBorders>
              <w:top w:val="nil"/>
              <w:left w:val="nil"/>
              <w:bottom w:val="single" w:sz="4" w:space="0" w:color="auto"/>
              <w:right w:val="single" w:sz="4" w:space="0" w:color="auto"/>
            </w:tcBorders>
            <w:shd w:val="clear" w:color="auto" w:fill="auto"/>
            <w:vAlign w:val="center"/>
          </w:tcPr>
          <w:p w:rsidR="005A135D" w:rsidRPr="00E2729C" w:rsidRDefault="005A135D" w:rsidP="00761A69">
            <w:pPr>
              <w:spacing w:line="240" w:lineRule="auto"/>
              <w:jc w:val="center"/>
              <w:rPr>
                <w:rFonts w:eastAsia="Times New Roman"/>
                <w:color w:val="000000"/>
                <w:szCs w:val="24"/>
                <w:lang w:eastAsia="ru-RU"/>
              </w:rPr>
            </w:pPr>
            <w:r w:rsidRPr="00E2729C">
              <w:rPr>
                <w:rFonts w:eastAsia="Times New Roman"/>
                <w:color w:val="000000"/>
                <w:szCs w:val="24"/>
                <w:lang w:eastAsia="ru-RU"/>
              </w:rPr>
              <w:t>1,98</w:t>
            </w:r>
          </w:p>
        </w:tc>
      </w:tr>
    </w:tbl>
    <w:p w:rsidR="005A135D" w:rsidRPr="004B0359" w:rsidRDefault="005A135D" w:rsidP="005A135D">
      <w:pPr>
        <w:ind w:firstLine="709"/>
        <w:jc w:val="both"/>
      </w:pPr>
    </w:p>
    <w:p w:rsidR="005A135D" w:rsidRDefault="005A135D" w:rsidP="002B67D3">
      <w:pPr>
        <w:spacing w:line="312" w:lineRule="auto"/>
        <w:ind w:firstLine="709"/>
        <w:jc w:val="both"/>
      </w:pPr>
      <w:r w:rsidRPr="004B0359">
        <w:t xml:space="preserve">Полный перечень и характеристики потребителей приведены в таблице </w:t>
      </w:r>
      <w:r w:rsidR="00211319">
        <w:t xml:space="preserve">12 </w:t>
      </w:r>
      <w:r w:rsidR="0033779A">
        <w:t>Приложения</w:t>
      </w:r>
      <w:r w:rsidRPr="004B0359">
        <w:t xml:space="preserve"> 1.</w:t>
      </w:r>
    </w:p>
    <w:p w:rsidR="006362A8" w:rsidRDefault="006362A8" w:rsidP="006362A8">
      <w:pPr>
        <w:jc w:val="both"/>
      </w:pPr>
    </w:p>
    <w:p w:rsidR="006362A8" w:rsidRPr="00C54173" w:rsidRDefault="006362A8" w:rsidP="006362A8">
      <w:pPr>
        <w:pStyle w:val="30"/>
        <w:numPr>
          <w:ilvl w:val="2"/>
          <w:numId w:val="5"/>
        </w:numPr>
        <w:spacing w:before="120" w:after="120"/>
        <w:ind w:left="1224"/>
        <w:rPr>
          <w:sz w:val="24"/>
          <w:szCs w:val="24"/>
        </w:rPr>
      </w:pPr>
      <w:bookmarkStart w:id="38" w:name="_Toc421520031"/>
      <w:r w:rsidRPr="00C54173">
        <w:rPr>
          <w:sz w:val="24"/>
          <w:szCs w:val="24"/>
        </w:rPr>
        <w:t xml:space="preserve">Котельная </w:t>
      </w:r>
      <w:r w:rsidR="00C54173" w:rsidRPr="00C54173">
        <w:rPr>
          <w:sz w:val="24"/>
          <w:szCs w:val="24"/>
        </w:rPr>
        <w:t>школы</w:t>
      </w:r>
      <w:r w:rsidRPr="00C54173">
        <w:rPr>
          <w:sz w:val="24"/>
          <w:szCs w:val="24"/>
        </w:rPr>
        <w:t xml:space="preserve"> с. Костино, ул. Чапаева</w:t>
      </w:r>
      <w:bookmarkEnd w:id="38"/>
    </w:p>
    <w:p w:rsidR="006362A8" w:rsidRDefault="006362A8" w:rsidP="002B67D3">
      <w:pPr>
        <w:spacing w:line="312" w:lineRule="auto"/>
        <w:ind w:firstLine="709"/>
        <w:jc w:val="both"/>
      </w:pPr>
      <w:r w:rsidRPr="009D740E">
        <w:t xml:space="preserve">Котельная расположена по адресу: </w:t>
      </w:r>
      <w:r>
        <w:t>с. Костино</w:t>
      </w:r>
      <w:r w:rsidRPr="009D740E">
        <w:t xml:space="preserve">, ул. </w:t>
      </w:r>
      <w:r>
        <w:t>Чапаева</w:t>
      </w:r>
      <w:r w:rsidRPr="009D740E">
        <w:t>. Основным топливом для котельной служит природный газ. Резервного топлива нет.</w:t>
      </w:r>
    </w:p>
    <w:p w:rsidR="006362A8" w:rsidRPr="004067DE" w:rsidRDefault="006362A8" w:rsidP="002B67D3">
      <w:pPr>
        <w:spacing w:line="312" w:lineRule="auto"/>
        <w:ind w:firstLine="709"/>
        <w:jc w:val="both"/>
      </w:pPr>
      <w:r w:rsidRPr="00A606EF">
        <w:t>Основное оборудование газовой котельной – 2</w:t>
      </w:r>
      <w:r w:rsidR="00596FF3">
        <w:t xml:space="preserve"> </w:t>
      </w:r>
      <w:r w:rsidRPr="00A606EF">
        <w:t xml:space="preserve">водогрейных котла Super RAC </w:t>
      </w:r>
      <w:r>
        <w:t xml:space="preserve">405. </w:t>
      </w:r>
      <w:r w:rsidRPr="006362A8">
        <w:t xml:space="preserve">Установленная мощность газовой котельной </w:t>
      </w:r>
      <w:r>
        <w:t>0,7</w:t>
      </w:r>
      <w:r w:rsidRPr="006362A8">
        <w:t xml:space="preserve"> Гкал/час</w:t>
      </w:r>
      <w:r w:rsidR="00C54173">
        <w:t>.</w:t>
      </w:r>
    </w:p>
    <w:p w:rsidR="0020086E" w:rsidRDefault="0020086E" w:rsidP="002B67D3">
      <w:pPr>
        <w:pStyle w:val="af"/>
        <w:spacing w:line="312" w:lineRule="auto"/>
        <w:ind w:left="0" w:firstLine="709"/>
        <w:jc w:val="both"/>
        <w:rPr>
          <w:color w:val="000000" w:themeColor="text1"/>
          <w:szCs w:val="24"/>
          <w:lang w:eastAsia="ar-SA"/>
        </w:rPr>
      </w:pPr>
    </w:p>
    <w:p w:rsidR="006362A8" w:rsidRDefault="006362A8" w:rsidP="002B67D3">
      <w:pPr>
        <w:pStyle w:val="af"/>
        <w:spacing w:line="312" w:lineRule="auto"/>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6362A8" w:rsidRPr="007E59D1" w:rsidRDefault="006362A8" w:rsidP="00614B29">
      <w:pPr>
        <w:spacing w:line="312" w:lineRule="auto"/>
        <w:jc w:val="right"/>
        <w:rPr>
          <w:lang w:eastAsia="ar-SA"/>
        </w:rPr>
      </w:pPr>
      <w:r w:rsidRPr="007E59D1">
        <w:rPr>
          <w:lang w:eastAsia="ar-SA"/>
        </w:rPr>
        <w:t xml:space="preserve">Таблица </w:t>
      </w:r>
      <w:r w:rsidR="00C54173">
        <w:rPr>
          <w:lang w:eastAsia="ar-SA"/>
        </w:rPr>
        <w:t>12.</w:t>
      </w:r>
    </w:p>
    <w:tbl>
      <w:tblPr>
        <w:tblW w:w="8574" w:type="dxa"/>
        <w:jc w:val="center"/>
        <w:tblInd w:w="-2678" w:type="dxa"/>
        <w:tblLook w:val="04A0" w:firstRow="1" w:lastRow="0" w:firstColumn="1" w:lastColumn="0" w:noHBand="0" w:noVBand="1"/>
      </w:tblPr>
      <w:tblGrid>
        <w:gridCol w:w="3571"/>
        <w:gridCol w:w="2977"/>
        <w:gridCol w:w="2026"/>
      </w:tblGrid>
      <w:tr w:rsidR="006362A8" w:rsidRPr="00C54173" w:rsidTr="006362A8">
        <w:trPr>
          <w:trHeight w:val="960"/>
          <w:jc w:val="center"/>
        </w:trPr>
        <w:tc>
          <w:tcPr>
            <w:tcW w:w="35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62A8" w:rsidRPr="00C54173" w:rsidRDefault="006362A8" w:rsidP="006362A8">
            <w:pPr>
              <w:spacing w:line="240" w:lineRule="auto"/>
              <w:jc w:val="center"/>
              <w:rPr>
                <w:rFonts w:eastAsia="Times New Roman"/>
                <w:b/>
                <w:bCs/>
                <w:color w:val="000000"/>
                <w:sz w:val="20"/>
                <w:szCs w:val="20"/>
                <w:lang w:eastAsia="ru-RU"/>
              </w:rPr>
            </w:pPr>
            <w:r w:rsidRPr="00C54173">
              <w:rPr>
                <w:rFonts w:eastAsia="Times New Roman"/>
                <w:color w:val="000000"/>
                <w:sz w:val="20"/>
                <w:szCs w:val="20"/>
                <w:lang w:eastAsia="ru-RU"/>
              </w:rPr>
              <w:lastRenderedPageBreak/>
              <w:t>Наименование потребителя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6362A8" w:rsidRPr="00C54173" w:rsidRDefault="006362A8" w:rsidP="006362A8">
            <w:pPr>
              <w:spacing w:line="240" w:lineRule="auto"/>
              <w:jc w:val="center"/>
              <w:rPr>
                <w:rFonts w:eastAsia="Times New Roman"/>
                <w:color w:val="000000"/>
                <w:sz w:val="20"/>
                <w:szCs w:val="20"/>
                <w:lang w:eastAsia="ru-RU"/>
              </w:rPr>
            </w:pPr>
            <w:r w:rsidRPr="00C54173">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026" w:type="dxa"/>
            <w:tcBorders>
              <w:top w:val="single" w:sz="4" w:space="0" w:color="auto"/>
              <w:left w:val="nil"/>
              <w:bottom w:val="single" w:sz="4" w:space="0" w:color="auto"/>
              <w:right w:val="single" w:sz="4" w:space="0" w:color="auto"/>
            </w:tcBorders>
            <w:shd w:val="clear" w:color="auto" w:fill="auto"/>
            <w:vAlign w:val="center"/>
            <w:hideMark/>
          </w:tcPr>
          <w:p w:rsidR="006362A8" w:rsidRPr="00C54173" w:rsidRDefault="006362A8" w:rsidP="006362A8">
            <w:pPr>
              <w:spacing w:line="240" w:lineRule="auto"/>
              <w:jc w:val="center"/>
              <w:rPr>
                <w:rFonts w:eastAsia="Times New Roman"/>
                <w:color w:val="000000"/>
                <w:sz w:val="20"/>
                <w:szCs w:val="20"/>
                <w:lang w:eastAsia="ru-RU"/>
              </w:rPr>
            </w:pPr>
            <w:r w:rsidRPr="00C54173">
              <w:rPr>
                <w:rFonts w:eastAsia="Times New Roman"/>
                <w:color w:val="000000"/>
                <w:sz w:val="20"/>
                <w:szCs w:val="20"/>
                <w:lang w:eastAsia="ru-RU"/>
              </w:rPr>
              <w:t>Нагрузка на отопление, Гкал/час</w:t>
            </w:r>
          </w:p>
        </w:tc>
      </w:tr>
      <w:tr w:rsidR="006362A8" w:rsidRPr="00CA5750" w:rsidTr="006362A8">
        <w:trPr>
          <w:trHeight w:val="315"/>
          <w:jc w:val="center"/>
        </w:trPr>
        <w:tc>
          <w:tcPr>
            <w:tcW w:w="3571" w:type="dxa"/>
            <w:tcBorders>
              <w:top w:val="nil"/>
              <w:left w:val="single" w:sz="4" w:space="0" w:color="auto"/>
              <w:bottom w:val="single" w:sz="4" w:space="0" w:color="auto"/>
              <w:right w:val="single" w:sz="4" w:space="0" w:color="auto"/>
            </w:tcBorders>
            <w:shd w:val="clear" w:color="auto" w:fill="auto"/>
            <w:noWrap/>
            <w:vAlign w:val="center"/>
            <w:hideMark/>
          </w:tcPr>
          <w:p w:rsidR="006362A8" w:rsidRPr="00CA5750" w:rsidRDefault="006362A8" w:rsidP="006362A8">
            <w:pPr>
              <w:spacing w:line="240" w:lineRule="auto"/>
              <w:rPr>
                <w:rFonts w:eastAsia="Times New Roman"/>
                <w:color w:val="000000"/>
                <w:szCs w:val="24"/>
                <w:lang w:eastAsia="ru-RU"/>
              </w:rPr>
            </w:pPr>
            <w:r>
              <w:rPr>
                <w:rFonts w:eastAsia="Times New Roman"/>
                <w:color w:val="000000"/>
                <w:szCs w:val="24"/>
                <w:lang w:eastAsia="ru-RU"/>
              </w:rPr>
              <w:t>Жилой фонд</w:t>
            </w:r>
          </w:p>
        </w:tc>
        <w:tc>
          <w:tcPr>
            <w:tcW w:w="2977" w:type="dxa"/>
            <w:tcBorders>
              <w:top w:val="nil"/>
              <w:left w:val="nil"/>
              <w:bottom w:val="single" w:sz="4" w:space="0" w:color="auto"/>
              <w:right w:val="single" w:sz="4" w:space="0" w:color="auto"/>
            </w:tcBorders>
            <w:shd w:val="clear" w:color="auto" w:fill="auto"/>
            <w:vAlign w:val="center"/>
          </w:tcPr>
          <w:p w:rsidR="006362A8" w:rsidRPr="0089617B" w:rsidRDefault="006362A8" w:rsidP="006362A8">
            <w:pPr>
              <w:spacing w:line="240" w:lineRule="auto"/>
              <w:jc w:val="center"/>
              <w:rPr>
                <w:rFonts w:eastAsia="Times New Roman"/>
                <w:color w:val="000000"/>
                <w:szCs w:val="24"/>
                <w:lang w:eastAsia="ru-RU"/>
              </w:rPr>
            </w:pPr>
            <w:r>
              <w:rPr>
                <w:rFonts w:eastAsia="Times New Roman"/>
                <w:color w:val="000000"/>
                <w:szCs w:val="24"/>
                <w:lang w:eastAsia="ru-RU"/>
              </w:rPr>
              <w:t>1235</w:t>
            </w:r>
          </w:p>
        </w:tc>
        <w:tc>
          <w:tcPr>
            <w:tcW w:w="2026" w:type="dxa"/>
            <w:tcBorders>
              <w:top w:val="nil"/>
              <w:left w:val="nil"/>
              <w:bottom w:val="single" w:sz="4" w:space="0" w:color="auto"/>
              <w:right w:val="single" w:sz="4" w:space="0" w:color="auto"/>
            </w:tcBorders>
            <w:shd w:val="clear" w:color="auto" w:fill="auto"/>
            <w:vAlign w:val="center"/>
          </w:tcPr>
          <w:p w:rsidR="006362A8" w:rsidRPr="0089617B" w:rsidRDefault="00C54173" w:rsidP="006362A8">
            <w:pPr>
              <w:spacing w:line="240" w:lineRule="auto"/>
              <w:jc w:val="center"/>
              <w:rPr>
                <w:rFonts w:eastAsia="Times New Roman"/>
                <w:color w:val="000000"/>
                <w:szCs w:val="24"/>
                <w:lang w:eastAsia="ru-RU"/>
              </w:rPr>
            </w:pPr>
            <w:r>
              <w:rPr>
                <w:rFonts w:eastAsia="Times New Roman"/>
                <w:color w:val="000000"/>
                <w:szCs w:val="24"/>
                <w:lang w:eastAsia="ru-RU"/>
              </w:rPr>
              <w:t>0,08</w:t>
            </w:r>
          </w:p>
        </w:tc>
      </w:tr>
      <w:tr w:rsidR="006362A8" w:rsidRPr="00CA5750" w:rsidTr="006362A8">
        <w:trPr>
          <w:trHeight w:val="315"/>
          <w:jc w:val="center"/>
        </w:trPr>
        <w:tc>
          <w:tcPr>
            <w:tcW w:w="3571" w:type="dxa"/>
            <w:tcBorders>
              <w:top w:val="nil"/>
              <w:left w:val="single" w:sz="4" w:space="0" w:color="auto"/>
              <w:bottom w:val="single" w:sz="4" w:space="0" w:color="auto"/>
              <w:right w:val="single" w:sz="4" w:space="0" w:color="auto"/>
            </w:tcBorders>
            <w:shd w:val="clear" w:color="auto" w:fill="auto"/>
            <w:vAlign w:val="center"/>
            <w:hideMark/>
          </w:tcPr>
          <w:p w:rsidR="006362A8" w:rsidRPr="00CA5750" w:rsidRDefault="006362A8" w:rsidP="006362A8">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2977" w:type="dxa"/>
            <w:tcBorders>
              <w:top w:val="nil"/>
              <w:left w:val="nil"/>
              <w:bottom w:val="single" w:sz="4" w:space="0" w:color="auto"/>
              <w:right w:val="single" w:sz="4" w:space="0" w:color="auto"/>
            </w:tcBorders>
            <w:shd w:val="clear" w:color="auto" w:fill="auto"/>
            <w:vAlign w:val="center"/>
          </w:tcPr>
          <w:p w:rsidR="006362A8" w:rsidRPr="0089617B" w:rsidRDefault="006362A8" w:rsidP="006362A8">
            <w:pPr>
              <w:spacing w:line="240" w:lineRule="auto"/>
              <w:jc w:val="center"/>
              <w:rPr>
                <w:rFonts w:eastAsia="Times New Roman"/>
                <w:color w:val="000000"/>
                <w:szCs w:val="24"/>
                <w:lang w:eastAsia="ru-RU"/>
              </w:rPr>
            </w:pPr>
            <w:r>
              <w:rPr>
                <w:rFonts w:eastAsia="Times New Roman"/>
                <w:color w:val="000000"/>
                <w:szCs w:val="24"/>
                <w:lang w:eastAsia="ru-RU"/>
              </w:rPr>
              <w:t>8152</w:t>
            </w:r>
          </w:p>
        </w:tc>
        <w:tc>
          <w:tcPr>
            <w:tcW w:w="2026" w:type="dxa"/>
            <w:tcBorders>
              <w:top w:val="nil"/>
              <w:left w:val="nil"/>
              <w:bottom w:val="single" w:sz="4" w:space="0" w:color="auto"/>
              <w:right w:val="single" w:sz="4" w:space="0" w:color="auto"/>
            </w:tcBorders>
            <w:shd w:val="clear" w:color="auto" w:fill="auto"/>
            <w:vAlign w:val="center"/>
          </w:tcPr>
          <w:p w:rsidR="006362A8" w:rsidRPr="0089617B" w:rsidRDefault="00C54173" w:rsidP="00C54173">
            <w:pPr>
              <w:spacing w:line="240" w:lineRule="auto"/>
              <w:jc w:val="center"/>
              <w:rPr>
                <w:rFonts w:eastAsia="Times New Roman"/>
                <w:color w:val="000000"/>
                <w:szCs w:val="24"/>
                <w:lang w:eastAsia="ru-RU"/>
              </w:rPr>
            </w:pPr>
            <w:r>
              <w:rPr>
                <w:rFonts w:eastAsia="Times New Roman"/>
                <w:color w:val="000000"/>
                <w:szCs w:val="24"/>
                <w:lang w:eastAsia="ru-RU"/>
              </w:rPr>
              <w:t>0,53</w:t>
            </w:r>
          </w:p>
        </w:tc>
      </w:tr>
      <w:tr w:rsidR="006362A8" w:rsidRPr="00CA5750" w:rsidTr="006362A8">
        <w:trPr>
          <w:trHeight w:val="315"/>
          <w:jc w:val="center"/>
        </w:trPr>
        <w:tc>
          <w:tcPr>
            <w:tcW w:w="3571" w:type="dxa"/>
            <w:tcBorders>
              <w:top w:val="nil"/>
              <w:left w:val="single" w:sz="4" w:space="0" w:color="auto"/>
              <w:bottom w:val="single" w:sz="4" w:space="0" w:color="auto"/>
              <w:right w:val="single" w:sz="4" w:space="0" w:color="auto"/>
            </w:tcBorders>
            <w:shd w:val="clear" w:color="auto" w:fill="auto"/>
            <w:vAlign w:val="center"/>
            <w:hideMark/>
          </w:tcPr>
          <w:p w:rsidR="006362A8" w:rsidRPr="00CA5750" w:rsidRDefault="006362A8" w:rsidP="006362A8">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tcPr>
          <w:p w:rsidR="006362A8" w:rsidRPr="0089617B" w:rsidRDefault="00982027" w:rsidP="006362A8">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6362A8">
              <w:rPr>
                <w:rFonts w:eastAsia="Times New Roman"/>
                <w:color w:val="000000"/>
                <w:szCs w:val="24"/>
                <w:lang w:eastAsia="ru-RU"/>
              </w:rPr>
              <w:instrText xml:space="preserve"> =SUM(ABOVE) \# "# ##0" </w:instrText>
            </w:r>
            <w:r>
              <w:rPr>
                <w:rFonts w:eastAsia="Times New Roman"/>
                <w:color w:val="000000"/>
                <w:szCs w:val="24"/>
                <w:lang w:eastAsia="ru-RU"/>
              </w:rPr>
              <w:fldChar w:fldCharType="separate"/>
            </w:r>
            <w:r w:rsidR="006362A8">
              <w:rPr>
                <w:rFonts w:eastAsia="Times New Roman"/>
                <w:noProof/>
                <w:color w:val="000000"/>
                <w:szCs w:val="24"/>
                <w:lang w:eastAsia="ru-RU"/>
              </w:rPr>
              <w:t>9 387</w:t>
            </w:r>
            <w:r>
              <w:rPr>
                <w:rFonts w:eastAsia="Times New Roman"/>
                <w:color w:val="000000"/>
                <w:szCs w:val="24"/>
                <w:lang w:eastAsia="ru-RU"/>
              </w:rPr>
              <w:fldChar w:fldCharType="end"/>
            </w:r>
          </w:p>
        </w:tc>
        <w:tc>
          <w:tcPr>
            <w:tcW w:w="2026" w:type="dxa"/>
            <w:tcBorders>
              <w:top w:val="nil"/>
              <w:left w:val="nil"/>
              <w:bottom w:val="single" w:sz="4" w:space="0" w:color="auto"/>
              <w:right w:val="single" w:sz="4" w:space="0" w:color="auto"/>
            </w:tcBorders>
            <w:shd w:val="clear" w:color="auto" w:fill="auto"/>
            <w:vAlign w:val="center"/>
          </w:tcPr>
          <w:p w:rsidR="006362A8" w:rsidRPr="0089617B" w:rsidRDefault="007F58C1" w:rsidP="00C54173">
            <w:pPr>
              <w:spacing w:line="240" w:lineRule="auto"/>
              <w:jc w:val="center"/>
              <w:rPr>
                <w:rFonts w:eastAsia="Times New Roman"/>
                <w:color w:val="000000"/>
                <w:szCs w:val="24"/>
                <w:lang w:eastAsia="ru-RU"/>
              </w:rPr>
            </w:pPr>
            <w:r>
              <w:rPr>
                <w:rFonts w:eastAsia="Times New Roman"/>
                <w:color w:val="000000"/>
                <w:szCs w:val="24"/>
                <w:lang w:eastAsia="ru-RU"/>
              </w:rPr>
              <w:t>0,6</w:t>
            </w:r>
            <w:r w:rsidR="00C54173">
              <w:rPr>
                <w:rFonts w:eastAsia="Times New Roman"/>
                <w:color w:val="000000"/>
                <w:szCs w:val="24"/>
                <w:lang w:eastAsia="ru-RU"/>
              </w:rPr>
              <w:t>1</w:t>
            </w:r>
          </w:p>
        </w:tc>
      </w:tr>
    </w:tbl>
    <w:p w:rsidR="006362A8" w:rsidRDefault="006362A8" w:rsidP="006362A8">
      <w:pPr>
        <w:jc w:val="both"/>
      </w:pPr>
    </w:p>
    <w:p w:rsidR="005A135D" w:rsidRPr="00361D65" w:rsidRDefault="005A135D" w:rsidP="005A135D">
      <w:pPr>
        <w:pStyle w:val="30"/>
        <w:numPr>
          <w:ilvl w:val="2"/>
          <w:numId w:val="5"/>
        </w:numPr>
        <w:spacing w:before="120" w:after="120"/>
        <w:ind w:left="1224"/>
        <w:rPr>
          <w:sz w:val="24"/>
          <w:szCs w:val="24"/>
        </w:rPr>
      </w:pPr>
      <w:bookmarkStart w:id="39" w:name="_Toc421520032"/>
      <w:r w:rsidRPr="00361D65">
        <w:rPr>
          <w:sz w:val="24"/>
          <w:szCs w:val="24"/>
        </w:rPr>
        <w:t xml:space="preserve">Котельная </w:t>
      </w:r>
      <w:r w:rsidR="0020086E">
        <w:rPr>
          <w:sz w:val="24"/>
          <w:szCs w:val="24"/>
        </w:rPr>
        <w:t>Центральная</w:t>
      </w:r>
      <w:r>
        <w:rPr>
          <w:sz w:val="24"/>
          <w:szCs w:val="24"/>
        </w:rPr>
        <w:t xml:space="preserve"> п</w:t>
      </w:r>
      <w:r w:rsidRPr="00361D65">
        <w:rPr>
          <w:sz w:val="24"/>
          <w:szCs w:val="24"/>
        </w:rPr>
        <w:t xml:space="preserve">. </w:t>
      </w:r>
      <w:r>
        <w:rPr>
          <w:sz w:val="24"/>
          <w:szCs w:val="24"/>
        </w:rPr>
        <w:t>Курорт Самоцвет</w:t>
      </w:r>
      <w:r w:rsidRPr="00361D65">
        <w:rPr>
          <w:sz w:val="24"/>
          <w:szCs w:val="24"/>
        </w:rPr>
        <w:t xml:space="preserve">, ул. </w:t>
      </w:r>
      <w:r>
        <w:rPr>
          <w:sz w:val="24"/>
          <w:szCs w:val="24"/>
        </w:rPr>
        <w:t>Центральная</w:t>
      </w:r>
      <w:r w:rsidRPr="00361D65">
        <w:rPr>
          <w:sz w:val="24"/>
          <w:szCs w:val="24"/>
        </w:rPr>
        <w:t xml:space="preserve">, </w:t>
      </w:r>
      <w:r>
        <w:rPr>
          <w:sz w:val="24"/>
          <w:szCs w:val="24"/>
        </w:rPr>
        <w:t>19 А</w:t>
      </w:r>
      <w:bookmarkEnd w:id="39"/>
    </w:p>
    <w:p w:rsidR="005A135D" w:rsidRPr="00C54173" w:rsidRDefault="005A135D" w:rsidP="002B67D3">
      <w:pPr>
        <w:spacing w:line="312" w:lineRule="auto"/>
        <w:ind w:firstLine="709"/>
        <w:jc w:val="both"/>
      </w:pPr>
      <w:r w:rsidRPr="00C54173">
        <w:t>Котельная расположена по адресу: п. Курорт Самоцвет, ул. Центральная, 19 А. Основным топливом для котельной служит природный газ. Резервного топлива нет.</w:t>
      </w:r>
    </w:p>
    <w:p w:rsidR="005A135D" w:rsidRPr="00C54173" w:rsidRDefault="005A135D" w:rsidP="002B67D3">
      <w:pPr>
        <w:spacing w:line="312" w:lineRule="auto"/>
        <w:ind w:firstLine="709"/>
        <w:jc w:val="both"/>
      </w:pPr>
      <w:r w:rsidRPr="00C54173">
        <w:t>Основное оборудование газовой котельной – 2</w:t>
      </w:r>
      <w:r w:rsidR="00596FF3">
        <w:t xml:space="preserve"> </w:t>
      </w:r>
      <w:r w:rsidRPr="00C54173">
        <w:t xml:space="preserve">водогрейных котла Super RAC 1860. Режимные карты </w:t>
      </w:r>
      <w:r w:rsidR="00596FF3">
        <w:t>котлов приведены на рис. 12, 13</w:t>
      </w:r>
      <w:r w:rsidRPr="00C54173">
        <w:t xml:space="preserve"> </w:t>
      </w:r>
      <w:r w:rsidR="0033779A">
        <w:t>Приложения</w:t>
      </w:r>
      <w:r w:rsidRPr="00C54173">
        <w:t xml:space="preserve"> 3.</w:t>
      </w:r>
    </w:p>
    <w:p w:rsidR="005A135D" w:rsidRPr="00A606EF" w:rsidRDefault="005A135D" w:rsidP="002B67D3">
      <w:pPr>
        <w:spacing w:line="312" w:lineRule="auto"/>
        <w:ind w:firstLine="709"/>
        <w:jc w:val="both"/>
      </w:pPr>
      <w:r w:rsidRPr="00C54173">
        <w:t>Установленная мощность газовой котельной 3,2 Гкал/час. Температурный график работы котельной - 95/70°С</w:t>
      </w:r>
      <w:r w:rsidR="00C54173">
        <w:t xml:space="preserve"> приведен на рис</w:t>
      </w:r>
      <w:r w:rsidR="00596FF3">
        <w:t>.</w:t>
      </w:r>
      <w:r w:rsidR="00C54173">
        <w:t xml:space="preserve"> 14 </w:t>
      </w:r>
      <w:r w:rsidR="0033779A">
        <w:t>Приложения</w:t>
      </w:r>
      <w:r w:rsidR="00C54173">
        <w:t xml:space="preserve"> 3</w:t>
      </w:r>
      <w:r w:rsidRPr="00C54173">
        <w:t>. Система теплоснабжения</w:t>
      </w:r>
      <w:r w:rsidR="00A45DED">
        <w:t xml:space="preserve"> </w:t>
      </w:r>
      <w:r w:rsidRPr="00C54173">
        <w:t>зависимая, закрытая, ГВС подается по закрытой однотрубной схеме с накопительным баком емкостью 60 м</w:t>
      </w:r>
      <w:r w:rsidRPr="00C54173">
        <w:rPr>
          <w:rFonts w:ascii="Vrinda" w:hAnsi="Vrinda" w:cs="Vrinda"/>
        </w:rPr>
        <w:t>³</w:t>
      </w:r>
      <w:r w:rsidRPr="00C54173">
        <w:t>.</w:t>
      </w:r>
    </w:p>
    <w:p w:rsidR="005A135D" w:rsidRPr="00C54173" w:rsidRDefault="005A135D" w:rsidP="002B67D3">
      <w:pPr>
        <w:spacing w:line="312" w:lineRule="auto"/>
        <w:ind w:firstLine="709"/>
        <w:jc w:val="both"/>
      </w:pPr>
      <w:r w:rsidRPr="00C54173">
        <w:t xml:space="preserve">Циркуляция теплоносителя в теплотрассе осуществляется двумя сетевыми насосами: </w:t>
      </w:r>
      <w:r w:rsidRPr="00C54173">
        <w:rPr>
          <w:lang w:val="en-US"/>
        </w:rPr>
        <w:t>WAR</w:t>
      </w:r>
      <w:r w:rsidRPr="00C54173">
        <w:t>, с установленной мощностью 18,0 кВт. Один насос в работе, один в резерве. Подпитка теплосети осуществляется из водопроводной сети, через накопительный бак емкостью 5 м</w:t>
      </w:r>
      <w:r w:rsidRPr="00C54173">
        <w:rPr>
          <w:rFonts w:ascii="Vrinda" w:hAnsi="Vrinda" w:cs="Vrinda"/>
        </w:rPr>
        <w:t>³</w:t>
      </w:r>
      <w:r w:rsidRPr="00C54173">
        <w:t>, насосом Grundfos TP-40-160/4, с установленной мощностью 1,1 кВт. Рециркуляция теплоносителя котлов осуществляется насосом USP 65-60/4 F, мощностью 0,64 кВт. В</w:t>
      </w:r>
      <w:r w:rsidR="00A45DED">
        <w:t xml:space="preserve"> </w:t>
      </w:r>
      <w:r w:rsidRPr="00C54173">
        <w:t>состав котельной входит станция ГВС, где установлены три насоса ГВС марки SR 10-09, мощностью 3,0 кВт каждый, два насоса рециркуляции ГВС марки TP-40-180/2, мощностью 0,6 кВт каждый.</w:t>
      </w:r>
    </w:p>
    <w:p w:rsidR="005A135D" w:rsidRDefault="005A135D" w:rsidP="002B67D3">
      <w:pPr>
        <w:spacing w:line="312" w:lineRule="auto"/>
        <w:ind w:firstLine="709"/>
        <w:jc w:val="both"/>
      </w:pPr>
      <w:r w:rsidRPr="00C54173">
        <w:t>Исходная вода поступает на установку умягчения марки PentairWater TS 90-12M производительностью 2,4 м</w:t>
      </w:r>
      <w:r w:rsidRPr="00C54173">
        <w:rPr>
          <w:vertAlign w:val="superscript"/>
        </w:rPr>
        <w:t>3</w:t>
      </w:r>
      <w:r w:rsidRPr="00C54173">
        <w:t>/час. Установка состоит из двух натрий-катионитовых фильтров, блока управления, фильтрующего материала, поддерживающего слой гравия, дренажно-распределительной системы и реагентного бака. В процессе прохождения через установку исходной воды происходит обмен солей жесткости (кальция, магния) на ионы натрия. После чего умягченная вода поступает в накопительный бак, откуда идет на подпитку.</w:t>
      </w:r>
    </w:p>
    <w:p w:rsidR="005A135D" w:rsidRDefault="005A135D" w:rsidP="002B67D3">
      <w:pPr>
        <w:spacing w:line="312" w:lineRule="auto"/>
        <w:ind w:firstLine="709"/>
        <w:jc w:val="both"/>
      </w:pPr>
      <w:r>
        <w:t xml:space="preserve">Кроме этого сетевая вода обрабатывается с помощью ЭМУ «Термит»: исходная вода обрабатывается с помощью электронного преобразователя солей жесткости «Термит» (мощность до 5 Вт). С помощью проводов - излучателей поток излучения концентрируется в объеме воды, протекающей в трубопроводе. Передаваемые электромагнитные волны изменяют структуру солей жесткости с образованием хрупкой арагонитной формы карбоната кальция. При этом прочная смесь аморфных отложений солей жесткости не образуется, а сформировавшиеся ранее отложения разрушаются и уносятся с потоком воды. Вода при обработке не меняет солевой состав, что сохраняет ее качества питьевой воды без потерь необходимых химических элементов. </w:t>
      </w:r>
    </w:p>
    <w:p w:rsidR="005A135D" w:rsidRPr="00C54173" w:rsidRDefault="005A135D" w:rsidP="002B67D3">
      <w:pPr>
        <w:spacing w:line="312" w:lineRule="auto"/>
        <w:ind w:firstLine="709"/>
        <w:jc w:val="both"/>
      </w:pPr>
      <w:r w:rsidRPr="00C54173">
        <w:t>Установлен узел учета газа на базе вычислителя ЕК-260.</w:t>
      </w:r>
    </w:p>
    <w:p w:rsidR="0020086E" w:rsidRDefault="005A135D" w:rsidP="002B67D3">
      <w:pPr>
        <w:spacing w:line="312" w:lineRule="auto"/>
        <w:ind w:firstLine="709"/>
        <w:jc w:val="both"/>
      </w:pPr>
      <w:r w:rsidRPr="00C54173">
        <w:lastRenderedPageBreak/>
        <w:t>В 2012 г. проведена замена трубной части одного котла на новый. Износ остального оборудования и здания котельной составляет 80%</w:t>
      </w:r>
    </w:p>
    <w:p w:rsidR="005A135D" w:rsidRDefault="005A135D" w:rsidP="002B67D3">
      <w:pPr>
        <w:pStyle w:val="af"/>
        <w:spacing w:line="312" w:lineRule="auto"/>
        <w:ind w:left="0" w:firstLine="709"/>
        <w:jc w:val="both"/>
        <w:rPr>
          <w:color w:val="000000" w:themeColor="text1"/>
          <w:szCs w:val="24"/>
          <w:lang w:eastAsia="ar-SA"/>
        </w:rPr>
      </w:pPr>
    </w:p>
    <w:p w:rsidR="005A135D" w:rsidRDefault="005A135D" w:rsidP="002B67D3">
      <w:pPr>
        <w:pStyle w:val="af"/>
        <w:spacing w:line="312" w:lineRule="auto"/>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A45DED">
      <w:pPr>
        <w:jc w:val="right"/>
        <w:rPr>
          <w:lang w:eastAsia="ar-SA"/>
        </w:rPr>
      </w:pPr>
      <w:r w:rsidRPr="007E59D1">
        <w:rPr>
          <w:lang w:eastAsia="ar-SA"/>
        </w:rPr>
        <w:t xml:space="preserve">Таблица </w:t>
      </w:r>
      <w:r w:rsidR="0020086E">
        <w:rPr>
          <w:lang w:eastAsia="ar-SA"/>
        </w:rPr>
        <w:t>13</w:t>
      </w:r>
      <w:r w:rsidR="00552DA2">
        <w:rPr>
          <w:lang w:eastAsia="ar-SA"/>
        </w:rPr>
        <w:t>.</w:t>
      </w:r>
    </w:p>
    <w:tbl>
      <w:tblPr>
        <w:tblW w:w="9531" w:type="dxa"/>
        <w:tblInd w:w="103" w:type="dxa"/>
        <w:tblLayout w:type="fixed"/>
        <w:tblLook w:val="04A0" w:firstRow="1" w:lastRow="0" w:firstColumn="1" w:lastColumn="0" w:noHBand="0" w:noVBand="1"/>
      </w:tblPr>
      <w:tblGrid>
        <w:gridCol w:w="2840"/>
        <w:gridCol w:w="993"/>
        <w:gridCol w:w="1559"/>
        <w:gridCol w:w="1380"/>
        <w:gridCol w:w="1289"/>
        <w:gridCol w:w="1470"/>
      </w:tblGrid>
      <w:tr w:rsidR="005A135D" w:rsidRPr="0020086E" w:rsidTr="0020086E">
        <w:trPr>
          <w:trHeight w:val="960"/>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20086E" w:rsidRDefault="005A135D" w:rsidP="00761A69">
            <w:pPr>
              <w:spacing w:line="240" w:lineRule="auto"/>
              <w:jc w:val="center"/>
              <w:rPr>
                <w:rFonts w:eastAsia="Times New Roman"/>
                <w:b/>
                <w:bCs/>
                <w:color w:val="000000"/>
                <w:sz w:val="20"/>
                <w:szCs w:val="20"/>
                <w:lang w:eastAsia="ru-RU"/>
              </w:rPr>
            </w:pPr>
            <w:r w:rsidRPr="0020086E">
              <w:rPr>
                <w:rFonts w:eastAsia="Times New Roman"/>
                <w:color w:val="000000"/>
                <w:sz w:val="20"/>
                <w:szCs w:val="20"/>
                <w:lang w:eastAsia="ru-RU"/>
              </w:rPr>
              <w:t>Наименование потребителя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A135D" w:rsidRPr="0020086E" w:rsidRDefault="005A135D" w:rsidP="00761A69">
            <w:pPr>
              <w:spacing w:line="240" w:lineRule="auto"/>
              <w:jc w:val="center"/>
              <w:rPr>
                <w:rFonts w:eastAsia="Times New Roman"/>
                <w:color w:val="000000"/>
                <w:sz w:val="20"/>
                <w:szCs w:val="20"/>
                <w:lang w:eastAsia="ru-RU"/>
              </w:rPr>
            </w:pPr>
            <w:r w:rsidRPr="0020086E">
              <w:rPr>
                <w:rFonts w:eastAsia="Times New Roman"/>
                <w:color w:val="000000"/>
                <w:sz w:val="20"/>
                <w:szCs w:val="20"/>
                <w:lang w:eastAsia="ru-RU"/>
              </w:rPr>
              <w:t>Количество зданий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A135D" w:rsidRPr="0020086E" w:rsidRDefault="005A135D" w:rsidP="00761A69">
            <w:pPr>
              <w:spacing w:line="240" w:lineRule="auto"/>
              <w:jc w:val="center"/>
              <w:rPr>
                <w:rFonts w:eastAsia="Times New Roman"/>
                <w:color w:val="000000"/>
                <w:sz w:val="20"/>
                <w:szCs w:val="20"/>
                <w:lang w:eastAsia="ru-RU"/>
              </w:rPr>
            </w:pPr>
            <w:r w:rsidRPr="0020086E">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5A135D" w:rsidRPr="0020086E" w:rsidRDefault="005A135D" w:rsidP="00761A69">
            <w:pPr>
              <w:spacing w:line="240" w:lineRule="auto"/>
              <w:jc w:val="center"/>
              <w:rPr>
                <w:rFonts w:eastAsia="Times New Roman"/>
                <w:color w:val="000000"/>
                <w:sz w:val="20"/>
                <w:szCs w:val="20"/>
                <w:lang w:eastAsia="ru-RU"/>
              </w:rPr>
            </w:pPr>
            <w:r w:rsidRPr="0020086E">
              <w:rPr>
                <w:rFonts w:eastAsia="Times New Roman"/>
                <w:color w:val="000000"/>
                <w:sz w:val="20"/>
                <w:szCs w:val="20"/>
                <w:lang w:eastAsia="ru-RU"/>
              </w:rPr>
              <w:t>Нагрузка на отопление, Гкал/час</w:t>
            </w:r>
          </w:p>
        </w:tc>
        <w:tc>
          <w:tcPr>
            <w:tcW w:w="1289" w:type="dxa"/>
            <w:tcBorders>
              <w:top w:val="single" w:sz="4" w:space="0" w:color="auto"/>
              <w:left w:val="nil"/>
              <w:bottom w:val="single" w:sz="4" w:space="0" w:color="auto"/>
              <w:right w:val="single" w:sz="4" w:space="0" w:color="auto"/>
            </w:tcBorders>
            <w:vAlign w:val="center"/>
          </w:tcPr>
          <w:p w:rsidR="005A135D" w:rsidRPr="0020086E" w:rsidRDefault="005A135D" w:rsidP="00761A69">
            <w:pPr>
              <w:spacing w:line="240" w:lineRule="auto"/>
              <w:jc w:val="center"/>
              <w:rPr>
                <w:rFonts w:eastAsia="Times New Roman"/>
                <w:color w:val="000000"/>
                <w:sz w:val="20"/>
                <w:szCs w:val="20"/>
                <w:lang w:eastAsia="ru-RU"/>
              </w:rPr>
            </w:pPr>
            <w:r w:rsidRPr="0020086E">
              <w:rPr>
                <w:rFonts w:eastAsia="Times New Roman"/>
                <w:color w:val="000000"/>
                <w:sz w:val="20"/>
                <w:szCs w:val="20"/>
                <w:lang w:eastAsia="ru-RU"/>
              </w:rPr>
              <w:t>Нагрузка на ГВС, Гкал/час</w:t>
            </w:r>
          </w:p>
        </w:tc>
        <w:tc>
          <w:tcPr>
            <w:tcW w:w="1470" w:type="dxa"/>
            <w:tcBorders>
              <w:top w:val="single" w:sz="4" w:space="0" w:color="auto"/>
              <w:left w:val="nil"/>
              <w:bottom w:val="single" w:sz="4" w:space="0" w:color="auto"/>
              <w:right w:val="single" w:sz="4" w:space="0" w:color="auto"/>
            </w:tcBorders>
            <w:vAlign w:val="center"/>
          </w:tcPr>
          <w:p w:rsidR="005A135D" w:rsidRPr="0020086E" w:rsidRDefault="005A135D" w:rsidP="00761A69">
            <w:pPr>
              <w:spacing w:line="240" w:lineRule="auto"/>
              <w:jc w:val="center"/>
              <w:rPr>
                <w:rFonts w:eastAsia="Times New Roman"/>
                <w:color w:val="000000"/>
                <w:sz w:val="20"/>
                <w:szCs w:val="20"/>
                <w:lang w:eastAsia="ru-RU"/>
              </w:rPr>
            </w:pPr>
            <w:r w:rsidRPr="0020086E">
              <w:rPr>
                <w:sz w:val="20"/>
                <w:szCs w:val="20"/>
              </w:rPr>
              <w:t>Максимальная расчетная тепловая нагрузка потребителей</w:t>
            </w:r>
            <w:r w:rsidRPr="0020086E">
              <w:rPr>
                <w:rFonts w:eastAsia="Times New Roman"/>
                <w:color w:val="000000"/>
                <w:sz w:val="20"/>
                <w:szCs w:val="20"/>
                <w:lang w:eastAsia="ru-RU"/>
              </w:rPr>
              <w:t>, Гкал/час</w:t>
            </w:r>
          </w:p>
        </w:tc>
      </w:tr>
      <w:tr w:rsidR="005A135D" w:rsidRPr="00CA5750" w:rsidTr="0020086E">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993"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13</w:t>
            </w:r>
          </w:p>
        </w:tc>
        <w:tc>
          <w:tcPr>
            <w:tcW w:w="1559"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15982,6</w:t>
            </w:r>
          </w:p>
        </w:tc>
        <w:tc>
          <w:tcPr>
            <w:tcW w:w="1380"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1,55</w:t>
            </w:r>
          </w:p>
        </w:tc>
        <w:tc>
          <w:tcPr>
            <w:tcW w:w="1289"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0,15</w:t>
            </w:r>
          </w:p>
        </w:tc>
        <w:tc>
          <w:tcPr>
            <w:tcW w:w="1470"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1,70</w:t>
            </w:r>
          </w:p>
        </w:tc>
      </w:tr>
      <w:tr w:rsidR="005A135D" w:rsidRPr="00CA5750" w:rsidTr="0020086E">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993"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6</w:t>
            </w:r>
          </w:p>
        </w:tc>
        <w:tc>
          <w:tcPr>
            <w:tcW w:w="1559"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802,6</w:t>
            </w:r>
          </w:p>
        </w:tc>
        <w:tc>
          <w:tcPr>
            <w:tcW w:w="1380"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0,13</w:t>
            </w:r>
          </w:p>
        </w:tc>
        <w:tc>
          <w:tcPr>
            <w:tcW w:w="1289"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0,004</w:t>
            </w:r>
          </w:p>
        </w:tc>
        <w:tc>
          <w:tcPr>
            <w:tcW w:w="1470"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0,13</w:t>
            </w:r>
          </w:p>
        </w:tc>
      </w:tr>
      <w:tr w:rsidR="005A135D" w:rsidRPr="00CA5750" w:rsidTr="0020086E">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993"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w:t>
            </w:r>
          </w:p>
        </w:tc>
        <w:tc>
          <w:tcPr>
            <w:tcW w:w="1559"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594,6</w:t>
            </w:r>
          </w:p>
        </w:tc>
        <w:tc>
          <w:tcPr>
            <w:tcW w:w="1380"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0,09</w:t>
            </w:r>
          </w:p>
        </w:tc>
        <w:tc>
          <w:tcPr>
            <w:tcW w:w="1289"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0,016</w:t>
            </w:r>
          </w:p>
        </w:tc>
        <w:tc>
          <w:tcPr>
            <w:tcW w:w="1470"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0,10</w:t>
            </w:r>
          </w:p>
        </w:tc>
      </w:tr>
      <w:tr w:rsidR="005A135D" w:rsidRPr="00CA5750" w:rsidTr="0020086E">
        <w:trPr>
          <w:trHeight w:val="315"/>
        </w:trPr>
        <w:tc>
          <w:tcPr>
            <w:tcW w:w="2840"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3</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993"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6</w:t>
            </w:r>
          </w:p>
        </w:tc>
        <w:tc>
          <w:tcPr>
            <w:tcW w:w="1559"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14 585,4</w:t>
            </w:r>
          </w:p>
        </w:tc>
        <w:tc>
          <w:tcPr>
            <w:tcW w:w="1380"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1,34</w:t>
            </w:r>
          </w:p>
        </w:tc>
        <w:tc>
          <w:tcPr>
            <w:tcW w:w="1289"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0,1323</w:t>
            </w:r>
          </w:p>
        </w:tc>
        <w:tc>
          <w:tcPr>
            <w:tcW w:w="1470"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1,47</w:t>
            </w:r>
          </w:p>
        </w:tc>
      </w:tr>
      <w:tr w:rsidR="005A135D" w:rsidRPr="00CA5750" w:rsidTr="0020086E">
        <w:trPr>
          <w:trHeight w:val="315"/>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993"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4</w:t>
            </w:r>
          </w:p>
        </w:tc>
        <w:tc>
          <w:tcPr>
            <w:tcW w:w="1559"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2 713,3</w:t>
            </w:r>
          </w:p>
        </w:tc>
        <w:tc>
          <w:tcPr>
            <w:tcW w:w="1380"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0,30</w:t>
            </w:r>
          </w:p>
        </w:tc>
        <w:tc>
          <w:tcPr>
            <w:tcW w:w="1289" w:type="dxa"/>
            <w:tcBorders>
              <w:top w:val="nil"/>
              <w:left w:val="nil"/>
              <w:bottom w:val="single" w:sz="4" w:space="0" w:color="auto"/>
              <w:right w:val="single" w:sz="4" w:space="0" w:color="auto"/>
            </w:tcBorders>
            <w:vAlign w:val="center"/>
          </w:tcPr>
          <w:p w:rsidR="005A135D" w:rsidRPr="00E2729C" w:rsidRDefault="005A135D" w:rsidP="00761A69">
            <w:pPr>
              <w:spacing w:line="240" w:lineRule="auto"/>
              <w:jc w:val="center"/>
              <w:rPr>
                <w:rFonts w:eastAsia="Times New Roman"/>
                <w:color w:val="000000"/>
                <w:szCs w:val="24"/>
                <w:lang w:eastAsia="ru-RU"/>
              </w:rPr>
            </w:pPr>
          </w:p>
        </w:tc>
        <w:tc>
          <w:tcPr>
            <w:tcW w:w="1470" w:type="dxa"/>
            <w:tcBorders>
              <w:top w:val="nil"/>
              <w:left w:val="nil"/>
              <w:bottom w:val="single" w:sz="4" w:space="0" w:color="auto"/>
              <w:right w:val="single" w:sz="4" w:space="0" w:color="auto"/>
            </w:tcBorders>
            <w:vAlign w:val="center"/>
          </w:tcPr>
          <w:p w:rsidR="005A135D" w:rsidRPr="00E2729C"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0,30</w:t>
            </w:r>
          </w:p>
        </w:tc>
      </w:tr>
      <w:tr w:rsidR="005A135D" w:rsidRPr="00CA5750" w:rsidTr="0020086E">
        <w:trPr>
          <w:trHeight w:val="315"/>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993"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7</w:t>
            </w:r>
          </w:p>
        </w:tc>
        <w:tc>
          <w:tcPr>
            <w:tcW w:w="1559"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1 615,3</w:t>
            </w:r>
          </w:p>
        </w:tc>
        <w:tc>
          <w:tcPr>
            <w:tcW w:w="1380"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0,16</w:t>
            </w:r>
          </w:p>
        </w:tc>
        <w:tc>
          <w:tcPr>
            <w:tcW w:w="1289" w:type="dxa"/>
            <w:tcBorders>
              <w:top w:val="nil"/>
              <w:left w:val="nil"/>
              <w:bottom w:val="single" w:sz="4" w:space="0" w:color="auto"/>
              <w:right w:val="single" w:sz="4" w:space="0" w:color="auto"/>
            </w:tcBorders>
            <w:vAlign w:val="center"/>
          </w:tcPr>
          <w:p w:rsidR="005A135D" w:rsidRPr="00E2729C" w:rsidRDefault="005A135D" w:rsidP="00761A69">
            <w:pPr>
              <w:spacing w:line="240" w:lineRule="auto"/>
              <w:jc w:val="center"/>
              <w:rPr>
                <w:rFonts w:eastAsia="Times New Roman"/>
                <w:color w:val="000000"/>
                <w:szCs w:val="24"/>
                <w:lang w:eastAsia="ru-RU"/>
              </w:rPr>
            </w:pPr>
          </w:p>
        </w:tc>
        <w:tc>
          <w:tcPr>
            <w:tcW w:w="1470" w:type="dxa"/>
            <w:tcBorders>
              <w:top w:val="nil"/>
              <w:left w:val="nil"/>
              <w:bottom w:val="single" w:sz="4" w:space="0" w:color="auto"/>
              <w:right w:val="single" w:sz="4" w:space="0" w:color="auto"/>
            </w:tcBorders>
            <w:vAlign w:val="center"/>
          </w:tcPr>
          <w:p w:rsidR="005A135D" w:rsidRPr="00E2729C"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0,16</w:t>
            </w:r>
          </w:p>
        </w:tc>
      </w:tr>
      <w:tr w:rsidR="005A135D" w:rsidRPr="00CA5750" w:rsidTr="0020086E">
        <w:trPr>
          <w:trHeight w:val="315"/>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993"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24</w:t>
            </w:r>
          </w:p>
        </w:tc>
        <w:tc>
          <w:tcPr>
            <w:tcW w:w="1559"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20 311,2</w:t>
            </w:r>
          </w:p>
        </w:tc>
        <w:tc>
          <w:tcPr>
            <w:tcW w:w="1380" w:type="dxa"/>
            <w:tcBorders>
              <w:top w:val="nil"/>
              <w:left w:val="nil"/>
              <w:bottom w:val="single" w:sz="4" w:space="0" w:color="auto"/>
              <w:right w:val="single" w:sz="4" w:space="0" w:color="auto"/>
            </w:tcBorders>
            <w:shd w:val="clear" w:color="auto" w:fill="auto"/>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2,01</w:t>
            </w:r>
          </w:p>
        </w:tc>
        <w:tc>
          <w:tcPr>
            <w:tcW w:w="1289" w:type="dxa"/>
            <w:tcBorders>
              <w:top w:val="nil"/>
              <w:left w:val="nil"/>
              <w:bottom w:val="single" w:sz="4" w:space="0" w:color="auto"/>
              <w:right w:val="single" w:sz="4" w:space="0" w:color="auto"/>
            </w:tcBorders>
            <w:vAlign w:val="center"/>
          </w:tcPr>
          <w:p w:rsidR="005A135D" w:rsidRPr="0089617B" w:rsidRDefault="005A135D" w:rsidP="00761A69">
            <w:pPr>
              <w:spacing w:line="240" w:lineRule="auto"/>
              <w:jc w:val="center"/>
              <w:rPr>
                <w:rFonts w:eastAsia="Times New Roman"/>
                <w:color w:val="000000"/>
                <w:szCs w:val="24"/>
                <w:lang w:eastAsia="ru-RU"/>
              </w:rPr>
            </w:pPr>
            <w:r w:rsidRPr="0089617B">
              <w:rPr>
                <w:rFonts w:eastAsia="Times New Roman"/>
                <w:color w:val="000000"/>
                <w:szCs w:val="24"/>
                <w:lang w:eastAsia="ru-RU"/>
              </w:rPr>
              <w:t>0,15</w:t>
            </w:r>
          </w:p>
        </w:tc>
        <w:tc>
          <w:tcPr>
            <w:tcW w:w="1470" w:type="dxa"/>
            <w:tcBorders>
              <w:top w:val="nil"/>
              <w:left w:val="nil"/>
              <w:bottom w:val="single" w:sz="4" w:space="0" w:color="auto"/>
              <w:right w:val="single" w:sz="4" w:space="0" w:color="auto"/>
            </w:tcBorders>
            <w:vAlign w:val="center"/>
          </w:tcPr>
          <w:p w:rsidR="005A135D" w:rsidRPr="00E2729C"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2,16</w:t>
            </w:r>
          </w:p>
        </w:tc>
      </w:tr>
    </w:tbl>
    <w:p w:rsidR="005A135D" w:rsidRDefault="005A135D" w:rsidP="005A135D">
      <w:pPr>
        <w:ind w:firstLine="709"/>
        <w:jc w:val="both"/>
      </w:pPr>
    </w:p>
    <w:p w:rsidR="005A135D" w:rsidRDefault="005A135D" w:rsidP="002B67D3">
      <w:pPr>
        <w:spacing w:line="312" w:lineRule="auto"/>
        <w:ind w:firstLine="709"/>
        <w:jc w:val="both"/>
      </w:pPr>
      <w:r w:rsidRPr="00A606EF">
        <w:t xml:space="preserve">Полный перечень и характеристики потребителей приведены в таблице </w:t>
      </w:r>
      <w:r>
        <w:t>1</w:t>
      </w:r>
      <w:r w:rsidR="0020086E">
        <w:t>3</w:t>
      </w:r>
      <w:r w:rsidRPr="00A606EF">
        <w:t xml:space="preserve"> </w:t>
      </w:r>
      <w:r w:rsidR="0033779A">
        <w:t>Приложения</w:t>
      </w:r>
      <w:r w:rsidRPr="00A606EF">
        <w:t xml:space="preserve"> 1.</w:t>
      </w:r>
    </w:p>
    <w:p w:rsidR="0020086E" w:rsidRPr="00A606EF" w:rsidRDefault="0020086E" w:rsidP="007E59D1">
      <w:pPr>
        <w:ind w:firstLine="709"/>
        <w:jc w:val="both"/>
      </w:pPr>
    </w:p>
    <w:p w:rsidR="005A135D" w:rsidRPr="001919F6" w:rsidRDefault="005A135D" w:rsidP="005A135D">
      <w:pPr>
        <w:pStyle w:val="30"/>
        <w:numPr>
          <w:ilvl w:val="2"/>
          <w:numId w:val="5"/>
        </w:numPr>
        <w:spacing w:before="120" w:after="120"/>
        <w:ind w:left="1225" w:hanging="505"/>
        <w:rPr>
          <w:sz w:val="24"/>
          <w:szCs w:val="24"/>
        </w:rPr>
      </w:pPr>
      <w:bookmarkStart w:id="40" w:name="_Toc421520033"/>
      <w:r w:rsidRPr="001919F6">
        <w:rPr>
          <w:sz w:val="24"/>
          <w:szCs w:val="24"/>
        </w:rPr>
        <w:t xml:space="preserve">Котельная </w:t>
      </w:r>
      <w:r w:rsidR="0020086E">
        <w:rPr>
          <w:sz w:val="24"/>
          <w:szCs w:val="24"/>
        </w:rPr>
        <w:t xml:space="preserve">Курортная </w:t>
      </w:r>
      <w:r>
        <w:rPr>
          <w:sz w:val="24"/>
          <w:szCs w:val="24"/>
        </w:rPr>
        <w:t xml:space="preserve"> п</w:t>
      </w:r>
      <w:r w:rsidRPr="001919F6">
        <w:rPr>
          <w:sz w:val="24"/>
          <w:szCs w:val="24"/>
        </w:rPr>
        <w:t xml:space="preserve">. </w:t>
      </w:r>
      <w:r>
        <w:rPr>
          <w:sz w:val="24"/>
          <w:szCs w:val="24"/>
        </w:rPr>
        <w:t>Курорт Самоцвет</w:t>
      </w:r>
      <w:r w:rsidRPr="001919F6">
        <w:rPr>
          <w:sz w:val="24"/>
          <w:szCs w:val="24"/>
        </w:rPr>
        <w:t xml:space="preserve">, ул. </w:t>
      </w:r>
      <w:r>
        <w:rPr>
          <w:sz w:val="24"/>
          <w:szCs w:val="24"/>
        </w:rPr>
        <w:t>Курортная</w:t>
      </w:r>
      <w:r w:rsidRPr="001919F6">
        <w:rPr>
          <w:sz w:val="24"/>
          <w:szCs w:val="24"/>
        </w:rPr>
        <w:t xml:space="preserve">, </w:t>
      </w:r>
      <w:r>
        <w:rPr>
          <w:sz w:val="24"/>
          <w:szCs w:val="24"/>
        </w:rPr>
        <w:t>31</w:t>
      </w:r>
      <w:bookmarkEnd w:id="40"/>
    </w:p>
    <w:p w:rsidR="005A135D" w:rsidRPr="0020086E" w:rsidRDefault="005A135D" w:rsidP="002B67D3">
      <w:pPr>
        <w:spacing w:line="312" w:lineRule="auto"/>
        <w:ind w:firstLine="709"/>
        <w:jc w:val="both"/>
      </w:pPr>
      <w:r w:rsidRPr="0020086E">
        <w:t>Котельная расположена по адресу: п. Курорт Самоцвет, ул. Курортная, 31. Основным топливом для котельной служит уголь. Резервного топлива нет.</w:t>
      </w:r>
    </w:p>
    <w:p w:rsidR="005A135D" w:rsidRPr="000E5BF2" w:rsidRDefault="005A135D" w:rsidP="002B67D3">
      <w:pPr>
        <w:spacing w:line="312" w:lineRule="auto"/>
        <w:ind w:firstLine="709"/>
        <w:jc w:val="both"/>
      </w:pPr>
      <w:r w:rsidRPr="0020086E">
        <w:t>Основное оборудование котельной – 4 водогрейных котла типа НР-18. Установленная мощность котельной 2,4 Гкал/час. Температурный график работы котельной - 70/55°С</w:t>
      </w:r>
      <w:r w:rsidR="00A45DED">
        <w:t xml:space="preserve"> </w:t>
      </w:r>
      <w:r w:rsidR="004A35B0" w:rsidRPr="0020086E">
        <w:rPr>
          <w:szCs w:val="24"/>
        </w:rPr>
        <w:t xml:space="preserve">приведен на рис. </w:t>
      </w:r>
      <w:r w:rsidR="0020086E" w:rsidRPr="0020086E">
        <w:rPr>
          <w:szCs w:val="24"/>
        </w:rPr>
        <w:t xml:space="preserve">22 </w:t>
      </w:r>
      <w:r w:rsidR="004A35B0" w:rsidRPr="0020086E">
        <w:rPr>
          <w:szCs w:val="24"/>
        </w:rPr>
        <w:t xml:space="preserve"> </w:t>
      </w:r>
      <w:r w:rsidR="0033779A">
        <w:rPr>
          <w:szCs w:val="24"/>
        </w:rPr>
        <w:t>Приложения</w:t>
      </w:r>
      <w:r w:rsidR="004A35B0" w:rsidRPr="0020086E">
        <w:rPr>
          <w:szCs w:val="24"/>
        </w:rPr>
        <w:t xml:space="preserve"> 3</w:t>
      </w:r>
      <w:r w:rsidRPr="0020086E">
        <w:t>. Система теплоснабжения</w:t>
      </w:r>
      <w:r w:rsidR="00A45DED">
        <w:t xml:space="preserve"> </w:t>
      </w:r>
      <w:r w:rsidRPr="0020086E">
        <w:t>зависимая, закрытая, ГВС нет.</w:t>
      </w:r>
    </w:p>
    <w:p w:rsidR="005A135D" w:rsidRDefault="005A135D" w:rsidP="002B67D3">
      <w:pPr>
        <w:spacing w:line="312" w:lineRule="auto"/>
        <w:ind w:firstLine="709"/>
        <w:jc w:val="both"/>
      </w:pPr>
      <w:r w:rsidRPr="000E5BF2">
        <w:t xml:space="preserve">Циркуляция теплоносителя в теплотрассе осуществляется двумя сетевыми насосами: насосом марки 200К150, установленной мощностью 30,0 кВт, и насосом К100/65-250А, установленной мощностью 22,0 кВт. Один насос в работе, </w:t>
      </w:r>
      <w:r>
        <w:t>один</w:t>
      </w:r>
      <w:r w:rsidRPr="000E5BF2">
        <w:t xml:space="preserve"> в резерве. Подпитка теплосети осуществляется насосом 30К50, установленной мощностью 5,0 кВт.</w:t>
      </w:r>
    </w:p>
    <w:p w:rsidR="0020086E" w:rsidRDefault="005A135D" w:rsidP="002B67D3">
      <w:pPr>
        <w:spacing w:line="312" w:lineRule="auto"/>
        <w:ind w:firstLine="709"/>
        <w:jc w:val="both"/>
      </w:pPr>
      <w:r w:rsidRPr="0020086E">
        <w:t>В 2011 г. проведена замена трубной части одного котла на новый. Износ остального оборудования и здания котельной составляет 80%</w:t>
      </w:r>
      <w:r w:rsidR="0020086E">
        <w:t>.</w:t>
      </w:r>
    </w:p>
    <w:p w:rsidR="0020086E" w:rsidRDefault="0020086E" w:rsidP="005A135D">
      <w:pPr>
        <w:pStyle w:val="af"/>
        <w:ind w:left="0" w:firstLine="709"/>
        <w:jc w:val="both"/>
        <w:rPr>
          <w:color w:val="000000" w:themeColor="text1"/>
          <w:szCs w:val="24"/>
          <w:lang w:eastAsia="ar-SA"/>
        </w:rPr>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A45DED">
      <w:pPr>
        <w:jc w:val="right"/>
        <w:rPr>
          <w:lang w:eastAsia="ar-SA"/>
        </w:rPr>
      </w:pPr>
      <w:r w:rsidRPr="007E59D1">
        <w:rPr>
          <w:lang w:eastAsia="ar-SA"/>
        </w:rPr>
        <w:t xml:space="preserve">Таблица </w:t>
      </w:r>
      <w:r w:rsidR="0020086E">
        <w:rPr>
          <w:lang w:eastAsia="ar-SA"/>
        </w:rPr>
        <w:t>14</w:t>
      </w:r>
      <w:r w:rsidR="00552DA2">
        <w:rPr>
          <w:lang w:eastAsia="ar-SA"/>
        </w:rPr>
        <w:t>.</w:t>
      </w:r>
    </w:p>
    <w:tbl>
      <w:tblPr>
        <w:tblW w:w="9503" w:type="dxa"/>
        <w:tblInd w:w="103" w:type="dxa"/>
        <w:tblLook w:val="04A0" w:firstRow="1" w:lastRow="0" w:firstColumn="1" w:lastColumn="0" w:noHBand="0" w:noVBand="1"/>
      </w:tblPr>
      <w:tblGrid>
        <w:gridCol w:w="3691"/>
        <w:gridCol w:w="1417"/>
        <w:gridCol w:w="2127"/>
        <w:gridCol w:w="2268"/>
      </w:tblGrid>
      <w:tr w:rsidR="005A135D" w:rsidRPr="0020086E" w:rsidTr="00D23020">
        <w:trPr>
          <w:trHeight w:val="20"/>
        </w:trPr>
        <w:tc>
          <w:tcPr>
            <w:tcW w:w="3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20086E" w:rsidRDefault="005A135D" w:rsidP="00761A69">
            <w:pPr>
              <w:spacing w:line="240" w:lineRule="auto"/>
              <w:jc w:val="center"/>
              <w:rPr>
                <w:rFonts w:eastAsia="Times New Roman"/>
                <w:b/>
                <w:bCs/>
                <w:color w:val="000000"/>
                <w:sz w:val="20"/>
                <w:szCs w:val="20"/>
                <w:lang w:eastAsia="ru-RU"/>
              </w:rPr>
            </w:pPr>
            <w:r w:rsidRPr="0020086E">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20086E" w:rsidRDefault="005A135D" w:rsidP="00761A69">
            <w:pPr>
              <w:spacing w:line="240" w:lineRule="auto"/>
              <w:jc w:val="center"/>
              <w:rPr>
                <w:rFonts w:eastAsia="Times New Roman"/>
                <w:color w:val="000000"/>
                <w:sz w:val="20"/>
                <w:szCs w:val="20"/>
                <w:lang w:eastAsia="ru-RU"/>
              </w:rPr>
            </w:pPr>
            <w:r w:rsidRPr="0020086E">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20086E" w:rsidRDefault="005A135D" w:rsidP="00761A69">
            <w:pPr>
              <w:spacing w:line="240" w:lineRule="auto"/>
              <w:jc w:val="center"/>
              <w:rPr>
                <w:rFonts w:eastAsia="Times New Roman"/>
                <w:color w:val="000000"/>
                <w:sz w:val="20"/>
                <w:szCs w:val="20"/>
                <w:lang w:eastAsia="ru-RU"/>
              </w:rPr>
            </w:pPr>
            <w:r w:rsidRPr="0020086E">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20086E" w:rsidRDefault="005A135D" w:rsidP="00761A69">
            <w:pPr>
              <w:spacing w:line="240" w:lineRule="auto"/>
              <w:jc w:val="center"/>
              <w:rPr>
                <w:rFonts w:eastAsia="Times New Roman"/>
                <w:color w:val="000000"/>
                <w:sz w:val="20"/>
                <w:szCs w:val="20"/>
                <w:lang w:eastAsia="ru-RU"/>
              </w:rPr>
            </w:pPr>
            <w:r w:rsidRPr="0020086E">
              <w:rPr>
                <w:sz w:val="20"/>
                <w:szCs w:val="20"/>
              </w:rPr>
              <w:t>Максимальная расчетная тепловая нагрузка потребителей</w:t>
            </w:r>
            <w:r w:rsidRPr="0020086E">
              <w:rPr>
                <w:rFonts w:eastAsia="Times New Roman"/>
                <w:color w:val="000000"/>
                <w:sz w:val="20"/>
                <w:szCs w:val="20"/>
                <w:lang w:eastAsia="ru-RU"/>
              </w:rPr>
              <w:t>, Гкал/час</w:t>
            </w:r>
          </w:p>
        </w:tc>
      </w:tr>
      <w:tr w:rsidR="005A135D" w:rsidRPr="00CA5750" w:rsidTr="00D23020">
        <w:trPr>
          <w:trHeight w:val="2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20</w:t>
            </w:r>
          </w:p>
        </w:tc>
        <w:tc>
          <w:tcPr>
            <w:tcW w:w="212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3251,21</w:t>
            </w:r>
          </w:p>
        </w:tc>
        <w:tc>
          <w:tcPr>
            <w:tcW w:w="2268"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0,38</w:t>
            </w:r>
          </w:p>
        </w:tc>
      </w:tr>
      <w:tr w:rsidR="005A135D" w:rsidRPr="00CA5750" w:rsidTr="00D23020">
        <w:trPr>
          <w:trHeight w:val="20"/>
        </w:trPr>
        <w:tc>
          <w:tcPr>
            <w:tcW w:w="3691"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19</w:t>
            </w:r>
          </w:p>
        </w:tc>
        <w:tc>
          <w:tcPr>
            <w:tcW w:w="212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2 937,0</w:t>
            </w:r>
          </w:p>
        </w:tc>
        <w:tc>
          <w:tcPr>
            <w:tcW w:w="2268"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0,33</w:t>
            </w:r>
          </w:p>
        </w:tc>
      </w:tr>
      <w:tr w:rsidR="005A135D" w:rsidRPr="00CA5750" w:rsidTr="00D23020">
        <w:trPr>
          <w:trHeight w:val="2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314,2</w:t>
            </w:r>
          </w:p>
        </w:tc>
        <w:tc>
          <w:tcPr>
            <w:tcW w:w="2268"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0,05</w:t>
            </w:r>
          </w:p>
        </w:tc>
      </w:tr>
      <w:tr w:rsidR="005A135D" w:rsidRPr="00CA5750" w:rsidTr="00D23020">
        <w:trPr>
          <w:trHeight w:val="2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20</w:t>
            </w:r>
          </w:p>
        </w:tc>
        <w:tc>
          <w:tcPr>
            <w:tcW w:w="2127"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3251,21</w:t>
            </w:r>
          </w:p>
        </w:tc>
        <w:tc>
          <w:tcPr>
            <w:tcW w:w="2268" w:type="dxa"/>
            <w:tcBorders>
              <w:top w:val="nil"/>
              <w:left w:val="nil"/>
              <w:bottom w:val="single" w:sz="4" w:space="0" w:color="auto"/>
              <w:right w:val="single" w:sz="4" w:space="0" w:color="auto"/>
            </w:tcBorders>
            <w:shd w:val="clear" w:color="auto" w:fill="auto"/>
            <w:vAlign w:val="center"/>
          </w:tcPr>
          <w:p w:rsidR="005A135D" w:rsidRPr="00CC2DF2" w:rsidRDefault="005A135D" w:rsidP="00761A69">
            <w:pPr>
              <w:spacing w:line="240" w:lineRule="auto"/>
              <w:jc w:val="center"/>
              <w:rPr>
                <w:rFonts w:eastAsia="Times New Roman"/>
                <w:color w:val="000000"/>
                <w:szCs w:val="24"/>
                <w:lang w:eastAsia="ru-RU"/>
              </w:rPr>
            </w:pPr>
            <w:r w:rsidRPr="00CC2DF2">
              <w:rPr>
                <w:rFonts w:eastAsia="Times New Roman"/>
                <w:color w:val="000000"/>
                <w:szCs w:val="24"/>
                <w:lang w:eastAsia="ru-RU"/>
              </w:rPr>
              <w:t>0,38</w:t>
            </w:r>
          </w:p>
        </w:tc>
      </w:tr>
    </w:tbl>
    <w:p w:rsidR="0020086E" w:rsidRDefault="0020086E" w:rsidP="005A135D">
      <w:pPr>
        <w:pStyle w:val="af"/>
        <w:ind w:left="0" w:firstLine="709"/>
        <w:jc w:val="both"/>
        <w:rPr>
          <w:color w:val="000000" w:themeColor="text1"/>
          <w:szCs w:val="24"/>
          <w:lang w:eastAsia="ar-SA"/>
        </w:rPr>
      </w:pPr>
    </w:p>
    <w:p w:rsidR="005A135D" w:rsidRDefault="005A135D" w:rsidP="002B67D3">
      <w:pPr>
        <w:pStyle w:val="af"/>
        <w:spacing w:line="312" w:lineRule="auto"/>
        <w:ind w:left="0" w:firstLine="709"/>
        <w:jc w:val="both"/>
        <w:rPr>
          <w:color w:val="000000" w:themeColor="text1"/>
          <w:szCs w:val="24"/>
          <w:lang w:eastAsia="ar-SA"/>
        </w:rPr>
      </w:pPr>
      <w:r w:rsidRPr="00127C25">
        <w:rPr>
          <w:color w:val="000000" w:themeColor="text1"/>
          <w:szCs w:val="24"/>
          <w:lang w:eastAsia="ar-SA"/>
        </w:rPr>
        <w:lastRenderedPageBreak/>
        <w:t xml:space="preserve">Полный перечень и характеристики потребителей приведены в таблице </w:t>
      </w:r>
      <w:r w:rsidR="0020086E">
        <w:rPr>
          <w:color w:val="000000" w:themeColor="text1"/>
          <w:szCs w:val="24"/>
          <w:lang w:eastAsia="ar-SA"/>
        </w:rPr>
        <w:t>14</w:t>
      </w:r>
      <w:r w:rsidRPr="00127C25">
        <w:rPr>
          <w:color w:val="000000" w:themeColor="text1"/>
          <w:szCs w:val="24"/>
          <w:lang w:eastAsia="ar-SA"/>
        </w:rPr>
        <w:t xml:space="preserve"> </w:t>
      </w:r>
      <w:r w:rsidR="0033779A">
        <w:rPr>
          <w:color w:val="000000" w:themeColor="text1"/>
          <w:szCs w:val="24"/>
          <w:lang w:eastAsia="ar-SA"/>
        </w:rPr>
        <w:t>Приложения</w:t>
      </w:r>
      <w:r w:rsidRPr="00127C25">
        <w:rPr>
          <w:color w:val="000000" w:themeColor="text1"/>
          <w:szCs w:val="24"/>
          <w:lang w:eastAsia="ar-SA"/>
        </w:rPr>
        <w:t xml:space="preserve"> 1.</w:t>
      </w:r>
    </w:p>
    <w:p w:rsidR="00D23020" w:rsidRPr="00211319" w:rsidRDefault="00D23020" w:rsidP="00D23020">
      <w:pPr>
        <w:pStyle w:val="30"/>
        <w:numPr>
          <w:ilvl w:val="2"/>
          <w:numId w:val="5"/>
        </w:numPr>
        <w:spacing w:before="120" w:after="120"/>
        <w:ind w:left="1225" w:hanging="505"/>
        <w:rPr>
          <w:sz w:val="24"/>
          <w:szCs w:val="24"/>
        </w:rPr>
      </w:pPr>
      <w:bookmarkStart w:id="41" w:name="_Toc421520034"/>
      <w:r w:rsidRPr="00211319">
        <w:rPr>
          <w:sz w:val="24"/>
          <w:szCs w:val="24"/>
        </w:rPr>
        <w:t xml:space="preserve">Котельная клуба </w:t>
      </w:r>
      <w:r>
        <w:rPr>
          <w:sz w:val="24"/>
          <w:szCs w:val="24"/>
        </w:rPr>
        <w:t>ст. Самоцвет</w:t>
      </w:r>
      <w:bookmarkEnd w:id="41"/>
    </w:p>
    <w:p w:rsidR="00D23020" w:rsidRPr="00D23020" w:rsidRDefault="00D23020" w:rsidP="002B67D3">
      <w:pPr>
        <w:spacing w:line="312" w:lineRule="auto"/>
        <w:ind w:firstLine="709"/>
        <w:jc w:val="both"/>
      </w:pPr>
      <w:r>
        <w:t>Муниципальная электрокотельная</w:t>
      </w:r>
      <w:r w:rsidR="00A45DED">
        <w:t xml:space="preserve"> </w:t>
      </w:r>
      <w:r w:rsidRPr="00764043">
        <w:t>отаплива</w:t>
      </w:r>
      <w:r>
        <w:t>ет</w:t>
      </w:r>
      <w:r w:rsidR="00A45DED">
        <w:t xml:space="preserve"> </w:t>
      </w:r>
      <w:r>
        <w:t xml:space="preserve">здание клуба, общая площадь отапливаемых помещений – 210 </w:t>
      </w:r>
      <w:r w:rsidR="0033779A">
        <w:t>кв. м</w:t>
      </w:r>
      <w:r>
        <w:t xml:space="preserve">, присоединенная нагрузка потребителя – 0,014 </w:t>
      </w:r>
      <w:r w:rsidRPr="00D23020">
        <w:t>Гкал/час.</w:t>
      </w:r>
    </w:p>
    <w:p w:rsidR="00D23020" w:rsidRPr="00764043" w:rsidRDefault="00D23020" w:rsidP="002B67D3">
      <w:pPr>
        <w:spacing w:line="312" w:lineRule="auto"/>
        <w:ind w:firstLine="709"/>
        <w:jc w:val="both"/>
      </w:pPr>
      <w:r w:rsidRPr="00764043">
        <w:t xml:space="preserve">Основное оборудование </w:t>
      </w:r>
      <w:r>
        <w:t xml:space="preserve">котельной </w:t>
      </w:r>
      <w:r w:rsidRPr="00764043">
        <w:t xml:space="preserve">– </w:t>
      </w:r>
      <w:r>
        <w:t>1</w:t>
      </w:r>
      <w:r w:rsidR="00A45DED">
        <w:t xml:space="preserve"> </w:t>
      </w:r>
      <w:r w:rsidRPr="00764043">
        <w:t>электрокот</w:t>
      </w:r>
      <w:r>
        <w:t>е</w:t>
      </w:r>
      <w:r w:rsidRPr="00764043">
        <w:t>л</w:t>
      </w:r>
      <w:r w:rsidR="00A45DED">
        <w:t xml:space="preserve"> </w:t>
      </w:r>
      <w:r>
        <w:t>УЮТ</w:t>
      </w:r>
      <w:r w:rsidRPr="00764043">
        <w:t xml:space="preserve">. Установленная мощность котельной </w:t>
      </w:r>
      <w:r>
        <w:t>100</w:t>
      </w:r>
      <w:r w:rsidRPr="00764043">
        <w:t xml:space="preserve"> кВт.</w:t>
      </w:r>
    </w:p>
    <w:p w:rsidR="0020086E" w:rsidRPr="00127C25" w:rsidRDefault="0020086E" w:rsidP="005A135D">
      <w:pPr>
        <w:pStyle w:val="af"/>
        <w:ind w:left="0" w:firstLine="709"/>
        <w:jc w:val="both"/>
        <w:rPr>
          <w:color w:val="000000" w:themeColor="text1"/>
          <w:szCs w:val="24"/>
          <w:lang w:eastAsia="ar-SA"/>
        </w:rPr>
      </w:pPr>
    </w:p>
    <w:p w:rsidR="005A135D" w:rsidRPr="00C24FD1" w:rsidRDefault="005A135D" w:rsidP="005A135D">
      <w:pPr>
        <w:pStyle w:val="30"/>
        <w:numPr>
          <w:ilvl w:val="2"/>
          <w:numId w:val="5"/>
        </w:numPr>
        <w:spacing w:before="120" w:after="120"/>
        <w:ind w:left="1225" w:hanging="505"/>
        <w:rPr>
          <w:sz w:val="24"/>
          <w:szCs w:val="24"/>
        </w:rPr>
      </w:pPr>
      <w:bookmarkStart w:id="42" w:name="_Toc421520035"/>
      <w:r w:rsidRPr="00C24FD1">
        <w:rPr>
          <w:sz w:val="24"/>
          <w:szCs w:val="24"/>
        </w:rPr>
        <w:t xml:space="preserve">Котельная </w:t>
      </w:r>
      <w:r w:rsidR="00D23020">
        <w:rPr>
          <w:sz w:val="24"/>
          <w:szCs w:val="24"/>
        </w:rPr>
        <w:t>Центральная</w:t>
      </w:r>
      <w:r>
        <w:rPr>
          <w:sz w:val="24"/>
          <w:szCs w:val="24"/>
        </w:rPr>
        <w:t xml:space="preserve"> с</w:t>
      </w:r>
      <w:r w:rsidRPr="00C24FD1">
        <w:rPr>
          <w:sz w:val="24"/>
          <w:szCs w:val="24"/>
        </w:rPr>
        <w:t xml:space="preserve">. </w:t>
      </w:r>
      <w:r>
        <w:rPr>
          <w:sz w:val="24"/>
          <w:szCs w:val="24"/>
        </w:rPr>
        <w:t>Останино</w:t>
      </w:r>
      <w:r w:rsidRPr="00C24FD1">
        <w:rPr>
          <w:sz w:val="24"/>
          <w:szCs w:val="24"/>
        </w:rPr>
        <w:t xml:space="preserve">, ул. </w:t>
      </w:r>
      <w:r>
        <w:rPr>
          <w:sz w:val="24"/>
          <w:szCs w:val="24"/>
        </w:rPr>
        <w:t>Молодежная</w:t>
      </w:r>
      <w:r w:rsidRPr="00C24FD1">
        <w:rPr>
          <w:sz w:val="24"/>
          <w:szCs w:val="24"/>
        </w:rPr>
        <w:t>, 3</w:t>
      </w:r>
      <w:bookmarkEnd w:id="42"/>
    </w:p>
    <w:p w:rsidR="005A135D" w:rsidRPr="000E5BF2" w:rsidRDefault="005A135D" w:rsidP="002B67D3">
      <w:pPr>
        <w:spacing w:line="312" w:lineRule="auto"/>
        <w:ind w:firstLine="709"/>
        <w:jc w:val="both"/>
      </w:pPr>
      <w:r w:rsidRPr="000E5BF2">
        <w:t>Котельная расположена по адресу: с. Останино, ул. Молодёжная, 3. Основным топливом для котельной служит уголь. Резервного топлива нет.</w:t>
      </w:r>
    </w:p>
    <w:p w:rsidR="005A135D" w:rsidRPr="000E5BF2" w:rsidRDefault="005A135D" w:rsidP="002B67D3">
      <w:pPr>
        <w:spacing w:line="312" w:lineRule="auto"/>
        <w:ind w:firstLine="709"/>
        <w:jc w:val="both"/>
      </w:pPr>
      <w:r w:rsidRPr="000E5BF2">
        <w:t>Основное оборудование котельной – 1 водогрейный котел НР-18 и три водогрейных котла КСВ-0,96. Установленная мощность котельной 3,3 Гкал/час. Температурный график работы котельной - 80/65°С</w:t>
      </w:r>
      <w:r w:rsidR="00A45DED">
        <w:t xml:space="preserve"> </w:t>
      </w:r>
      <w:r w:rsidR="004A35B0" w:rsidRPr="00D23020">
        <w:rPr>
          <w:szCs w:val="24"/>
        </w:rPr>
        <w:t xml:space="preserve">приведен на рис. </w:t>
      </w:r>
      <w:r w:rsidR="00D23020" w:rsidRPr="00D23020">
        <w:rPr>
          <w:szCs w:val="24"/>
        </w:rPr>
        <w:t>24</w:t>
      </w:r>
      <w:r w:rsidR="004A35B0" w:rsidRPr="00D23020">
        <w:rPr>
          <w:szCs w:val="24"/>
        </w:rPr>
        <w:t xml:space="preserve"> </w:t>
      </w:r>
      <w:r w:rsidR="0033779A">
        <w:rPr>
          <w:szCs w:val="24"/>
        </w:rPr>
        <w:t>Приложения</w:t>
      </w:r>
      <w:r w:rsidR="004A35B0" w:rsidRPr="00D23020">
        <w:rPr>
          <w:szCs w:val="24"/>
        </w:rPr>
        <w:t xml:space="preserve"> 3</w:t>
      </w:r>
      <w:r w:rsidRPr="00D23020">
        <w:t>.</w:t>
      </w:r>
      <w:r w:rsidRPr="000E5BF2">
        <w:t xml:space="preserve"> Система теплоснабжения</w:t>
      </w:r>
      <w:r w:rsidR="00A45DED">
        <w:t xml:space="preserve"> </w:t>
      </w:r>
      <w:r w:rsidRPr="000E5BF2">
        <w:t>закрытая</w:t>
      </w:r>
      <w:r>
        <w:t>, ГВС нет</w:t>
      </w:r>
      <w:r w:rsidRPr="000E5BF2">
        <w:t>.</w:t>
      </w:r>
    </w:p>
    <w:p w:rsidR="005A135D" w:rsidRPr="00D23020" w:rsidRDefault="005A135D" w:rsidP="002B67D3">
      <w:pPr>
        <w:spacing w:line="312" w:lineRule="auto"/>
        <w:ind w:firstLine="709"/>
        <w:jc w:val="both"/>
      </w:pPr>
      <w:r w:rsidRPr="000E5BF2">
        <w:t xml:space="preserve">Циркуляция теплоносителя в теплотрассе осуществляется двумя сетевыми насосами: насосом марки IL 80/160-11/2, установленной мощностью 11,0 кВт каждый. Один насос в работе, один в резерве. Циркуляция теплоносителя в котловом контуре осуществляется двумя насосами марки IPL 50/175-7,5/2, установленной мощностью 7,5 кВт каждый. </w:t>
      </w:r>
      <w:r w:rsidRPr="00D23020">
        <w:t>Рециркуляция теплоносителя котловКСВ-0,96 осуществляется насосами марки IPL 32/160-1,1/2, установленной мощностью 1,1 кВт каждый. Подпитка теплосети осуществляется</w:t>
      </w:r>
      <w:r w:rsidR="00A45DED">
        <w:t xml:space="preserve"> </w:t>
      </w:r>
      <w:r w:rsidRPr="00D23020">
        <w:t>через накопительный бак емкостью 5 м</w:t>
      </w:r>
      <w:r w:rsidRPr="00D23020">
        <w:rPr>
          <w:rFonts w:ascii="Vrinda" w:hAnsi="Vrinda" w:cs="Vrinda"/>
        </w:rPr>
        <w:t>³</w:t>
      </w:r>
      <w:r w:rsidRPr="00D23020">
        <w:t>, двумя насосамиMHI 203, установленной мощностью 0,55 кВт каждый. Один насос в работе, один в резерве.</w:t>
      </w:r>
    </w:p>
    <w:p w:rsidR="005A135D" w:rsidRPr="00D23020" w:rsidRDefault="005A135D" w:rsidP="002B67D3">
      <w:pPr>
        <w:spacing w:line="312" w:lineRule="auto"/>
        <w:ind w:firstLine="709"/>
        <w:jc w:val="both"/>
      </w:pPr>
      <w:r w:rsidRPr="00D23020">
        <w:t>Исходная вода из хозпитьевого водопровода поступает на установку умягчения</w:t>
      </w:r>
      <w:r w:rsidRPr="00D23020">
        <w:rPr>
          <w:sz w:val="28"/>
          <w:szCs w:val="28"/>
        </w:rPr>
        <w:t xml:space="preserve"> «</w:t>
      </w:r>
      <w:r w:rsidRPr="00D23020">
        <w:rPr>
          <w:szCs w:val="24"/>
          <w:lang w:val="en-US"/>
        </w:rPr>
        <w:t>FLECK</w:t>
      </w:r>
      <w:r w:rsidRPr="00D23020">
        <w:rPr>
          <w:szCs w:val="24"/>
        </w:rPr>
        <w:t>» 9100</w:t>
      </w:r>
      <w:r w:rsidRPr="00D23020">
        <w:t xml:space="preserve"> производительностью 1,3 м</w:t>
      </w:r>
      <w:r w:rsidRPr="00D23020">
        <w:rPr>
          <w:vertAlign w:val="superscript"/>
        </w:rPr>
        <w:t>3</w:t>
      </w:r>
      <w:r w:rsidRPr="00D23020">
        <w:t>/час. Установка состоит из двух натрий-катионитовых фильтров, блока управления, фильтрующего материала, поддерживающего слой гравия, дренажно-распределительной системы и реагентного бака. В процессе прохождения через установку исходной воды происходит обмен солей жесткости (кальция, магния) на ионы натрия. После чего умягченная вода, поступает в накопительный бак, откуда идет на подпитку.</w:t>
      </w:r>
    </w:p>
    <w:p w:rsidR="005A135D" w:rsidRPr="00D23020" w:rsidRDefault="005A135D" w:rsidP="002B67D3">
      <w:pPr>
        <w:spacing w:line="312" w:lineRule="auto"/>
        <w:ind w:firstLine="709"/>
        <w:jc w:val="both"/>
        <w:rPr>
          <w:szCs w:val="24"/>
        </w:rPr>
      </w:pPr>
      <w:r w:rsidRPr="00D23020">
        <w:t xml:space="preserve">В линии подпитки теплосети установлена </w:t>
      </w:r>
      <w:r w:rsidRPr="00D23020">
        <w:rPr>
          <w:szCs w:val="24"/>
        </w:rPr>
        <w:t xml:space="preserve">установка дозирования реагента </w:t>
      </w:r>
      <w:r w:rsidRPr="00D23020">
        <w:rPr>
          <w:szCs w:val="24"/>
          <w:lang w:val="en-US"/>
        </w:rPr>
        <w:t>JurbySoft</w:t>
      </w:r>
      <w:r w:rsidRPr="00D23020">
        <w:rPr>
          <w:szCs w:val="24"/>
        </w:rPr>
        <w:t>.</w:t>
      </w:r>
    </w:p>
    <w:p w:rsidR="005A135D" w:rsidRPr="00D23020" w:rsidRDefault="005A135D" w:rsidP="002B67D3">
      <w:pPr>
        <w:spacing w:line="312" w:lineRule="auto"/>
        <w:ind w:firstLine="709"/>
        <w:jc w:val="both"/>
      </w:pPr>
    </w:p>
    <w:p w:rsidR="005A135D" w:rsidRDefault="005A135D" w:rsidP="002B67D3">
      <w:pPr>
        <w:spacing w:line="312" w:lineRule="auto"/>
        <w:ind w:firstLine="709"/>
        <w:jc w:val="both"/>
      </w:pPr>
      <w:r w:rsidRPr="00D23020">
        <w:t>В 2011-2012</w:t>
      </w:r>
      <w:r w:rsidR="00A45DED">
        <w:t xml:space="preserve"> </w:t>
      </w:r>
      <w:r w:rsidRPr="00D23020">
        <w:t>гг. проведена реконструкция оборудования котельной с заменой трех котлов и насосного оборудования. Износ здания котельной составляет 60%.</w:t>
      </w:r>
    </w:p>
    <w:p w:rsidR="00C436D1" w:rsidRDefault="00C436D1">
      <w:pPr>
        <w:rPr>
          <w:color w:val="000000" w:themeColor="text1"/>
          <w:szCs w:val="24"/>
          <w:lang w:eastAsia="ar-SA"/>
        </w:rPr>
      </w:pPr>
      <w:r>
        <w:rPr>
          <w:color w:val="000000" w:themeColor="text1"/>
          <w:szCs w:val="24"/>
          <w:lang w:eastAsia="ar-SA"/>
        </w:rPr>
        <w:br w:type="page"/>
      </w: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lastRenderedPageBreak/>
        <w:t>Характеристика подключенной нагрузки представлена в таблице:</w:t>
      </w:r>
    </w:p>
    <w:p w:rsidR="005A135D" w:rsidRPr="007E59D1" w:rsidRDefault="005A135D" w:rsidP="00A45DED">
      <w:pPr>
        <w:jc w:val="right"/>
        <w:rPr>
          <w:lang w:eastAsia="ar-SA"/>
        </w:rPr>
      </w:pPr>
      <w:r w:rsidRPr="007E59D1">
        <w:rPr>
          <w:lang w:eastAsia="ar-SA"/>
        </w:rPr>
        <w:t xml:space="preserve">Таблица </w:t>
      </w:r>
      <w:r w:rsidR="007000A5">
        <w:rPr>
          <w:lang w:eastAsia="ar-SA"/>
        </w:rPr>
        <w:t>15</w:t>
      </w:r>
      <w:r w:rsidR="00552DA2">
        <w:rPr>
          <w:lang w:eastAsia="ar-SA"/>
        </w:rPr>
        <w:t>.</w:t>
      </w:r>
    </w:p>
    <w:tbl>
      <w:tblPr>
        <w:tblW w:w="9503" w:type="dxa"/>
        <w:tblInd w:w="103" w:type="dxa"/>
        <w:tblLook w:val="04A0" w:firstRow="1" w:lastRow="0" w:firstColumn="1" w:lastColumn="0" w:noHBand="0" w:noVBand="1"/>
      </w:tblPr>
      <w:tblGrid>
        <w:gridCol w:w="3549"/>
        <w:gridCol w:w="1276"/>
        <w:gridCol w:w="1701"/>
        <w:gridCol w:w="2977"/>
      </w:tblGrid>
      <w:tr w:rsidR="005A135D" w:rsidRPr="00D23020" w:rsidTr="00D23020">
        <w:trPr>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D23020" w:rsidRDefault="005A135D" w:rsidP="00761A69">
            <w:pPr>
              <w:spacing w:line="240" w:lineRule="auto"/>
              <w:jc w:val="center"/>
              <w:rPr>
                <w:rFonts w:eastAsia="Times New Roman"/>
                <w:b/>
                <w:bCs/>
                <w:color w:val="000000"/>
                <w:sz w:val="20"/>
                <w:szCs w:val="20"/>
                <w:lang w:eastAsia="ru-RU"/>
              </w:rPr>
            </w:pPr>
            <w:r w:rsidRPr="00D23020">
              <w:rPr>
                <w:rFonts w:eastAsia="Times New Roman"/>
                <w:color w:val="000000"/>
                <w:sz w:val="20"/>
                <w:szCs w:val="20"/>
                <w:lang w:eastAsia="ru-RU"/>
              </w:rPr>
              <w:t>Наименование потребителя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A135D" w:rsidRPr="00D23020" w:rsidRDefault="005A135D" w:rsidP="00761A69">
            <w:pPr>
              <w:spacing w:line="240" w:lineRule="auto"/>
              <w:jc w:val="center"/>
              <w:rPr>
                <w:rFonts w:eastAsia="Times New Roman"/>
                <w:color w:val="000000"/>
                <w:sz w:val="20"/>
                <w:szCs w:val="20"/>
                <w:lang w:eastAsia="ru-RU"/>
              </w:rPr>
            </w:pPr>
            <w:r w:rsidRPr="00D23020">
              <w:rPr>
                <w:rFonts w:eastAsia="Times New Roman"/>
                <w:color w:val="000000"/>
                <w:sz w:val="20"/>
                <w:szCs w:val="20"/>
                <w:lang w:eastAsia="ru-RU"/>
              </w:rPr>
              <w:t>Количество зданий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A135D" w:rsidRPr="00D23020" w:rsidRDefault="005A135D" w:rsidP="00761A69">
            <w:pPr>
              <w:spacing w:line="240" w:lineRule="auto"/>
              <w:jc w:val="center"/>
              <w:rPr>
                <w:rFonts w:eastAsia="Times New Roman"/>
                <w:color w:val="000000"/>
                <w:sz w:val="20"/>
                <w:szCs w:val="20"/>
                <w:lang w:eastAsia="ru-RU"/>
              </w:rPr>
            </w:pPr>
            <w:r w:rsidRPr="00D23020">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5A135D" w:rsidRPr="00D23020" w:rsidRDefault="005A135D" w:rsidP="00761A69">
            <w:pPr>
              <w:spacing w:line="240" w:lineRule="auto"/>
              <w:jc w:val="center"/>
              <w:rPr>
                <w:rFonts w:eastAsia="Times New Roman"/>
                <w:color w:val="000000"/>
                <w:sz w:val="20"/>
                <w:szCs w:val="20"/>
                <w:lang w:eastAsia="ru-RU"/>
              </w:rPr>
            </w:pPr>
            <w:r w:rsidRPr="00D23020">
              <w:rPr>
                <w:sz w:val="20"/>
                <w:szCs w:val="20"/>
              </w:rPr>
              <w:t>Максимальная расчетная тепловая нагрузка потребителей</w:t>
            </w:r>
            <w:r w:rsidRPr="00D23020">
              <w:rPr>
                <w:rFonts w:eastAsia="Times New Roman"/>
                <w:color w:val="000000"/>
                <w:sz w:val="20"/>
                <w:szCs w:val="20"/>
                <w:lang w:eastAsia="ru-RU"/>
              </w:rPr>
              <w:t>, Гкал/час</w:t>
            </w:r>
          </w:p>
        </w:tc>
      </w:tr>
      <w:tr w:rsidR="005A135D" w:rsidRPr="00CA5750" w:rsidTr="00D23020">
        <w:trPr>
          <w:trHeight w:val="2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276"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42</w:t>
            </w:r>
          </w:p>
        </w:tc>
        <w:tc>
          <w:tcPr>
            <w:tcW w:w="1701"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4 320,0</w:t>
            </w:r>
          </w:p>
        </w:tc>
        <w:tc>
          <w:tcPr>
            <w:tcW w:w="2977"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0,64</w:t>
            </w:r>
          </w:p>
        </w:tc>
      </w:tr>
      <w:tr w:rsidR="005A135D" w:rsidRPr="00CA5750" w:rsidTr="00D23020">
        <w:trPr>
          <w:trHeight w:val="20"/>
        </w:trPr>
        <w:tc>
          <w:tcPr>
            <w:tcW w:w="3549"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276"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41</w:t>
            </w:r>
          </w:p>
        </w:tc>
        <w:tc>
          <w:tcPr>
            <w:tcW w:w="1701"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3 887,1</w:t>
            </w:r>
          </w:p>
        </w:tc>
        <w:tc>
          <w:tcPr>
            <w:tcW w:w="2977"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0,57</w:t>
            </w:r>
          </w:p>
        </w:tc>
      </w:tr>
      <w:tr w:rsidR="005A135D" w:rsidRPr="00CA5750" w:rsidTr="00D23020">
        <w:trPr>
          <w:trHeight w:val="2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2</w:t>
            </w:r>
            <w:r w:rsidRPr="00CA5750">
              <w:rPr>
                <w:rFonts w:eastAsia="Times New Roman"/>
                <w:color w:val="000000"/>
                <w:szCs w:val="24"/>
                <w:lang w:eastAsia="ru-RU"/>
              </w:rPr>
              <w:t>-</w:t>
            </w:r>
            <w:r>
              <w:rPr>
                <w:rFonts w:eastAsia="Times New Roman"/>
                <w:color w:val="000000"/>
                <w:szCs w:val="24"/>
                <w:lang w:eastAsia="ru-RU"/>
              </w:rPr>
              <w:t>х-</w:t>
            </w:r>
            <w:r w:rsidRPr="00CA5750">
              <w:rPr>
                <w:rFonts w:eastAsia="Times New Roman"/>
                <w:color w:val="000000"/>
                <w:szCs w:val="24"/>
                <w:lang w:eastAsia="ru-RU"/>
              </w:rPr>
              <w:t>этажные здания</w:t>
            </w:r>
          </w:p>
        </w:tc>
        <w:tc>
          <w:tcPr>
            <w:tcW w:w="1276"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1</w:t>
            </w:r>
          </w:p>
        </w:tc>
        <w:tc>
          <w:tcPr>
            <w:tcW w:w="1701"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432,9</w:t>
            </w:r>
          </w:p>
        </w:tc>
        <w:tc>
          <w:tcPr>
            <w:tcW w:w="2977"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0,07</w:t>
            </w:r>
          </w:p>
        </w:tc>
      </w:tr>
      <w:tr w:rsidR="005A135D" w:rsidRPr="00CA5750" w:rsidTr="00D23020">
        <w:trPr>
          <w:trHeight w:val="20"/>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276"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5</w:t>
            </w:r>
          </w:p>
        </w:tc>
        <w:tc>
          <w:tcPr>
            <w:tcW w:w="1701"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2 280,2</w:t>
            </w:r>
          </w:p>
        </w:tc>
        <w:tc>
          <w:tcPr>
            <w:tcW w:w="2977"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0,23</w:t>
            </w:r>
          </w:p>
        </w:tc>
      </w:tr>
      <w:tr w:rsidR="005A135D" w:rsidRPr="00CA5750" w:rsidTr="00D23020">
        <w:trPr>
          <w:trHeight w:val="20"/>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Прочее</w:t>
            </w:r>
          </w:p>
        </w:tc>
        <w:tc>
          <w:tcPr>
            <w:tcW w:w="1276"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1</w:t>
            </w:r>
          </w:p>
        </w:tc>
        <w:tc>
          <w:tcPr>
            <w:tcW w:w="1701"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1 938,5</w:t>
            </w:r>
          </w:p>
        </w:tc>
        <w:tc>
          <w:tcPr>
            <w:tcW w:w="2977"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0,23</w:t>
            </w:r>
          </w:p>
        </w:tc>
      </w:tr>
      <w:tr w:rsidR="005A135D" w:rsidRPr="00CA5750" w:rsidTr="00D23020">
        <w:trPr>
          <w:trHeight w:val="20"/>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276"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48</w:t>
            </w:r>
          </w:p>
        </w:tc>
        <w:tc>
          <w:tcPr>
            <w:tcW w:w="1701"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8 538,7</w:t>
            </w:r>
          </w:p>
        </w:tc>
        <w:tc>
          <w:tcPr>
            <w:tcW w:w="2977" w:type="dxa"/>
            <w:tcBorders>
              <w:top w:val="nil"/>
              <w:left w:val="nil"/>
              <w:bottom w:val="single" w:sz="4" w:space="0" w:color="auto"/>
              <w:right w:val="single" w:sz="4" w:space="0" w:color="auto"/>
            </w:tcBorders>
            <w:shd w:val="clear" w:color="auto" w:fill="auto"/>
            <w:vAlign w:val="center"/>
          </w:tcPr>
          <w:p w:rsidR="005A135D" w:rsidRPr="00913422" w:rsidRDefault="005A135D" w:rsidP="00761A69">
            <w:pPr>
              <w:spacing w:line="240" w:lineRule="auto"/>
              <w:jc w:val="center"/>
              <w:rPr>
                <w:rFonts w:eastAsia="Times New Roman"/>
                <w:color w:val="000000"/>
                <w:szCs w:val="24"/>
                <w:lang w:eastAsia="ru-RU"/>
              </w:rPr>
            </w:pPr>
            <w:r w:rsidRPr="00913422">
              <w:rPr>
                <w:rFonts w:eastAsia="Times New Roman"/>
                <w:color w:val="000000"/>
                <w:szCs w:val="24"/>
                <w:lang w:eastAsia="ru-RU"/>
              </w:rPr>
              <w:t>1,1</w:t>
            </w:r>
          </w:p>
        </w:tc>
      </w:tr>
    </w:tbl>
    <w:p w:rsidR="005A135D" w:rsidRPr="00A941CA" w:rsidRDefault="005A135D" w:rsidP="005A135D">
      <w:pPr>
        <w:pStyle w:val="ConsPlusTitle"/>
        <w:autoSpaceDN/>
        <w:ind w:firstLine="709"/>
        <w:contextualSpacing/>
        <w:jc w:val="both"/>
        <w:rPr>
          <w:rFonts w:ascii="Times New Roman" w:hAnsi="Times New Roman"/>
          <w:b w:val="0"/>
          <w:bCs w:val="0"/>
          <w:sz w:val="24"/>
          <w:szCs w:val="24"/>
          <w:lang w:eastAsia="ar-SA"/>
        </w:rPr>
      </w:pPr>
    </w:p>
    <w:p w:rsidR="005A135D" w:rsidRPr="007E59D1" w:rsidRDefault="005A135D" w:rsidP="00C436D1">
      <w:pPr>
        <w:spacing w:line="312" w:lineRule="auto"/>
        <w:ind w:firstLine="709"/>
        <w:jc w:val="both"/>
      </w:pPr>
      <w:r w:rsidRPr="007E59D1">
        <w:t>Полный перечень и характеристики потребителей приведены в таблице 1</w:t>
      </w:r>
      <w:r w:rsidR="007000A5">
        <w:t>5</w:t>
      </w:r>
      <w:r w:rsidRPr="007E59D1">
        <w:t xml:space="preserve"> </w:t>
      </w:r>
      <w:r w:rsidR="0033779A">
        <w:t>Приложения</w:t>
      </w:r>
      <w:r w:rsidRPr="007E59D1">
        <w:t xml:space="preserve"> 1.</w:t>
      </w:r>
    </w:p>
    <w:p w:rsidR="005A135D" w:rsidRPr="003C0FAF" w:rsidRDefault="005A135D" w:rsidP="005A135D">
      <w:pPr>
        <w:pStyle w:val="30"/>
        <w:numPr>
          <w:ilvl w:val="2"/>
          <w:numId w:val="5"/>
        </w:numPr>
        <w:spacing w:before="120" w:after="120"/>
        <w:ind w:left="1224"/>
        <w:rPr>
          <w:sz w:val="24"/>
          <w:szCs w:val="24"/>
        </w:rPr>
      </w:pPr>
      <w:bookmarkStart w:id="43" w:name="_Toc421520036"/>
      <w:r>
        <w:rPr>
          <w:sz w:val="24"/>
          <w:szCs w:val="24"/>
        </w:rPr>
        <w:t>К</w:t>
      </w:r>
      <w:r w:rsidRPr="003C0FAF">
        <w:rPr>
          <w:sz w:val="24"/>
          <w:szCs w:val="24"/>
        </w:rPr>
        <w:t xml:space="preserve">отельная </w:t>
      </w:r>
      <w:r>
        <w:rPr>
          <w:sz w:val="24"/>
          <w:szCs w:val="24"/>
        </w:rPr>
        <w:t xml:space="preserve">Администрации </w:t>
      </w:r>
      <w:r w:rsidRPr="00027821">
        <w:rPr>
          <w:sz w:val="24"/>
          <w:szCs w:val="24"/>
        </w:rPr>
        <w:t xml:space="preserve">с. </w:t>
      </w:r>
      <w:r>
        <w:rPr>
          <w:sz w:val="24"/>
          <w:szCs w:val="24"/>
        </w:rPr>
        <w:t>Останино</w:t>
      </w:r>
      <w:r w:rsidRPr="00027821">
        <w:rPr>
          <w:sz w:val="24"/>
          <w:szCs w:val="24"/>
        </w:rPr>
        <w:t xml:space="preserve">, ул. </w:t>
      </w:r>
      <w:r>
        <w:rPr>
          <w:sz w:val="24"/>
          <w:szCs w:val="24"/>
        </w:rPr>
        <w:t>Советская, 27</w:t>
      </w:r>
      <w:bookmarkEnd w:id="43"/>
    </w:p>
    <w:p w:rsidR="005A135D" w:rsidRPr="000E5BF2" w:rsidRDefault="005A135D" w:rsidP="00C436D1">
      <w:pPr>
        <w:spacing w:line="312" w:lineRule="auto"/>
        <w:ind w:firstLine="709"/>
        <w:jc w:val="both"/>
      </w:pPr>
      <w:r w:rsidRPr="000E5BF2">
        <w:t>Встроенная</w:t>
      </w:r>
      <w:r w:rsidR="00A45DED">
        <w:t xml:space="preserve"> </w:t>
      </w:r>
      <w:r w:rsidRPr="000E5BF2">
        <w:t>электрокотельная отапливала здание Администрации с. Останино</w:t>
      </w:r>
      <w:r>
        <w:t>.</w:t>
      </w:r>
    </w:p>
    <w:p w:rsidR="005A135D" w:rsidRPr="000E5BF2" w:rsidRDefault="005A135D" w:rsidP="00C436D1">
      <w:pPr>
        <w:spacing w:line="312" w:lineRule="auto"/>
        <w:ind w:firstLine="709"/>
        <w:jc w:val="both"/>
      </w:pPr>
      <w:r w:rsidRPr="000E5BF2">
        <w:t>Основное оборудование – 2 электрокотла</w:t>
      </w:r>
      <w:r w:rsidR="00A45DED">
        <w:t xml:space="preserve"> </w:t>
      </w:r>
      <w:r w:rsidRPr="000E5BF2">
        <w:t>ЭПЗ-100. Установленная мощность котельной 100кВт.</w:t>
      </w:r>
    </w:p>
    <w:p w:rsidR="005A135D" w:rsidRPr="000E5BF2" w:rsidRDefault="005A135D" w:rsidP="00C436D1">
      <w:pPr>
        <w:spacing w:line="312" w:lineRule="auto"/>
        <w:ind w:firstLine="709"/>
        <w:jc w:val="both"/>
      </w:pPr>
      <w:r w:rsidRPr="000E5BF2">
        <w:t>В настоящее время котельная выведена в резерв, а отопление школы осуществляется от угольной котельной с. Останино, ул. Молодёжная, 3.</w:t>
      </w:r>
    </w:p>
    <w:p w:rsidR="005A135D" w:rsidRPr="000E5BF2" w:rsidRDefault="005A135D" w:rsidP="005A135D">
      <w:pPr>
        <w:ind w:firstLine="709"/>
        <w:jc w:val="both"/>
      </w:pPr>
    </w:p>
    <w:p w:rsidR="005A135D" w:rsidRPr="000E5BF2" w:rsidRDefault="005A135D" w:rsidP="005A135D">
      <w:pPr>
        <w:pStyle w:val="30"/>
        <w:numPr>
          <w:ilvl w:val="2"/>
          <w:numId w:val="5"/>
        </w:numPr>
        <w:spacing w:before="120" w:after="120"/>
        <w:ind w:left="1224"/>
        <w:rPr>
          <w:sz w:val="24"/>
          <w:szCs w:val="24"/>
        </w:rPr>
      </w:pPr>
      <w:bookmarkStart w:id="44" w:name="_Toc421520037"/>
      <w:r w:rsidRPr="000E5BF2">
        <w:rPr>
          <w:sz w:val="24"/>
          <w:szCs w:val="24"/>
        </w:rPr>
        <w:t>Котельная ДС с. Останино, ул. Зеленая, 20</w:t>
      </w:r>
      <w:bookmarkEnd w:id="44"/>
    </w:p>
    <w:p w:rsidR="005A135D" w:rsidRPr="000E5BF2" w:rsidRDefault="005A135D" w:rsidP="00C436D1">
      <w:pPr>
        <w:spacing w:line="312" w:lineRule="auto"/>
        <w:ind w:firstLine="709"/>
        <w:jc w:val="both"/>
      </w:pPr>
      <w:r w:rsidRPr="000E5BF2">
        <w:t>Встроенная</w:t>
      </w:r>
      <w:r w:rsidR="00A45DED">
        <w:t xml:space="preserve"> </w:t>
      </w:r>
      <w:r w:rsidRPr="000E5BF2">
        <w:t xml:space="preserve">электрокотельная отапливала </w:t>
      </w:r>
      <w:r w:rsidR="007000A5">
        <w:t xml:space="preserve">здание детского сада </w:t>
      </w:r>
      <w:r w:rsidRPr="000E5BF2">
        <w:t xml:space="preserve">МКДОУ </w:t>
      </w:r>
      <w:r w:rsidR="00C436D1">
        <w:t>«</w:t>
      </w:r>
      <w:r w:rsidRPr="000E5BF2">
        <w:t>Останинский детский сад</w:t>
      </w:r>
      <w:r w:rsidR="00C436D1">
        <w:t>»</w:t>
      </w:r>
      <w:r>
        <w:t>.</w:t>
      </w:r>
    </w:p>
    <w:p w:rsidR="005A135D" w:rsidRPr="000E5BF2" w:rsidRDefault="005A135D" w:rsidP="00C436D1">
      <w:pPr>
        <w:spacing w:line="312" w:lineRule="auto"/>
        <w:ind w:firstLine="709"/>
        <w:jc w:val="both"/>
      </w:pPr>
      <w:r w:rsidRPr="000E5BF2">
        <w:t>Основное оборудование – 1 электрокотёл ТЭВ-50. Установленная мощность котельной 50</w:t>
      </w:r>
      <w:r>
        <w:t xml:space="preserve"> кВт.</w:t>
      </w:r>
    </w:p>
    <w:p w:rsidR="005A135D" w:rsidRPr="000E5BF2" w:rsidRDefault="005A135D" w:rsidP="00C436D1">
      <w:pPr>
        <w:spacing w:line="312" w:lineRule="auto"/>
        <w:ind w:firstLine="709"/>
        <w:jc w:val="both"/>
      </w:pPr>
      <w:r w:rsidRPr="000E5BF2">
        <w:t>В настоящее время котельная выведена в резерв, а отопление школы осуществляется от угольной котельной с. Останино, ул. Молодёжная, 3.</w:t>
      </w:r>
    </w:p>
    <w:p w:rsidR="005A135D" w:rsidRPr="000E5BF2" w:rsidRDefault="005A135D" w:rsidP="005A135D">
      <w:pPr>
        <w:ind w:firstLine="709"/>
        <w:jc w:val="both"/>
      </w:pPr>
    </w:p>
    <w:p w:rsidR="005A135D" w:rsidRPr="000E5BF2" w:rsidRDefault="005A135D" w:rsidP="005A135D">
      <w:pPr>
        <w:pStyle w:val="30"/>
        <w:numPr>
          <w:ilvl w:val="2"/>
          <w:numId w:val="5"/>
        </w:numPr>
        <w:spacing w:before="120" w:after="120"/>
        <w:ind w:left="1224"/>
        <w:rPr>
          <w:sz w:val="24"/>
          <w:szCs w:val="24"/>
        </w:rPr>
      </w:pPr>
      <w:bookmarkStart w:id="45" w:name="_Toc421520038"/>
      <w:r w:rsidRPr="000E5BF2">
        <w:rPr>
          <w:sz w:val="24"/>
          <w:szCs w:val="24"/>
        </w:rPr>
        <w:t>Котельная СОШ с. Останино, ул. Ленина 14</w:t>
      </w:r>
      <w:bookmarkEnd w:id="45"/>
    </w:p>
    <w:p w:rsidR="005A135D" w:rsidRPr="000E5BF2" w:rsidRDefault="005A135D" w:rsidP="00CB1EE2">
      <w:pPr>
        <w:spacing w:line="312" w:lineRule="auto"/>
        <w:ind w:firstLine="709"/>
        <w:jc w:val="both"/>
      </w:pPr>
      <w:r w:rsidRPr="000E5BF2">
        <w:t>Встроенная</w:t>
      </w:r>
      <w:r w:rsidR="00A45DED">
        <w:t xml:space="preserve"> </w:t>
      </w:r>
      <w:r w:rsidRPr="000E5BF2">
        <w:t xml:space="preserve">электрокотельная отапливала </w:t>
      </w:r>
      <w:r w:rsidR="00D23020">
        <w:t xml:space="preserve">здание </w:t>
      </w:r>
      <w:r w:rsidR="007000A5">
        <w:t>щколы</w:t>
      </w:r>
      <w:r>
        <w:t>.</w:t>
      </w:r>
    </w:p>
    <w:p w:rsidR="005A135D" w:rsidRDefault="005A135D" w:rsidP="00CB1EE2">
      <w:pPr>
        <w:spacing w:line="312" w:lineRule="auto"/>
        <w:ind w:firstLine="709"/>
        <w:jc w:val="both"/>
      </w:pPr>
      <w:r w:rsidRPr="000E5BF2">
        <w:t>Основное оборудование – 2 электрокотла ЭПЗ-100. Установленная мощность котельной 200 кВт.</w:t>
      </w:r>
    </w:p>
    <w:p w:rsidR="005A135D" w:rsidRDefault="005A135D" w:rsidP="00CB1EE2">
      <w:pPr>
        <w:spacing w:line="312" w:lineRule="auto"/>
        <w:ind w:firstLine="709"/>
        <w:jc w:val="both"/>
      </w:pPr>
      <w:r w:rsidRPr="002777DF">
        <w:t xml:space="preserve">В настоящее время котельная выведена в резерв, а отопление </w:t>
      </w:r>
      <w:r>
        <w:t>школы</w:t>
      </w:r>
      <w:r w:rsidRPr="002777DF">
        <w:t xml:space="preserve"> осуществляется от </w:t>
      </w:r>
      <w:r>
        <w:t>угольной</w:t>
      </w:r>
      <w:r w:rsidRPr="002777DF">
        <w:t xml:space="preserve"> котельной с. </w:t>
      </w:r>
      <w:r>
        <w:t>Останино</w:t>
      </w:r>
      <w:r w:rsidRPr="002777DF">
        <w:t xml:space="preserve">, ул. </w:t>
      </w:r>
      <w:r w:rsidRPr="00815C66">
        <w:t>Молодёжная, 3</w:t>
      </w:r>
      <w:r w:rsidRPr="002777DF">
        <w:t>.</w:t>
      </w:r>
    </w:p>
    <w:p w:rsidR="005A135D" w:rsidRDefault="005A135D" w:rsidP="005A135D">
      <w:pPr>
        <w:ind w:firstLine="709"/>
        <w:jc w:val="both"/>
      </w:pPr>
    </w:p>
    <w:p w:rsidR="005A135D" w:rsidRPr="00EC20ED" w:rsidRDefault="005A135D" w:rsidP="005A135D">
      <w:pPr>
        <w:pStyle w:val="30"/>
        <w:numPr>
          <w:ilvl w:val="2"/>
          <w:numId w:val="5"/>
        </w:numPr>
        <w:spacing w:before="120" w:after="120"/>
        <w:ind w:left="1225" w:hanging="505"/>
        <w:rPr>
          <w:sz w:val="24"/>
          <w:szCs w:val="24"/>
        </w:rPr>
      </w:pPr>
      <w:bookmarkStart w:id="46" w:name="_Toc421520039"/>
      <w:r w:rsidRPr="00EC20ED">
        <w:rPr>
          <w:sz w:val="24"/>
          <w:szCs w:val="24"/>
        </w:rPr>
        <w:t>Котельная ДК с. Останино, ул. Зеленая, 35</w:t>
      </w:r>
      <w:bookmarkEnd w:id="46"/>
    </w:p>
    <w:p w:rsidR="005A135D" w:rsidRDefault="005A135D" w:rsidP="00CB1EE2">
      <w:pPr>
        <w:spacing w:line="312" w:lineRule="auto"/>
        <w:ind w:firstLine="709"/>
        <w:jc w:val="both"/>
      </w:pPr>
      <w:r>
        <w:t>Встроенная</w:t>
      </w:r>
      <w:r w:rsidR="00A45DED">
        <w:t xml:space="preserve"> </w:t>
      </w:r>
      <w:r>
        <w:t xml:space="preserve">электрокотельная отапливала </w:t>
      </w:r>
      <w:r w:rsidR="007000A5">
        <w:t xml:space="preserve">здание клуба </w:t>
      </w:r>
      <w:r>
        <w:t>МУК "Останинское клубное объединение".</w:t>
      </w:r>
    </w:p>
    <w:p w:rsidR="005A135D" w:rsidRDefault="005A135D" w:rsidP="00CB1EE2">
      <w:pPr>
        <w:spacing w:line="312" w:lineRule="auto"/>
        <w:ind w:firstLine="709"/>
        <w:jc w:val="both"/>
      </w:pPr>
      <w:r>
        <w:t xml:space="preserve">Основное оборудование – 1 электрокотёл ЭПВ-25. Установленная мощность котельной 50 кВт. </w:t>
      </w:r>
    </w:p>
    <w:p w:rsidR="005A135D" w:rsidRDefault="005A135D" w:rsidP="00CB1EE2">
      <w:pPr>
        <w:spacing w:line="312" w:lineRule="auto"/>
        <w:ind w:firstLine="709"/>
        <w:jc w:val="both"/>
      </w:pPr>
      <w:r>
        <w:t>В настоящее время котельная выведена в резерв, а отопление осуществляется от угольной котельной с. Останино, ул. Молодёжная, 3.</w:t>
      </w:r>
    </w:p>
    <w:p w:rsidR="005A135D" w:rsidRDefault="005A135D" w:rsidP="005A135D">
      <w:pPr>
        <w:ind w:firstLine="709"/>
        <w:jc w:val="both"/>
      </w:pPr>
    </w:p>
    <w:p w:rsidR="005A135D" w:rsidRPr="00684973" w:rsidRDefault="005A135D" w:rsidP="005A135D">
      <w:pPr>
        <w:pStyle w:val="30"/>
        <w:numPr>
          <w:ilvl w:val="2"/>
          <w:numId w:val="5"/>
        </w:numPr>
        <w:spacing w:before="120" w:after="120"/>
        <w:ind w:left="1225" w:hanging="505"/>
        <w:rPr>
          <w:sz w:val="24"/>
          <w:szCs w:val="24"/>
        </w:rPr>
      </w:pPr>
      <w:bookmarkStart w:id="47" w:name="_Toc421520040"/>
      <w:r w:rsidRPr="00684973">
        <w:rPr>
          <w:sz w:val="24"/>
          <w:szCs w:val="24"/>
        </w:rPr>
        <w:t xml:space="preserve">Котельная </w:t>
      </w:r>
      <w:r>
        <w:rPr>
          <w:sz w:val="24"/>
          <w:szCs w:val="24"/>
        </w:rPr>
        <w:t>СОШ с</w:t>
      </w:r>
      <w:r w:rsidRPr="00684973">
        <w:rPr>
          <w:sz w:val="24"/>
          <w:szCs w:val="24"/>
        </w:rPr>
        <w:t xml:space="preserve">. </w:t>
      </w:r>
      <w:r>
        <w:rPr>
          <w:sz w:val="24"/>
          <w:szCs w:val="24"/>
        </w:rPr>
        <w:t>Невьянское</w:t>
      </w:r>
      <w:r w:rsidRPr="00684973">
        <w:rPr>
          <w:sz w:val="24"/>
          <w:szCs w:val="24"/>
        </w:rPr>
        <w:t xml:space="preserve">, ул. </w:t>
      </w:r>
      <w:r>
        <w:rPr>
          <w:sz w:val="24"/>
          <w:szCs w:val="24"/>
        </w:rPr>
        <w:t>Ленина</w:t>
      </w:r>
      <w:r w:rsidRPr="00684973">
        <w:rPr>
          <w:sz w:val="24"/>
          <w:szCs w:val="24"/>
        </w:rPr>
        <w:t xml:space="preserve">, </w:t>
      </w:r>
      <w:r>
        <w:rPr>
          <w:sz w:val="24"/>
          <w:szCs w:val="24"/>
        </w:rPr>
        <w:t>55</w:t>
      </w:r>
      <w:bookmarkEnd w:id="47"/>
    </w:p>
    <w:p w:rsidR="005A135D" w:rsidRPr="007000A5" w:rsidRDefault="005A135D" w:rsidP="00CB1EE2">
      <w:pPr>
        <w:pStyle w:val="af"/>
        <w:spacing w:line="312" w:lineRule="auto"/>
        <w:ind w:left="0" w:firstLine="709"/>
        <w:jc w:val="both"/>
        <w:rPr>
          <w:szCs w:val="24"/>
          <w:lang w:eastAsia="ar-SA"/>
        </w:rPr>
      </w:pPr>
      <w:r w:rsidRPr="007000A5">
        <w:rPr>
          <w:szCs w:val="24"/>
          <w:lang w:eastAsia="ar-SA"/>
        </w:rPr>
        <w:t>Блочно модульная котельная расположена по адресу: с. Невьянское, ул. Ленина, 55, находится во дворе школы. Основным топливом для котельной служат дрова. Резервного топлива нет.</w:t>
      </w:r>
    </w:p>
    <w:p w:rsidR="007000A5" w:rsidRDefault="005A135D" w:rsidP="00CB1EE2">
      <w:pPr>
        <w:spacing w:line="312" w:lineRule="auto"/>
        <w:ind w:firstLine="709"/>
        <w:jc w:val="both"/>
      </w:pPr>
      <w:r w:rsidRPr="007000A5">
        <w:rPr>
          <w:szCs w:val="24"/>
          <w:lang w:eastAsia="ar-SA"/>
        </w:rPr>
        <w:t>Котельная отапливает единственного потребителя - МОУ «Невьянская СОШ»</w:t>
      </w:r>
      <w:r w:rsidR="007000A5">
        <w:rPr>
          <w:szCs w:val="24"/>
          <w:lang w:eastAsia="ar-SA"/>
        </w:rPr>
        <w:t xml:space="preserve">, </w:t>
      </w:r>
      <w:r w:rsidR="007000A5">
        <w:t xml:space="preserve">общая отапливаемая площадь </w:t>
      </w:r>
      <w:r w:rsidR="007000A5" w:rsidRPr="00FD5075">
        <w:rPr>
          <w:rFonts w:eastAsia="Times New Roman"/>
          <w:color w:val="000000"/>
          <w:szCs w:val="24"/>
          <w:lang w:eastAsia="ru-RU"/>
        </w:rPr>
        <w:t>1 225,6</w:t>
      </w:r>
      <w:r w:rsidR="0033779A">
        <w:t>кв. м</w:t>
      </w:r>
      <w:r w:rsidR="007000A5">
        <w:t>, присоединенная нагрузка потребителя – 0,16 Гкал/час.</w:t>
      </w:r>
    </w:p>
    <w:p w:rsidR="005A135D" w:rsidRPr="007000A5" w:rsidRDefault="005A135D" w:rsidP="00CB1EE2">
      <w:pPr>
        <w:pStyle w:val="af"/>
        <w:spacing w:line="312" w:lineRule="auto"/>
        <w:ind w:left="0" w:firstLine="709"/>
        <w:jc w:val="both"/>
        <w:rPr>
          <w:szCs w:val="24"/>
          <w:lang w:eastAsia="ar-SA"/>
        </w:rPr>
      </w:pPr>
      <w:r w:rsidRPr="007000A5">
        <w:rPr>
          <w:szCs w:val="24"/>
          <w:lang w:eastAsia="ar-SA"/>
        </w:rPr>
        <w:t xml:space="preserve">Основное оборудование – 1 водогрейный котёл КВСрб-0,3.Установленная мощность котельной 0,258 Гкал/час. </w:t>
      </w:r>
      <w:r w:rsidRPr="007000A5">
        <w:t>Температурный график работы котельной - 70/55°С</w:t>
      </w:r>
      <w:r w:rsidR="00A45DED">
        <w:t xml:space="preserve"> </w:t>
      </w:r>
      <w:r w:rsidR="004A35B0" w:rsidRPr="007000A5">
        <w:rPr>
          <w:szCs w:val="24"/>
        </w:rPr>
        <w:t xml:space="preserve">приведен на рис.  </w:t>
      </w:r>
      <w:r w:rsidR="007000A5" w:rsidRPr="007000A5">
        <w:rPr>
          <w:szCs w:val="24"/>
        </w:rPr>
        <w:t xml:space="preserve">23 </w:t>
      </w:r>
      <w:r w:rsidR="0033779A">
        <w:rPr>
          <w:szCs w:val="24"/>
        </w:rPr>
        <w:t>Приложения</w:t>
      </w:r>
      <w:r w:rsidR="004A35B0" w:rsidRPr="007000A5">
        <w:rPr>
          <w:szCs w:val="24"/>
        </w:rPr>
        <w:t xml:space="preserve"> 3</w:t>
      </w:r>
      <w:r w:rsidRPr="007000A5">
        <w:t>. Система теплоснабжения закрытая, ГВС нет.</w:t>
      </w:r>
    </w:p>
    <w:p w:rsidR="005A135D" w:rsidRPr="007000A5" w:rsidRDefault="005A135D" w:rsidP="00CB1EE2">
      <w:pPr>
        <w:pStyle w:val="af"/>
        <w:spacing w:line="312" w:lineRule="auto"/>
        <w:ind w:left="0" w:firstLine="709"/>
        <w:jc w:val="both"/>
        <w:rPr>
          <w:szCs w:val="24"/>
          <w:lang w:eastAsia="ar-SA"/>
        </w:rPr>
      </w:pPr>
      <w:r w:rsidRPr="007000A5">
        <w:rPr>
          <w:szCs w:val="24"/>
          <w:lang w:eastAsia="ar-SA"/>
        </w:rPr>
        <w:t xml:space="preserve">Циркуляция теплоносителя в теплотрассе осуществляется </w:t>
      </w:r>
      <w:r w:rsidRPr="007000A5">
        <w:t>двумя насосами</w:t>
      </w:r>
      <w:r w:rsidR="00A45DED">
        <w:t xml:space="preserve"> </w:t>
      </w:r>
      <w:r w:rsidRPr="007000A5">
        <w:rPr>
          <w:szCs w:val="24"/>
          <w:lang w:eastAsia="ar-SA"/>
        </w:rPr>
        <w:t>типа</w:t>
      </w:r>
      <w:r w:rsidR="00A45DED">
        <w:rPr>
          <w:szCs w:val="24"/>
          <w:lang w:eastAsia="ar-SA"/>
        </w:rPr>
        <w:t xml:space="preserve"> </w:t>
      </w:r>
      <w:r w:rsidRPr="007000A5">
        <w:rPr>
          <w:sz w:val="22"/>
        </w:rPr>
        <w:t>К</w:t>
      </w:r>
      <w:r w:rsidR="00A45DED">
        <w:rPr>
          <w:sz w:val="22"/>
        </w:rPr>
        <w:t xml:space="preserve"> </w:t>
      </w:r>
      <w:r w:rsidRPr="007000A5">
        <w:rPr>
          <w:sz w:val="22"/>
        </w:rPr>
        <w:t>80-65-160</w:t>
      </w:r>
      <w:r w:rsidRPr="007000A5">
        <w:rPr>
          <w:szCs w:val="24"/>
          <w:lang w:eastAsia="ar-SA"/>
        </w:rPr>
        <w:t xml:space="preserve"> мощностью 7,5 кВт каждый.</w:t>
      </w:r>
      <w:r w:rsidRPr="007000A5">
        <w:t xml:space="preserve"> Один насос в работе, один в резерве.</w:t>
      </w:r>
    </w:p>
    <w:p w:rsidR="005A135D" w:rsidRPr="007000A5" w:rsidRDefault="005A135D" w:rsidP="00CB1EE2">
      <w:pPr>
        <w:pStyle w:val="ConsPlusTitle"/>
        <w:autoSpaceDN/>
        <w:spacing w:line="312" w:lineRule="auto"/>
        <w:ind w:firstLine="709"/>
        <w:contextualSpacing/>
        <w:jc w:val="both"/>
        <w:rPr>
          <w:rFonts w:ascii="Times New Roman" w:hAnsi="Times New Roman"/>
          <w:b w:val="0"/>
          <w:bCs w:val="0"/>
          <w:sz w:val="24"/>
          <w:szCs w:val="24"/>
          <w:lang w:eastAsia="ar-SA"/>
        </w:rPr>
      </w:pPr>
      <w:r w:rsidRPr="007000A5">
        <w:rPr>
          <w:rFonts w:ascii="Times New Roman" w:hAnsi="Times New Roman"/>
          <w:b w:val="0"/>
          <w:bCs w:val="0"/>
          <w:sz w:val="24"/>
          <w:szCs w:val="24"/>
          <w:lang w:eastAsia="ar-SA"/>
        </w:rPr>
        <w:t>Протяженность тепловых сетей от котельной до школы – 0,040 км.</w:t>
      </w:r>
    </w:p>
    <w:p w:rsidR="005A135D" w:rsidRDefault="005A135D" w:rsidP="00CB1EE2">
      <w:pPr>
        <w:spacing w:line="312" w:lineRule="auto"/>
        <w:ind w:firstLine="709"/>
        <w:jc w:val="both"/>
      </w:pPr>
      <w:r w:rsidRPr="007000A5">
        <w:t>Износ оборудования и здания котельной составляет 20%.</w:t>
      </w:r>
    </w:p>
    <w:p w:rsidR="005A135D" w:rsidRDefault="005A135D" w:rsidP="005A135D">
      <w:pPr>
        <w:pStyle w:val="ConsPlusTitle"/>
        <w:autoSpaceDN/>
        <w:ind w:firstLine="709"/>
        <w:contextualSpacing/>
        <w:jc w:val="both"/>
        <w:rPr>
          <w:rFonts w:ascii="Times New Roman" w:hAnsi="Times New Roman"/>
          <w:b w:val="0"/>
          <w:bCs w:val="0"/>
          <w:sz w:val="24"/>
          <w:szCs w:val="24"/>
          <w:lang w:eastAsia="ar-SA"/>
        </w:rPr>
      </w:pPr>
    </w:p>
    <w:p w:rsidR="005A135D" w:rsidRPr="003C0FAF" w:rsidRDefault="005A135D" w:rsidP="005A135D">
      <w:pPr>
        <w:pStyle w:val="30"/>
        <w:numPr>
          <w:ilvl w:val="2"/>
          <w:numId w:val="5"/>
        </w:numPr>
        <w:spacing w:before="120" w:after="120"/>
        <w:ind w:left="1224"/>
        <w:rPr>
          <w:sz w:val="24"/>
          <w:szCs w:val="24"/>
        </w:rPr>
      </w:pPr>
      <w:bookmarkStart w:id="48" w:name="_Toc421520041"/>
      <w:r>
        <w:rPr>
          <w:sz w:val="24"/>
          <w:szCs w:val="24"/>
        </w:rPr>
        <w:t>К</w:t>
      </w:r>
      <w:r w:rsidRPr="003C0FAF">
        <w:rPr>
          <w:sz w:val="24"/>
          <w:szCs w:val="24"/>
        </w:rPr>
        <w:t xml:space="preserve">отельная </w:t>
      </w:r>
      <w:r>
        <w:rPr>
          <w:sz w:val="24"/>
          <w:szCs w:val="24"/>
        </w:rPr>
        <w:t xml:space="preserve">клуба </w:t>
      </w:r>
      <w:r w:rsidRPr="003C0FAF">
        <w:rPr>
          <w:sz w:val="24"/>
          <w:szCs w:val="24"/>
        </w:rPr>
        <w:t xml:space="preserve">с. </w:t>
      </w:r>
      <w:r>
        <w:rPr>
          <w:sz w:val="24"/>
          <w:szCs w:val="24"/>
        </w:rPr>
        <w:t>Невьянское, ул. Клубная, 2</w:t>
      </w:r>
      <w:bookmarkEnd w:id="48"/>
    </w:p>
    <w:p w:rsidR="007000A5" w:rsidRDefault="005A135D" w:rsidP="00CB1EE2">
      <w:pPr>
        <w:spacing w:line="312" w:lineRule="auto"/>
        <w:ind w:firstLine="709"/>
        <w:jc w:val="both"/>
      </w:pPr>
      <w:r>
        <w:t>Встроенная</w:t>
      </w:r>
      <w:r w:rsidR="00A45DED">
        <w:t xml:space="preserve"> </w:t>
      </w:r>
      <w:r>
        <w:t>э</w:t>
      </w:r>
      <w:r w:rsidRPr="002777DF">
        <w:t>лектрокотельная</w:t>
      </w:r>
      <w:r>
        <w:t xml:space="preserve"> отапливает </w:t>
      </w:r>
      <w:r w:rsidR="007000A5">
        <w:t>здание клуба МУК</w:t>
      </w:r>
      <w:r w:rsidR="00A45DED">
        <w:t xml:space="preserve"> </w:t>
      </w:r>
      <w:r>
        <w:t>«</w:t>
      </w:r>
      <w:r w:rsidRPr="008F504D">
        <w:t>Костинское клубное объединение</w:t>
      </w:r>
      <w:r>
        <w:t>»</w:t>
      </w:r>
      <w:r w:rsidR="00A45DED">
        <w:t xml:space="preserve"> </w:t>
      </w:r>
      <w:r w:rsidR="007000A5">
        <w:t>МО</w:t>
      </w:r>
      <w:r w:rsidR="00A45DED">
        <w:t xml:space="preserve"> </w:t>
      </w:r>
      <w:r w:rsidRPr="008F504D">
        <w:t>Алапаевское</w:t>
      </w:r>
      <w:r w:rsidR="007000A5">
        <w:t xml:space="preserve">, общая отапливаемая площадь </w:t>
      </w:r>
      <w:r w:rsidR="007000A5" w:rsidRPr="00DF1835">
        <w:rPr>
          <w:rFonts w:eastAsia="Times New Roman"/>
          <w:color w:val="000000"/>
          <w:szCs w:val="24"/>
          <w:lang w:eastAsia="ru-RU"/>
        </w:rPr>
        <w:t>358,60</w:t>
      </w:r>
      <w:r w:rsidR="00A45DED">
        <w:rPr>
          <w:rFonts w:eastAsia="Times New Roman"/>
          <w:color w:val="000000"/>
          <w:szCs w:val="24"/>
          <w:lang w:eastAsia="ru-RU"/>
        </w:rPr>
        <w:t xml:space="preserve"> </w:t>
      </w:r>
      <w:r w:rsidR="0033779A">
        <w:t>кв. м</w:t>
      </w:r>
      <w:r w:rsidR="007000A5">
        <w:t>, присоединенная нагрузка потребителя – 0,02 Гкал/час.</w:t>
      </w:r>
    </w:p>
    <w:p w:rsidR="005A135D" w:rsidRPr="002777DF" w:rsidRDefault="005A135D" w:rsidP="00CB1EE2">
      <w:pPr>
        <w:spacing w:line="312" w:lineRule="auto"/>
        <w:ind w:firstLine="709"/>
        <w:jc w:val="both"/>
      </w:pPr>
      <w:r w:rsidRPr="002777DF">
        <w:t xml:space="preserve">Основное оборудование – </w:t>
      </w:r>
      <w:r>
        <w:t>1</w:t>
      </w:r>
      <w:r w:rsidRPr="002777DF">
        <w:t>электрокот</w:t>
      </w:r>
      <w:r>
        <w:t>е</w:t>
      </w:r>
      <w:r w:rsidRPr="002777DF">
        <w:t>л ЭПЗ-100. Уст</w:t>
      </w:r>
      <w:r>
        <w:t xml:space="preserve">ановленная мощность котельной </w:t>
      </w:r>
      <w:r w:rsidRPr="00D32FD5">
        <w:t>100 кВт.</w:t>
      </w:r>
    </w:p>
    <w:p w:rsidR="005A135D" w:rsidRDefault="005A135D" w:rsidP="005A135D">
      <w:pPr>
        <w:ind w:firstLine="709"/>
        <w:jc w:val="both"/>
      </w:pPr>
    </w:p>
    <w:p w:rsidR="003676E8" w:rsidRDefault="003676E8" w:rsidP="003676E8">
      <w:pPr>
        <w:pStyle w:val="30"/>
        <w:numPr>
          <w:ilvl w:val="2"/>
          <w:numId w:val="5"/>
        </w:numPr>
        <w:spacing w:before="120" w:after="120"/>
        <w:ind w:left="1224"/>
        <w:rPr>
          <w:sz w:val="24"/>
          <w:szCs w:val="24"/>
        </w:rPr>
      </w:pPr>
      <w:bookmarkStart w:id="49" w:name="_Toc421520042"/>
      <w:r>
        <w:rPr>
          <w:sz w:val="24"/>
          <w:szCs w:val="24"/>
        </w:rPr>
        <w:t>Котельная ФАП с. Невьянское, ул. Советская, 31</w:t>
      </w:r>
      <w:bookmarkEnd w:id="49"/>
    </w:p>
    <w:p w:rsidR="007000A5" w:rsidRDefault="003676E8" w:rsidP="00CB1EE2">
      <w:pPr>
        <w:spacing w:line="312" w:lineRule="auto"/>
        <w:ind w:firstLine="709"/>
        <w:jc w:val="both"/>
      </w:pPr>
      <w:r>
        <w:t>Электрокотельная ММУ «АЦРБ»,</w:t>
      </w:r>
      <w:r w:rsidR="00A45DED">
        <w:t xml:space="preserve"> </w:t>
      </w:r>
      <w:r>
        <w:t>расположенная по ул. Советская, 31, отапливает фельдшерский пункт</w:t>
      </w:r>
      <w:r w:rsidR="007000A5">
        <w:t xml:space="preserve">,общая отапливаемая площадь </w:t>
      </w:r>
      <w:r w:rsidR="007000A5">
        <w:rPr>
          <w:rFonts w:eastAsia="Times New Roman"/>
          <w:color w:val="000000"/>
          <w:szCs w:val="24"/>
          <w:lang w:eastAsia="ru-RU"/>
        </w:rPr>
        <w:t xml:space="preserve">173,8 </w:t>
      </w:r>
      <w:r w:rsidR="0033779A">
        <w:t>кв. м</w:t>
      </w:r>
      <w:r w:rsidR="007000A5">
        <w:t>, присоединенная нагрузка потребителя – 0,012 Гкал/час.</w:t>
      </w:r>
    </w:p>
    <w:p w:rsidR="003676E8" w:rsidRPr="008027AE" w:rsidRDefault="003676E8" w:rsidP="00CB1EE2">
      <w:pPr>
        <w:spacing w:line="312" w:lineRule="auto"/>
        <w:ind w:firstLine="709"/>
        <w:jc w:val="both"/>
      </w:pPr>
      <w:r w:rsidRPr="008027AE">
        <w:t xml:space="preserve">Основное оборудование – </w:t>
      </w:r>
      <w:r>
        <w:t>2</w:t>
      </w:r>
      <w:r w:rsidR="00A45DED">
        <w:t xml:space="preserve"> </w:t>
      </w:r>
      <w:r w:rsidRPr="008027AE">
        <w:t>электрокотла Э</w:t>
      </w:r>
      <w:r>
        <w:t>В</w:t>
      </w:r>
      <w:r w:rsidRPr="008027AE">
        <w:t>П-</w:t>
      </w:r>
      <w:r>
        <w:t>9М</w:t>
      </w:r>
      <w:r w:rsidRPr="008027AE">
        <w:t xml:space="preserve">. Установленная мощность котельной </w:t>
      </w:r>
      <w:r w:rsidRPr="00A45DED">
        <w:t>2</w:t>
      </w:r>
      <w:r w:rsidR="00801E97" w:rsidRPr="00A45DED">
        <w:t>0</w:t>
      </w:r>
      <w:r w:rsidRPr="008027AE">
        <w:t xml:space="preserve"> кВт.</w:t>
      </w:r>
    </w:p>
    <w:p w:rsidR="003676E8" w:rsidRPr="00782423" w:rsidRDefault="003676E8" w:rsidP="003676E8">
      <w:pPr>
        <w:ind w:firstLine="709"/>
        <w:jc w:val="both"/>
      </w:pPr>
    </w:p>
    <w:p w:rsidR="005A135D" w:rsidRPr="003C0FAF" w:rsidRDefault="00973E3C" w:rsidP="005A135D">
      <w:pPr>
        <w:pStyle w:val="30"/>
        <w:numPr>
          <w:ilvl w:val="2"/>
          <w:numId w:val="5"/>
        </w:numPr>
        <w:spacing w:before="120" w:after="120"/>
        <w:ind w:left="1224"/>
        <w:rPr>
          <w:sz w:val="24"/>
          <w:szCs w:val="24"/>
        </w:rPr>
      </w:pPr>
      <w:bookmarkStart w:id="50" w:name="_Toc421520043"/>
      <w:r>
        <w:rPr>
          <w:sz w:val="24"/>
          <w:szCs w:val="24"/>
        </w:rPr>
        <w:t>К</w:t>
      </w:r>
      <w:r w:rsidR="005A135D" w:rsidRPr="00C07114">
        <w:rPr>
          <w:sz w:val="24"/>
          <w:szCs w:val="24"/>
        </w:rPr>
        <w:t>отельная</w:t>
      </w:r>
      <w:r w:rsidR="005A135D">
        <w:rPr>
          <w:sz w:val="24"/>
          <w:szCs w:val="24"/>
        </w:rPr>
        <w:t xml:space="preserve">ДС </w:t>
      </w:r>
      <w:r w:rsidR="005A135D" w:rsidRPr="00027821">
        <w:rPr>
          <w:sz w:val="24"/>
          <w:szCs w:val="24"/>
        </w:rPr>
        <w:t>с. Нижняя Синячиха, ул. Краснооктябрьская, 19</w:t>
      </w:r>
      <w:bookmarkEnd w:id="50"/>
    </w:p>
    <w:p w:rsidR="005A135D" w:rsidRDefault="005A135D" w:rsidP="00CB1EE2">
      <w:pPr>
        <w:spacing w:line="312" w:lineRule="auto"/>
        <w:ind w:firstLine="709"/>
        <w:jc w:val="both"/>
      </w:pPr>
      <w:r>
        <w:t>Встроенная э</w:t>
      </w:r>
      <w:r w:rsidRPr="002777DF">
        <w:t>лектрокотельная</w:t>
      </w:r>
      <w:r w:rsidR="00A45DED">
        <w:t xml:space="preserve"> </w:t>
      </w:r>
      <w:r>
        <w:t xml:space="preserve">отапливает </w:t>
      </w:r>
      <w:r w:rsidR="007000A5">
        <w:t>здани</w:t>
      </w:r>
      <w:r w:rsidR="00A45DED">
        <w:t>Е</w:t>
      </w:r>
      <w:r w:rsidR="007000A5">
        <w:t xml:space="preserve">, в котором расположены </w:t>
      </w:r>
      <w:r w:rsidRPr="00027821">
        <w:t xml:space="preserve">Государственное бюджетное учреждение здравоохранения Свердловской области </w:t>
      </w:r>
      <w:r>
        <w:t>«</w:t>
      </w:r>
      <w:r w:rsidRPr="00027821">
        <w:t>Алапаевская центральная районная больница</w:t>
      </w:r>
      <w:r>
        <w:t xml:space="preserve">» и Муниципальное </w:t>
      </w:r>
      <w:r w:rsidRPr="00027821">
        <w:t>дошкольное общеобразовательное учреждение Детский сад № 19</w:t>
      </w:r>
      <w:r>
        <w:t>.</w:t>
      </w:r>
    </w:p>
    <w:p w:rsidR="005A135D" w:rsidRDefault="005A135D" w:rsidP="00CB1EE2">
      <w:pPr>
        <w:spacing w:line="312" w:lineRule="auto"/>
        <w:ind w:firstLine="709"/>
        <w:jc w:val="both"/>
      </w:pPr>
      <w:r w:rsidRPr="002777DF">
        <w:t xml:space="preserve">Основное оборудование – </w:t>
      </w:r>
      <w:r>
        <w:t>2</w:t>
      </w:r>
      <w:r w:rsidRPr="002777DF">
        <w:t>электрокотл</w:t>
      </w:r>
      <w:r>
        <w:t>а</w:t>
      </w:r>
      <w:r w:rsidRPr="002777DF">
        <w:t xml:space="preserve"> ЭПЗ-100. Установленная мощность котельной </w:t>
      </w:r>
      <w:r w:rsidRPr="00D32FD5">
        <w:t>200 кВт.</w:t>
      </w:r>
    </w:p>
    <w:p w:rsidR="00CB1EE2" w:rsidRDefault="00CB1EE2" w:rsidP="00CB1EE2">
      <w:pPr>
        <w:pStyle w:val="af"/>
        <w:spacing w:line="312" w:lineRule="auto"/>
        <w:ind w:left="0" w:firstLine="709"/>
        <w:jc w:val="both"/>
        <w:rPr>
          <w:color w:val="000000" w:themeColor="text1"/>
          <w:szCs w:val="24"/>
          <w:lang w:eastAsia="ar-SA"/>
        </w:rPr>
      </w:pPr>
    </w:p>
    <w:p w:rsidR="00CB1EE2" w:rsidRDefault="00CB1EE2" w:rsidP="00CB1EE2">
      <w:pPr>
        <w:pStyle w:val="af"/>
        <w:spacing w:line="312" w:lineRule="auto"/>
        <w:ind w:left="0" w:firstLine="709"/>
        <w:jc w:val="both"/>
        <w:rPr>
          <w:color w:val="000000" w:themeColor="text1"/>
          <w:szCs w:val="24"/>
          <w:lang w:eastAsia="ar-SA"/>
        </w:rPr>
      </w:pPr>
    </w:p>
    <w:p w:rsidR="005A135D" w:rsidRDefault="005A135D" w:rsidP="00CB1EE2">
      <w:pPr>
        <w:pStyle w:val="af"/>
        <w:spacing w:line="312" w:lineRule="auto"/>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A45DED">
      <w:pPr>
        <w:spacing w:line="312" w:lineRule="auto"/>
        <w:jc w:val="right"/>
        <w:rPr>
          <w:lang w:eastAsia="ar-SA"/>
        </w:rPr>
      </w:pPr>
      <w:r w:rsidRPr="007E59D1">
        <w:rPr>
          <w:lang w:eastAsia="ar-SA"/>
        </w:rPr>
        <w:t xml:space="preserve">Таблица </w:t>
      </w:r>
      <w:r w:rsidR="007000A5">
        <w:rPr>
          <w:lang w:eastAsia="ar-SA"/>
        </w:rPr>
        <w:t>16</w:t>
      </w:r>
      <w:r w:rsidR="00552DA2">
        <w:rPr>
          <w:lang w:eastAsia="ar-SA"/>
        </w:rPr>
        <w:t>.</w:t>
      </w:r>
    </w:p>
    <w:tbl>
      <w:tblPr>
        <w:tblW w:w="9503" w:type="dxa"/>
        <w:tblInd w:w="103" w:type="dxa"/>
        <w:tblLook w:val="04A0" w:firstRow="1" w:lastRow="0" w:firstColumn="1" w:lastColumn="0" w:noHBand="0" w:noVBand="1"/>
      </w:tblPr>
      <w:tblGrid>
        <w:gridCol w:w="3691"/>
        <w:gridCol w:w="1417"/>
        <w:gridCol w:w="2127"/>
        <w:gridCol w:w="2268"/>
      </w:tblGrid>
      <w:tr w:rsidR="005A135D" w:rsidRPr="007000A5" w:rsidTr="007000A5">
        <w:trPr>
          <w:trHeight w:val="960"/>
        </w:trPr>
        <w:tc>
          <w:tcPr>
            <w:tcW w:w="3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7000A5" w:rsidRDefault="005A135D" w:rsidP="00761A69">
            <w:pPr>
              <w:spacing w:line="240" w:lineRule="auto"/>
              <w:jc w:val="center"/>
              <w:rPr>
                <w:rFonts w:eastAsia="Times New Roman"/>
                <w:b/>
                <w:bCs/>
                <w:color w:val="000000"/>
                <w:sz w:val="20"/>
                <w:szCs w:val="20"/>
                <w:lang w:eastAsia="ru-RU"/>
              </w:rPr>
            </w:pPr>
            <w:r w:rsidRPr="007000A5">
              <w:rPr>
                <w:rFonts w:eastAsia="Times New Roman"/>
                <w:color w:val="000000"/>
                <w:sz w:val="20"/>
                <w:szCs w:val="20"/>
                <w:lang w:eastAsia="ru-RU"/>
              </w:rPr>
              <w:lastRenderedPageBreak/>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7000A5" w:rsidRDefault="005A135D" w:rsidP="00761A69">
            <w:pPr>
              <w:spacing w:line="240" w:lineRule="auto"/>
              <w:jc w:val="center"/>
              <w:rPr>
                <w:rFonts w:eastAsia="Times New Roman"/>
                <w:color w:val="000000"/>
                <w:sz w:val="20"/>
                <w:szCs w:val="20"/>
                <w:lang w:eastAsia="ru-RU"/>
              </w:rPr>
            </w:pPr>
            <w:r w:rsidRPr="007000A5">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7000A5" w:rsidRDefault="005A135D" w:rsidP="00761A69">
            <w:pPr>
              <w:spacing w:line="240" w:lineRule="auto"/>
              <w:jc w:val="center"/>
              <w:rPr>
                <w:rFonts w:eastAsia="Times New Roman"/>
                <w:color w:val="000000"/>
                <w:sz w:val="20"/>
                <w:szCs w:val="20"/>
                <w:lang w:eastAsia="ru-RU"/>
              </w:rPr>
            </w:pPr>
            <w:r w:rsidRPr="007000A5">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7000A5" w:rsidRDefault="005A135D" w:rsidP="00761A69">
            <w:pPr>
              <w:spacing w:line="240" w:lineRule="auto"/>
              <w:jc w:val="center"/>
              <w:rPr>
                <w:rFonts w:eastAsia="Times New Roman"/>
                <w:color w:val="000000"/>
                <w:sz w:val="20"/>
                <w:szCs w:val="20"/>
                <w:lang w:eastAsia="ru-RU"/>
              </w:rPr>
            </w:pPr>
            <w:r w:rsidRPr="007000A5">
              <w:rPr>
                <w:sz w:val="20"/>
                <w:szCs w:val="20"/>
              </w:rPr>
              <w:t>Максимальная расчетная тепловая нагрузка потребителей</w:t>
            </w:r>
            <w:r w:rsidRPr="007000A5">
              <w:rPr>
                <w:rFonts w:eastAsia="Times New Roman"/>
                <w:color w:val="000000"/>
                <w:sz w:val="20"/>
                <w:szCs w:val="20"/>
                <w:lang w:eastAsia="ru-RU"/>
              </w:rPr>
              <w:t>, Гкал/час</w:t>
            </w:r>
          </w:p>
        </w:tc>
      </w:tr>
      <w:tr w:rsidR="005A135D" w:rsidRPr="00CA5750" w:rsidTr="007000A5">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DF1835"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DF1835"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472,8</w:t>
            </w:r>
          </w:p>
        </w:tc>
        <w:tc>
          <w:tcPr>
            <w:tcW w:w="2268" w:type="dxa"/>
            <w:tcBorders>
              <w:top w:val="nil"/>
              <w:left w:val="nil"/>
              <w:bottom w:val="single" w:sz="4" w:space="0" w:color="auto"/>
              <w:right w:val="single" w:sz="4" w:space="0" w:color="auto"/>
            </w:tcBorders>
            <w:shd w:val="clear" w:color="auto" w:fill="auto"/>
            <w:vAlign w:val="center"/>
          </w:tcPr>
          <w:p w:rsidR="005A135D" w:rsidRPr="00DF1835"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0,057</w:t>
            </w:r>
          </w:p>
        </w:tc>
      </w:tr>
      <w:tr w:rsidR="005A135D" w:rsidRPr="00CA5750" w:rsidTr="007000A5">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DF1835"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DF1835"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472,8</w:t>
            </w:r>
          </w:p>
        </w:tc>
        <w:tc>
          <w:tcPr>
            <w:tcW w:w="2268" w:type="dxa"/>
            <w:tcBorders>
              <w:top w:val="nil"/>
              <w:left w:val="nil"/>
              <w:bottom w:val="single" w:sz="4" w:space="0" w:color="auto"/>
              <w:right w:val="single" w:sz="4" w:space="0" w:color="auto"/>
            </w:tcBorders>
            <w:shd w:val="clear" w:color="auto" w:fill="auto"/>
            <w:vAlign w:val="center"/>
          </w:tcPr>
          <w:p w:rsidR="005A135D" w:rsidRPr="00DF1835"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0,057</w:t>
            </w:r>
          </w:p>
        </w:tc>
      </w:tr>
    </w:tbl>
    <w:p w:rsidR="005A135D" w:rsidRDefault="005A135D" w:rsidP="005A135D">
      <w:pPr>
        <w:ind w:firstLine="709"/>
        <w:jc w:val="both"/>
      </w:pPr>
    </w:p>
    <w:p w:rsidR="005A135D" w:rsidRPr="003C0FAF" w:rsidRDefault="00973E3C" w:rsidP="005A135D">
      <w:pPr>
        <w:pStyle w:val="30"/>
        <w:numPr>
          <w:ilvl w:val="2"/>
          <w:numId w:val="5"/>
        </w:numPr>
        <w:spacing w:before="120" w:after="120"/>
        <w:ind w:left="1224"/>
        <w:rPr>
          <w:sz w:val="24"/>
          <w:szCs w:val="24"/>
        </w:rPr>
      </w:pPr>
      <w:bookmarkStart w:id="51" w:name="_Toc421520044"/>
      <w:r>
        <w:rPr>
          <w:sz w:val="24"/>
          <w:szCs w:val="24"/>
        </w:rPr>
        <w:t>К</w:t>
      </w:r>
      <w:r w:rsidR="005A135D" w:rsidRPr="003C0FAF">
        <w:rPr>
          <w:sz w:val="24"/>
          <w:szCs w:val="24"/>
        </w:rPr>
        <w:t>отельная</w:t>
      </w:r>
      <w:r w:rsidR="005A135D">
        <w:rPr>
          <w:sz w:val="24"/>
          <w:szCs w:val="24"/>
        </w:rPr>
        <w:t xml:space="preserve">СОШ </w:t>
      </w:r>
      <w:r w:rsidR="005A135D" w:rsidRPr="00027821">
        <w:rPr>
          <w:sz w:val="24"/>
          <w:szCs w:val="24"/>
        </w:rPr>
        <w:t xml:space="preserve">с. Нижняя Синячиха, ул. </w:t>
      </w:r>
      <w:r w:rsidR="005A135D">
        <w:rPr>
          <w:sz w:val="24"/>
          <w:szCs w:val="24"/>
        </w:rPr>
        <w:t>Спиридоновская</w:t>
      </w:r>
      <w:r w:rsidR="005A135D" w:rsidRPr="00027821">
        <w:rPr>
          <w:sz w:val="24"/>
          <w:szCs w:val="24"/>
        </w:rPr>
        <w:t xml:space="preserve">, </w:t>
      </w:r>
      <w:r w:rsidR="005A135D">
        <w:rPr>
          <w:sz w:val="24"/>
          <w:szCs w:val="24"/>
        </w:rPr>
        <w:t>47</w:t>
      </w:r>
      <w:bookmarkEnd w:id="51"/>
    </w:p>
    <w:p w:rsidR="00B00043" w:rsidRDefault="005A135D" w:rsidP="00CB1EE2">
      <w:pPr>
        <w:spacing w:line="312" w:lineRule="auto"/>
        <w:ind w:firstLine="709"/>
        <w:jc w:val="both"/>
      </w:pPr>
      <w:r w:rsidRPr="00253CC6">
        <w:rPr>
          <w:szCs w:val="24"/>
          <w:lang w:eastAsia="ar-SA"/>
        </w:rPr>
        <w:t xml:space="preserve">Встроенная электрокотельная отапливает </w:t>
      </w:r>
      <w:r w:rsidR="00B00043">
        <w:rPr>
          <w:szCs w:val="24"/>
          <w:lang w:eastAsia="ar-SA"/>
        </w:rPr>
        <w:t xml:space="preserve">здание школы </w:t>
      </w:r>
      <w:r w:rsidRPr="00253CC6">
        <w:rPr>
          <w:szCs w:val="24"/>
          <w:lang w:eastAsia="ar-SA"/>
        </w:rPr>
        <w:t>Муниципальное общеобразовательное учреждение «Верхнесинячихинская средняя общеобразовательная школа № 2».</w:t>
      </w:r>
      <w:r w:rsidR="00A45DED">
        <w:rPr>
          <w:szCs w:val="24"/>
          <w:lang w:eastAsia="ar-SA"/>
        </w:rPr>
        <w:t xml:space="preserve"> </w:t>
      </w:r>
      <w:r w:rsidR="00B00043">
        <w:t>Общая отапливаемая площадь здания</w:t>
      </w:r>
      <w:r w:rsidR="00B00043">
        <w:rPr>
          <w:rFonts w:eastAsia="Times New Roman"/>
          <w:color w:val="000000"/>
          <w:szCs w:val="24"/>
          <w:lang w:eastAsia="ru-RU"/>
        </w:rPr>
        <w:t xml:space="preserve"> 563  </w:t>
      </w:r>
      <w:r w:rsidR="0033779A">
        <w:t>кв. м</w:t>
      </w:r>
      <w:r w:rsidR="00B00043">
        <w:t>, присоединенная нагрузка потребителя – 0,072 Гкал/час.</w:t>
      </w:r>
    </w:p>
    <w:p w:rsidR="005A135D" w:rsidRPr="00253CC6" w:rsidRDefault="005A135D" w:rsidP="00CB1EE2">
      <w:pPr>
        <w:pStyle w:val="af"/>
        <w:spacing w:line="312" w:lineRule="auto"/>
        <w:ind w:left="0" w:firstLine="709"/>
        <w:jc w:val="both"/>
        <w:rPr>
          <w:szCs w:val="24"/>
          <w:lang w:eastAsia="ar-SA"/>
        </w:rPr>
      </w:pPr>
      <w:r w:rsidRPr="00253CC6">
        <w:rPr>
          <w:szCs w:val="24"/>
          <w:lang w:eastAsia="ar-SA"/>
        </w:rPr>
        <w:t xml:space="preserve">Основное оборудование – 2 электрокотла ЭПЗ-100. Установленная мощность котельной </w:t>
      </w:r>
      <w:r w:rsidRPr="001D5C37">
        <w:t xml:space="preserve">200 </w:t>
      </w:r>
      <w:r w:rsidRPr="001D5C37">
        <w:rPr>
          <w:szCs w:val="24"/>
          <w:lang w:eastAsia="ar-SA"/>
        </w:rPr>
        <w:t>кВт.</w:t>
      </w:r>
    </w:p>
    <w:p w:rsidR="005A135D" w:rsidRDefault="005A135D" w:rsidP="005A135D">
      <w:pPr>
        <w:ind w:firstLine="709"/>
        <w:jc w:val="both"/>
      </w:pPr>
    </w:p>
    <w:p w:rsidR="00E860CF" w:rsidRPr="003C0FAF" w:rsidRDefault="00973E3C" w:rsidP="00E860CF">
      <w:pPr>
        <w:pStyle w:val="30"/>
        <w:numPr>
          <w:ilvl w:val="2"/>
          <w:numId w:val="5"/>
        </w:numPr>
        <w:spacing w:before="120" w:after="120"/>
        <w:ind w:left="1224"/>
        <w:rPr>
          <w:sz w:val="24"/>
          <w:szCs w:val="24"/>
        </w:rPr>
      </w:pPr>
      <w:bookmarkStart w:id="52" w:name="_Toc421520045"/>
      <w:r>
        <w:rPr>
          <w:sz w:val="24"/>
          <w:szCs w:val="24"/>
        </w:rPr>
        <w:t>К</w:t>
      </w:r>
      <w:r w:rsidR="00E860CF" w:rsidRPr="00C07114">
        <w:rPr>
          <w:sz w:val="24"/>
          <w:szCs w:val="24"/>
        </w:rPr>
        <w:t>отельная</w:t>
      </w:r>
      <w:r w:rsidR="00E860CF">
        <w:rPr>
          <w:sz w:val="24"/>
          <w:szCs w:val="24"/>
        </w:rPr>
        <w:t xml:space="preserve"> клуба с. Нижняя Синячиха</w:t>
      </w:r>
      <w:bookmarkEnd w:id="52"/>
    </w:p>
    <w:p w:rsidR="00B00043" w:rsidRDefault="00E860CF" w:rsidP="00CB1EE2">
      <w:pPr>
        <w:spacing w:line="312" w:lineRule="auto"/>
        <w:ind w:firstLine="709"/>
        <w:jc w:val="both"/>
      </w:pPr>
      <w:r>
        <w:t>Встроенная</w:t>
      </w:r>
      <w:r w:rsidR="00A45DED">
        <w:t xml:space="preserve"> </w:t>
      </w:r>
      <w:r>
        <w:t>э</w:t>
      </w:r>
      <w:r w:rsidRPr="002777DF">
        <w:t>лектрокотельная</w:t>
      </w:r>
      <w:r>
        <w:t xml:space="preserve"> отапливает здание клуба</w:t>
      </w:r>
      <w:r w:rsidR="00A45DED">
        <w:t xml:space="preserve"> </w:t>
      </w:r>
      <w:r w:rsidR="00B00043">
        <w:t>МУ «Районного досугового центра».</w:t>
      </w:r>
    </w:p>
    <w:p w:rsidR="00E860CF" w:rsidRDefault="00B00043"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223  </w:t>
      </w:r>
      <w:r w:rsidR="0033779A">
        <w:t>кв. м</w:t>
      </w:r>
      <w:r>
        <w:t>, присоединенная нагрузка потребителя – 0,016 Гкал/час</w:t>
      </w:r>
    </w:p>
    <w:p w:rsidR="00E860CF" w:rsidRDefault="00E860CF" w:rsidP="00CB1EE2">
      <w:pPr>
        <w:spacing w:line="312" w:lineRule="auto"/>
        <w:ind w:firstLine="709"/>
        <w:jc w:val="both"/>
      </w:pPr>
      <w:r w:rsidRPr="002777DF">
        <w:t xml:space="preserve">Основное оборудование – </w:t>
      </w:r>
      <w:r>
        <w:t>1</w:t>
      </w:r>
      <w:r w:rsidR="00A45DED">
        <w:t xml:space="preserve"> </w:t>
      </w:r>
      <w:r w:rsidRPr="002777DF">
        <w:t>электрокот</w:t>
      </w:r>
      <w:r>
        <w:t>ё</w:t>
      </w:r>
      <w:r w:rsidRPr="002777DF">
        <w:t>л</w:t>
      </w:r>
      <w:r w:rsidR="00A45DED">
        <w:t xml:space="preserve"> </w:t>
      </w:r>
      <w:r>
        <w:t>Уют-2</w:t>
      </w:r>
      <w:r w:rsidRPr="002777DF">
        <w:t xml:space="preserve">. Установленная мощность котельной </w:t>
      </w:r>
      <w:r w:rsidRPr="00D32FD5">
        <w:t>2</w:t>
      </w:r>
      <w:r>
        <w:t>3 </w:t>
      </w:r>
      <w:r w:rsidRPr="00D32FD5">
        <w:t>кВт.</w:t>
      </w:r>
    </w:p>
    <w:p w:rsidR="00DE3C06" w:rsidRDefault="00DE3C06" w:rsidP="005A135D">
      <w:pPr>
        <w:ind w:firstLine="709"/>
        <w:jc w:val="both"/>
      </w:pPr>
    </w:p>
    <w:p w:rsidR="00F244E2" w:rsidRPr="003C0FAF" w:rsidRDefault="00973E3C" w:rsidP="00F244E2">
      <w:pPr>
        <w:pStyle w:val="30"/>
        <w:numPr>
          <w:ilvl w:val="2"/>
          <w:numId w:val="5"/>
        </w:numPr>
        <w:spacing w:before="120" w:after="120"/>
        <w:ind w:left="1224"/>
        <w:rPr>
          <w:sz w:val="24"/>
          <w:szCs w:val="24"/>
        </w:rPr>
      </w:pPr>
      <w:bookmarkStart w:id="53" w:name="_Toc421520046"/>
      <w:r>
        <w:rPr>
          <w:sz w:val="24"/>
          <w:szCs w:val="24"/>
        </w:rPr>
        <w:t>К</w:t>
      </w:r>
      <w:r w:rsidR="00F244E2" w:rsidRPr="003C0FAF">
        <w:rPr>
          <w:sz w:val="24"/>
          <w:szCs w:val="24"/>
        </w:rPr>
        <w:t>отельная</w:t>
      </w:r>
      <w:r w:rsidR="00B00043">
        <w:rPr>
          <w:sz w:val="24"/>
          <w:szCs w:val="24"/>
        </w:rPr>
        <w:t xml:space="preserve"> Администрации </w:t>
      </w:r>
      <w:r>
        <w:rPr>
          <w:sz w:val="24"/>
          <w:szCs w:val="24"/>
        </w:rPr>
        <w:t>с. Нижняя Синячиха.</w:t>
      </w:r>
      <w:bookmarkEnd w:id="53"/>
    </w:p>
    <w:p w:rsidR="00B00043" w:rsidRDefault="00F244E2" w:rsidP="00CB1EE2">
      <w:pPr>
        <w:pStyle w:val="af"/>
        <w:spacing w:line="312" w:lineRule="auto"/>
        <w:ind w:left="0" w:firstLine="709"/>
        <w:jc w:val="both"/>
      </w:pPr>
      <w:r w:rsidRPr="00253CC6">
        <w:rPr>
          <w:szCs w:val="24"/>
          <w:lang w:eastAsia="ar-SA"/>
        </w:rPr>
        <w:t>Встроенная</w:t>
      </w:r>
      <w:r w:rsidR="00A45DED">
        <w:rPr>
          <w:szCs w:val="24"/>
          <w:lang w:eastAsia="ar-SA"/>
        </w:rPr>
        <w:t xml:space="preserve"> </w:t>
      </w:r>
      <w:r w:rsidRPr="00253CC6">
        <w:rPr>
          <w:szCs w:val="24"/>
          <w:lang w:eastAsia="ar-SA"/>
        </w:rPr>
        <w:t>электрокотельная</w:t>
      </w:r>
      <w:r w:rsidR="00A45DED">
        <w:rPr>
          <w:szCs w:val="24"/>
          <w:lang w:eastAsia="ar-SA"/>
        </w:rPr>
        <w:t xml:space="preserve"> </w:t>
      </w:r>
      <w:r w:rsidR="00B00043" w:rsidRPr="00253CC6">
        <w:rPr>
          <w:szCs w:val="24"/>
          <w:lang w:eastAsia="ar-SA"/>
        </w:rPr>
        <w:t>отапливает</w:t>
      </w:r>
      <w:r w:rsidR="00B00043">
        <w:rPr>
          <w:szCs w:val="24"/>
          <w:lang w:eastAsia="ar-SA"/>
        </w:rPr>
        <w:t xml:space="preserve"> здание </w:t>
      </w:r>
      <w:r>
        <w:rPr>
          <w:szCs w:val="24"/>
          <w:lang w:eastAsia="ar-SA"/>
        </w:rPr>
        <w:t>Нижнесинячихинской сельской администрации</w:t>
      </w:r>
      <w:r w:rsidR="00973E3C">
        <w:rPr>
          <w:szCs w:val="24"/>
          <w:lang w:eastAsia="ar-SA"/>
        </w:rPr>
        <w:t xml:space="preserve"> по адресу</w:t>
      </w:r>
      <w:r w:rsidR="00A45DED">
        <w:rPr>
          <w:szCs w:val="24"/>
          <w:lang w:eastAsia="ar-SA"/>
        </w:rPr>
        <w:t xml:space="preserve"> </w:t>
      </w:r>
      <w:r w:rsidR="00973E3C" w:rsidRPr="00027821">
        <w:rPr>
          <w:szCs w:val="24"/>
        </w:rPr>
        <w:t xml:space="preserve">ул. </w:t>
      </w:r>
      <w:r w:rsidR="00973E3C">
        <w:rPr>
          <w:szCs w:val="24"/>
        </w:rPr>
        <w:t>Краснооктябрьская</w:t>
      </w:r>
      <w:r w:rsidR="00973E3C" w:rsidRPr="00027821">
        <w:rPr>
          <w:szCs w:val="24"/>
        </w:rPr>
        <w:t>,</w:t>
      </w:r>
      <w:r w:rsidR="00973E3C">
        <w:rPr>
          <w:szCs w:val="24"/>
        </w:rPr>
        <w:t xml:space="preserve"> 30а.</w:t>
      </w:r>
    </w:p>
    <w:p w:rsidR="00F244E2" w:rsidRPr="00253CC6" w:rsidRDefault="00B00043" w:rsidP="00CB1EE2">
      <w:pPr>
        <w:pStyle w:val="af"/>
        <w:spacing w:line="312" w:lineRule="auto"/>
        <w:ind w:left="0" w:firstLine="709"/>
        <w:jc w:val="both"/>
        <w:rPr>
          <w:szCs w:val="24"/>
          <w:lang w:eastAsia="ar-SA"/>
        </w:rPr>
      </w:pPr>
      <w:r>
        <w:t>Общая отапливаемая площадь здания</w:t>
      </w:r>
      <w:r>
        <w:rPr>
          <w:rFonts w:eastAsia="Times New Roman"/>
          <w:color w:val="000000"/>
          <w:szCs w:val="24"/>
          <w:lang w:eastAsia="ru-RU"/>
        </w:rPr>
        <w:t xml:space="preserve"> 187  </w:t>
      </w:r>
      <w:r w:rsidR="0033779A">
        <w:t>кв. м</w:t>
      </w:r>
      <w:r>
        <w:t xml:space="preserve">. </w:t>
      </w:r>
      <w:r w:rsidR="00F244E2" w:rsidRPr="00253CC6">
        <w:rPr>
          <w:szCs w:val="24"/>
          <w:lang w:eastAsia="ar-SA"/>
        </w:rPr>
        <w:t xml:space="preserve">Основное оборудование – </w:t>
      </w:r>
      <w:r w:rsidR="00F244E2">
        <w:rPr>
          <w:szCs w:val="24"/>
          <w:lang w:eastAsia="ar-SA"/>
        </w:rPr>
        <w:t>1</w:t>
      </w:r>
      <w:r w:rsidR="00A45DED">
        <w:rPr>
          <w:szCs w:val="24"/>
          <w:lang w:eastAsia="ar-SA"/>
        </w:rPr>
        <w:t xml:space="preserve"> </w:t>
      </w:r>
      <w:r w:rsidR="00F244E2" w:rsidRPr="00253CC6">
        <w:rPr>
          <w:szCs w:val="24"/>
          <w:lang w:eastAsia="ar-SA"/>
        </w:rPr>
        <w:t>электрокот</w:t>
      </w:r>
      <w:r w:rsidR="00F244E2">
        <w:rPr>
          <w:szCs w:val="24"/>
          <w:lang w:eastAsia="ar-SA"/>
        </w:rPr>
        <w:t>ё</w:t>
      </w:r>
      <w:r w:rsidR="00F244E2" w:rsidRPr="00253CC6">
        <w:rPr>
          <w:szCs w:val="24"/>
          <w:lang w:eastAsia="ar-SA"/>
        </w:rPr>
        <w:t>л</w:t>
      </w:r>
      <w:r w:rsidR="00A45DED">
        <w:rPr>
          <w:szCs w:val="24"/>
          <w:lang w:eastAsia="ar-SA"/>
        </w:rPr>
        <w:t xml:space="preserve"> </w:t>
      </w:r>
      <w:r w:rsidR="00F244E2" w:rsidRPr="00F244E2">
        <w:rPr>
          <w:szCs w:val="24"/>
          <w:lang w:eastAsia="ar-SA"/>
        </w:rPr>
        <w:t>Делсон ЭВП-9м УХЛ4-220</w:t>
      </w:r>
      <w:r w:rsidR="00F244E2" w:rsidRPr="00253CC6">
        <w:rPr>
          <w:szCs w:val="24"/>
          <w:lang w:eastAsia="ar-SA"/>
        </w:rPr>
        <w:t xml:space="preserve">. Установленная мощность котельной </w:t>
      </w:r>
      <w:r w:rsidR="00F244E2">
        <w:t>9,0</w:t>
      </w:r>
      <w:r w:rsidR="00F244E2" w:rsidRPr="001D5C37">
        <w:rPr>
          <w:szCs w:val="24"/>
          <w:lang w:eastAsia="ar-SA"/>
        </w:rPr>
        <w:t>кВт.</w:t>
      </w:r>
    </w:p>
    <w:p w:rsidR="00DE3C06" w:rsidRDefault="00DE3C06" w:rsidP="005A135D">
      <w:pPr>
        <w:ind w:firstLine="709"/>
        <w:jc w:val="both"/>
      </w:pPr>
    </w:p>
    <w:p w:rsidR="00AF00C7" w:rsidRPr="00253CC6" w:rsidRDefault="00AF00C7" w:rsidP="00AF00C7">
      <w:pPr>
        <w:pStyle w:val="30"/>
        <w:numPr>
          <w:ilvl w:val="2"/>
          <w:numId w:val="5"/>
        </w:numPr>
        <w:spacing w:before="120" w:after="120"/>
        <w:ind w:left="1224"/>
        <w:rPr>
          <w:sz w:val="24"/>
          <w:szCs w:val="24"/>
        </w:rPr>
      </w:pPr>
      <w:bookmarkStart w:id="54" w:name="_Toc421520047"/>
      <w:r>
        <w:rPr>
          <w:sz w:val="24"/>
          <w:szCs w:val="24"/>
        </w:rPr>
        <w:t>К</w:t>
      </w:r>
      <w:r w:rsidRPr="00253CC6">
        <w:rPr>
          <w:sz w:val="24"/>
          <w:szCs w:val="24"/>
        </w:rPr>
        <w:t xml:space="preserve">отельная </w:t>
      </w:r>
      <w:r w:rsidR="00B00043">
        <w:rPr>
          <w:sz w:val="24"/>
          <w:szCs w:val="24"/>
        </w:rPr>
        <w:t xml:space="preserve">жилого дома </w:t>
      </w:r>
      <w:r>
        <w:rPr>
          <w:sz w:val="24"/>
          <w:szCs w:val="24"/>
        </w:rPr>
        <w:t>с. Нижняя Синячиха</w:t>
      </w:r>
      <w:r w:rsidR="00973E3C">
        <w:rPr>
          <w:sz w:val="24"/>
          <w:szCs w:val="24"/>
        </w:rPr>
        <w:t>.</w:t>
      </w:r>
      <w:bookmarkEnd w:id="54"/>
    </w:p>
    <w:p w:rsidR="00B00043" w:rsidRDefault="00AF00C7" w:rsidP="00CB1EE2">
      <w:pPr>
        <w:spacing w:line="312" w:lineRule="auto"/>
        <w:ind w:firstLine="709"/>
        <w:jc w:val="both"/>
      </w:pPr>
      <w:r>
        <w:rPr>
          <w:szCs w:val="24"/>
          <w:lang w:eastAsia="ar-SA"/>
        </w:rPr>
        <w:t>Котельная отапливает жилой дом</w:t>
      </w:r>
      <w:r w:rsidR="00A45DED">
        <w:rPr>
          <w:szCs w:val="24"/>
          <w:lang w:eastAsia="ar-SA"/>
        </w:rPr>
        <w:t xml:space="preserve"> </w:t>
      </w:r>
      <w:r w:rsidR="00973E3C">
        <w:rPr>
          <w:szCs w:val="24"/>
          <w:lang w:eastAsia="ar-SA"/>
        </w:rPr>
        <w:t>по адресу</w:t>
      </w:r>
      <w:r w:rsidR="00A45DED">
        <w:rPr>
          <w:szCs w:val="24"/>
          <w:lang w:eastAsia="ar-SA"/>
        </w:rPr>
        <w:t xml:space="preserve"> </w:t>
      </w:r>
      <w:r w:rsidR="00973E3C" w:rsidRPr="00027821">
        <w:rPr>
          <w:szCs w:val="24"/>
        </w:rPr>
        <w:t xml:space="preserve">ул. </w:t>
      </w:r>
      <w:r w:rsidR="00973E3C">
        <w:rPr>
          <w:szCs w:val="24"/>
        </w:rPr>
        <w:t>Краснооктябрьская</w:t>
      </w:r>
      <w:r w:rsidR="00973E3C" w:rsidRPr="00027821">
        <w:rPr>
          <w:szCs w:val="24"/>
        </w:rPr>
        <w:t>,</w:t>
      </w:r>
      <w:r w:rsidR="00973E3C">
        <w:rPr>
          <w:szCs w:val="24"/>
        </w:rPr>
        <w:t xml:space="preserve"> 2</w:t>
      </w:r>
      <w:r>
        <w:rPr>
          <w:szCs w:val="24"/>
          <w:lang w:eastAsia="ar-SA"/>
        </w:rPr>
        <w:t xml:space="preserve">. </w:t>
      </w:r>
      <w:r w:rsidR="00B00043">
        <w:t>Общая отапливаемая площадь здания</w:t>
      </w:r>
      <w:r w:rsidR="00B00043">
        <w:rPr>
          <w:rFonts w:eastAsia="Times New Roman"/>
          <w:color w:val="000000"/>
          <w:szCs w:val="24"/>
          <w:lang w:eastAsia="ru-RU"/>
        </w:rPr>
        <w:t xml:space="preserve">   746,4 </w:t>
      </w:r>
      <w:r w:rsidR="0033779A">
        <w:t>кв. м</w:t>
      </w:r>
      <w:r w:rsidR="00B00043">
        <w:t>, присоединенная нагрузка потребителя – 0,054 Гкал/час</w:t>
      </w:r>
    </w:p>
    <w:p w:rsidR="00AF00C7" w:rsidRDefault="00AF00C7" w:rsidP="00CB1EE2">
      <w:pPr>
        <w:pStyle w:val="af"/>
        <w:spacing w:line="312" w:lineRule="auto"/>
        <w:ind w:left="0" w:firstLine="709"/>
        <w:jc w:val="both"/>
        <w:rPr>
          <w:szCs w:val="24"/>
          <w:lang w:eastAsia="ar-SA"/>
        </w:rPr>
      </w:pPr>
      <w:r>
        <w:rPr>
          <w:szCs w:val="24"/>
          <w:lang w:eastAsia="ar-SA"/>
        </w:rPr>
        <w:t>Основное оборудование</w:t>
      </w:r>
      <w:r w:rsidRPr="00253CC6">
        <w:rPr>
          <w:szCs w:val="24"/>
          <w:lang w:eastAsia="ar-SA"/>
        </w:rPr>
        <w:t xml:space="preserve"> котельной </w:t>
      </w:r>
      <w:r>
        <w:rPr>
          <w:szCs w:val="24"/>
          <w:lang w:eastAsia="ar-SA"/>
        </w:rPr>
        <w:t>– два</w:t>
      </w:r>
      <w:r w:rsidRPr="00253CC6">
        <w:rPr>
          <w:szCs w:val="24"/>
          <w:lang w:eastAsia="ar-SA"/>
        </w:rPr>
        <w:t xml:space="preserve"> водогрейны</w:t>
      </w:r>
      <w:r>
        <w:rPr>
          <w:szCs w:val="24"/>
          <w:lang w:eastAsia="ar-SA"/>
        </w:rPr>
        <w:t>х</w:t>
      </w:r>
      <w:r w:rsidRPr="00253CC6">
        <w:rPr>
          <w:szCs w:val="24"/>
          <w:lang w:eastAsia="ar-SA"/>
        </w:rPr>
        <w:t xml:space="preserve"> котл</w:t>
      </w:r>
      <w:r>
        <w:rPr>
          <w:szCs w:val="24"/>
          <w:lang w:eastAsia="ar-SA"/>
        </w:rPr>
        <w:t>а</w:t>
      </w:r>
      <w:r w:rsidRPr="00253CC6">
        <w:rPr>
          <w:szCs w:val="24"/>
          <w:lang w:eastAsia="ar-SA"/>
        </w:rPr>
        <w:t xml:space="preserve"> марки </w:t>
      </w:r>
      <w:r w:rsidRPr="00AF00C7">
        <w:rPr>
          <w:szCs w:val="24"/>
          <w:lang w:eastAsia="ar-SA"/>
        </w:rPr>
        <w:t>ЭПВП-36М</w:t>
      </w:r>
      <w:r>
        <w:rPr>
          <w:szCs w:val="24"/>
          <w:lang w:eastAsia="ar-SA"/>
        </w:rPr>
        <w:t xml:space="preserve">, </w:t>
      </w:r>
      <w:r w:rsidRPr="00253CC6">
        <w:rPr>
          <w:szCs w:val="24"/>
          <w:lang w:eastAsia="ar-SA"/>
        </w:rPr>
        <w:t>работающи</w:t>
      </w:r>
      <w:r>
        <w:rPr>
          <w:szCs w:val="24"/>
          <w:lang w:eastAsia="ar-SA"/>
        </w:rPr>
        <w:t>х</w:t>
      </w:r>
      <w:r w:rsidRPr="00253CC6">
        <w:rPr>
          <w:szCs w:val="24"/>
          <w:lang w:eastAsia="ar-SA"/>
        </w:rPr>
        <w:t xml:space="preserve"> на </w:t>
      </w:r>
      <w:r>
        <w:rPr>
          <w:szCs w:val="24"/>
          <w:lang w:eastAsia="ar-SA"/>
        </w:rPr>
        <w:t>дровах</w:t>
      </w:r>
      <w:r w:rsidRPr="00253CC6">
        <w:rPr>
          <w:szCs w:val="24"/>
          <w:lang w:eastAsia="ar-SA"/>
        </w:rPr>
        <w:t>. Установленная мощность котельной 0,</w:t>
      </w:r>
      <w:r>
        <w:rPr>
          <w:szCs w:val="24"/>
          <w:lang w:eastAsia="ar-SA"/>
        </w:rPr>
        <w:t>65 Гкал/ч.</w:t>
      </w:r>
    </w:p>
    <w:p w:rsidR="00B00043" w:rsidRDefault="00B00043" w:rsidP="00AF00C7">
      <w:pPr>
        <w:pStyle w:val="af"/>
        <w:ind w:left="0" w:firstLine="709"/>
        <w:jc w:val="both"/>
        <w:rPr>
          <w:szCs w:val="24"/>
          <w:lang w:eastAsia="ar-SA"/>
        </w:rPr>
      </w:pPr>
    </w:p>
    <w:p w:rsidR="005A135D" w:rsidRPr="00253CC6" w:rsidRDefault="005A135D" w:rsidP="005A135D">
      <w:pPr>
        <w:pStyle w:val="30"/>
        <w:numPr>
          <w:ilvl w:val="2"/>
          <w:numId w:val="5"/>
        </w:numPr>
        <w:spacing w:before="120" w:after="120"/>
        <w:ind w:left="1224"/>
        <w:rPr>
          <w:sz w:val="24"/>
          <w:szCs w:val="24"/>
        </w:rPr>
      </w:pPr>
      <w:bookmarkStart w:id="55" w:name="_Toc421520048"/>
      <w:r>
        <w:rPr>
          <w:sz w:val="24"/>
          <w:szCs w:val="24"/>
        </w:rPr>
        <w:t>К</w:t>
      </w:r>
      <w:r w:rsidRPr="00253CC6">
        <w:rPr>
          <w:sz w:val="24"/>
          <w:szCs w:val="24"/>
        </w:rPr>
        <w:t xml:space="preserve">отельная </w:t>
      </w:r>
      <w:r>
        <w:rPr>
          <w:sz w:val="24"/>
          <w:szCs w:val="24"/>
        </w:rPr>
        <w:t>СОШ с. Толмачево</w:t>
      </w:r>
      <w:bookmarkEnd w:id="55"/>
    </w:p>
    <w:p w:rsidR="001E503C" w:rsidRDefault="005A135D" w:rsidP="00CB1EE2">
      <w:pPr>
        <w:spacing w:line="312" w:lineRule="auto"/>
        <w:ind w:firstLine="709"/>
        <w:jc w:val="both"/>
      </w:pPr>
      <w:r>
        <w:rPr>
          <w:szCs w:val="24"/>
          <w:lang w:eastAsia="ar-SA"/>
        </w:rPr>
        <w:t xml:space="preserve">Котельная отапливает здание школы. </w:t>
      </w:r>
      <w:r w:rsidR="001E503C">
        <w:t>Общая отапливаемая площадь здания</w:t>
      </w:r>
      <w:r w:rsidR="001E503C">
        <w:rPr>
          <w:rFonts w:eastAsia="Times New Roman"/>
          <w:color w:val="000000"/>
          <w:szCs w:val="24"/>
          <w:lang w:eastAsia="ru-RU"/>
        </w:rPr>
        <w:t xml:space="preserve">   805 </w:t>
      </w:r>
      <w:r w:rsidR="0033779A">
        <w:t>кв. м</w:t>
      </w:r>
      <w:r w:rsidR="001E503C">
        <w:t>, присоединенная нагрузка потребителя – 0,05 Гкал/час</w:t>
      </w:r>
    </w:p>
    <w:p w:rsidR="005A135D" w:rsidRDefault="005A135D" w:rsidP="00CB1EE2">
      <w:pPr>
        <w:pStyle w:val="af"/>
        <w:spacing w:line="312" w:lineRule="auto"/>
        <w:ind w:left="0" w:firstLine="709"/>
        <w:jc w:val="both"/>
        <w:rPr>
          <w:szCs w:val="24"/>
          <w:lang w:eastAsia="ar-SA"/>
        </w:rPr>
      </w:pPr>
      <w:r>
        <w:rPr>
          <w:szCs w:val="24"/>
          <w:lang w:eastAsia="ar-SA"/>
        </w:rPr>
        <w:t>Основное оборудование</w:t>
      </w:r>
      <w:r w:rsidRPr="00253CC6">
        <w:rPr>
          <w:szCs w:val="24"/>
          <w:lang w:eastAsia="ar-SA"/>
        </w:rPr>
        <w:t xml:space="preserve"> котельной </w:t>
      </w:r>
      <w:r>
        <w:rPr>
          <w:szCs w:val="24"/>
          <w:lang w:eastAsia="ar-SA"/>
        </w:rPr>
        <w:t xml:space="preserve"> - </w:t>
      </w:r>
      <w:r w:rsidRPr="00253CC6">
        <w:rPr>
          <w:szCs w:val="24"/>
          <w:lang w:eastAsia="ar-SA"/>
        </w:rPr>
        <w:t>один водогрейный котел марки КВСрд-0,11 КЧМ-5</w:t>
      </w:r>
      <w:r>
        <w:rPr>
          <w:szCs w:val="24"/>
          <w:lang w:eastAsia="ar-SA"/>
        </w:rPr>
        <w:t xml:space="preserve">, </w:t>
      </w:r>
      <w:r w:rsidRPr="00253CC6">
        <w:rPr>
          <w:szCs w:val="24"/>
          <w:lang w:eastAsia="ar-SA"/>
        </w:rPr>
        <w:t xml:space="preserve"> работающий на каменном угле</w:t>
      </w:r>
      <w:r>
        <w:rPr>
          <w:szCs w:val="24"/>
          <w:lang w:eastAsia="ar-SA"/>
        </w:rPr>
        <w:t>, резервное топливо - дрова</w:t>
      </w:r>
      <w:r w:rsidRPr="00253CC6">
        <w:rPr>
          <w:szCs w:val="24"/>
          <w:lang w:eastAsia="ar-SA"/>
        </w:rPr>
        <w:t xml:space="preserve">. Установленная </w:t>
      </w:r>
      <w:r w:rsidRPr="00253CC6">
        <w:rPr>
          <w:szCs w:val="24"/>
          <w:lang w:eastAsia="ar-SA"/>
        </w:rPr>
        <w:lastRenderedPageBreak/>
        <w:t>мощность котельной 0,11 МВт (0,1 Гкал/час). Степень износа оборудования котельной – 75%.</w:t>
      </w:r>
    </w:p>
    <w:p w:rsidR="001E503C" w:rsidRDefault="001E503C" w:rsidP="005A135D">
      <w:pPr>
        <w:pStyle w:val="af"/>
        <w:ind w:left="0" w:firstLine="709"/>
        <w:jc w:val="both"/>
        <w:rPr>
          <w:szCs w:val="24"/>
          <w:lang w:eastAsia="ar-SA"/>
        </w:rPr>
      </w:pPr>
    </w:p>
    <w:p w:rsidR="005A135D" w:rsidRPr="00253CC6" w:rsidRDefault="005A135D" w:rsidP="005A135D">
      <w:pPr>
        <w:pStyle w:val="30"/>
        <w:numPr>
          <w:ilvl w:val="2"/>
          <w:numId w:val="5"/>
        </w:numPr>
        <w:spacing w:before="120" w:after="120"/>
        <w:ind w:left="1224"/>
        <w:rPr>
          <w:sz w:val="24"/>
          <w:szCs w:val="24"/>
        </w:rPr>
      </w:pPr>
      <w:bookmarkStart w:id="56" w:name="_Toc421520049"/>
      <w:r w:rsidRPr="00253CC6">
        <w:rPr>
          <w:sz w:val="24"/>
          <w:szCs w:val="24"/>
        </w:rPr>
        <w:t xml:space="preserve">Котельная клуба </w:t>
      </w:r>
      <w:r>
        <w:rPr>
          <w:sz w:val="24"/>
          <w:szCs w:val="24"/>
        </w:rPr>
        <w:t>с. Толмачево</w:t>
      </w:r>
      <w:bookmarkEnd w:id="56"/>
    </w:p>
    <w:p w:rsidR="005A135D" w:rsidRPr="00DF1835" w:rsidRDefault="001E503C" w:rsidP="00CB1EE2">
      <w:pPr>
        <w:pStyle w:val="af"/>
        <w:spacing w:line="312" w:lineRule="auto"/>
        <w:ind w:left="0" w:firstLine="709"/>
        <w:jc w:val="both"/>
        <w:rPr>
          <w:szCs w:val="24"/>
          <w:lang w:eastAsia="ar-SA"/>
        </w:rPr>
      </w:pPr>
      <w:r>
        <w:rPr>
          <w:szCs w:val="24"/>
          <w:lang w:eastAsia="ar-SA"/>
        </w:rPr>
        <w:t>Электрокотельная отапливает здание клуба</w:t>
      </w:r>
      <w:r w:rsidR="005A135D" w:rsidRPr="00DF1835">
        <w:rPr>
          <w:szCs w:val="24"/>
          <w:lang w:eastAsia="ar-SA"/>
        </w:rPr>
        <w:t xml:space="preserve"> МУ «Районный досуговый центр». В котельной установлен один электрический котел марки К-24. Резервного топлива не имеет</w:t>
      </w:r>
      <w:r w:rsidR="005A135D">
        <w:rPr>
          <w:szCs w:val="24"/>
          <w:lang w:eastAsia="ar-SA"/>
        </w:rPr>
        <w:t>ся. Мощность котельной 0,02 МВт</w:t>
      </w:r>
      <w:r w:rsidR="005A135D" w:rsidRPr="00DF1835">
        <w:rPr>
          <w:szCs w:val="24"/>
          <w:lang w:eastAsia="ar-SA"/>
        </w:rPr>
        <w:t>. Степень износа оборудования котельной – 65%.</w:t>
      </w:r>
    </w:p>
    <w:p w:rsidR="005A135D" w:rsidRPr="00DF1835" w:rsidRDefault="005A135D" w:rsidP="005A135D">
      <w:pPr>
        <w:pStyle w:val="af"/>
        <w:ind w:left="0"/>
        <w:rPr>
          <w:szCs w:val="24"/>
        </w:rPr>
      </w:pPr>
    </w:p>
    <w:p w:rsidR="005A135D" w:rsidRPr="003C0FAF" w:rsidRDefault="005A135D" w:rsidP="005A135D">
      <w:pPr>
        <w:pStyle w:val="30"/>
        <w:numPr>
          <w:ilvl w:val="2"/>
          <w:numId w:val="5"/>
        </w:numPr>
        <w:spacing w:before="120" w:after="120"/>
        <w:ind w:left="1224"/>
        <w:rPr>
          <w:sz w:val="24"/>
          <w:szCs w:val="24"/>
        </w:rPr>
      </w:pPr>
      <w:bookmarkStart w:id="57" w:name="_Toc421520050"/>
      <w:r>
        <w:rPr>
          <w:sz w:val="24"/>
          <w:szCs w:val="24"/>
        </w:rPr>
        <w:t>К</w:t>
      </w:r>
      <w:r w:rsidRPr="003C0FAF">
        <w:rPr>
          <w:sz w:val="24"/>
          <w:szCs w:val="24"/>
        </w:rPr>
        <w:t xml:space="preserve">отельная </w:t>
      </w:r>
      <w:r>
        <w:rPr>
          <w:sz w:val="24"/>
          <w:szCs w:val="24"/>
        </w:rPr>
        <w:t xml:space="preserve">ДС </w:t>
      </w:r>
      <w:r w:rsidRPr="003C0FAF">
        <w:rPr>
          <w:sz w:val="24"/>
          <w:szCs w:val="24"/>
        </w:rPr>
        <w:t xml:space="preserve">с. </w:t>
      </w:r>
      <w:r>
        <w:rPr>
          <w:sz w:val="24"/>
          <w:szCs w:val="24"/>
        </w:rPr>
        <w:t>Клевакино, ул. Садовая, 2</w:t>
      </w:r>
      <w:bookmarkEnd w:id="57"/>
    </w:p>
    <w:p w:rsidR="001E503C" w:rsidRDefault="005A135D" w:rsidP="00CB1EE2">
      <w:pPr>
        <w:spacing w:line="312" w:lineRule="auto"/>
        <w:ind w:firstLine="709"/>
        <w:jc w:val="both"/>
      </w:pPr>
      <w:r>
        <w:t>Встроенная</w:t>
      </w:r>
      <w:r w:rsidR="00A45DED">
        <w:t xml:space="preserve"> </w:t>
      </w:r>
      <w:r>
        <w:t>э</w:t>
      </w:r>
      <w:r w:rsidRPr="002777DF">
        <w:t>лектрокотельная</w:t>
      </w:r>
      <w:r w:rsidR="00A45DED">
        <w:t xml:space="preserve"> </w:t>
      </w:r>
      <w:r>
        <w:t>отапливает</w:t>
      </w:r>
      <w:r w:rsidR="001E503C">
        <w:t xml:space="preserve"> здание детского сада</w:t>
      </w:r>
      <w:r w:rsidR="00A45DED">
        <w:t xml:space="preserve"> </w:t>
      </w:r>
      <w:r w:rsidRPr="007950FF">
        <w:t>Муниципально</w:t>
      </w:r>
      <w:r w:rsidR="001E503C">
        <w:t>го</w:t>
      </w:r>
      <w:r w:rsidRPr="007950FF">
        <w:t xml:space="preserve"> дошкольно</w:t>
      </w:r>
      <w:r w:rsidR="001E503C">
        <w:t>го</w:t>
      </w:r>
      <w:r w:rsidRPr="007950FF">
        <w:t xml:space="preserve"> образовательно</w:t>
      </w:r>
      <w:r w:rsidR="001E503C">
        <w:t>го</w:t>
      </w:r>
      <w:r w:rsidRPr="007950FF">
        <w:t xml:space="preserve"> учреждени</w:t>
      </w:r>
      <w:r w:rsidR="001E503C">
        <w:t>я</w:t>
      </w:r>
      <w:r w:rsidR="00A45DED">
        <w:t xml:space="preserve"> </w:t>
      </w:r>
      <w:r>
        <w:t>«</w:t>
      </w:r>
      <w:r w:rsidRPr="007950FF">
        <w:t>Костинский детский сад общеразвивающего вида с приоритетным осуществлением деятельности по социально-личностному развитию детей</w:t>
      </w:r>
      <w:r>
        <w:t>».</w:t>
      </w:r>
    </w:p>
    <w:p w:rsidR="001E503C" w:rsidRDefault="001E503C"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421 </w:t>
      </w:r>
      <w:r w:rsidR="0033779A">
        <w:t>кв. м</w:t>
      </w:r>
      <w:r>
        <w:t>, присоединенная нагрузка потребителя – 0,025 Гкал/час</w:t>
      </w:r>
    </w:p>
    <w:p w:rsidR="005A135D" w:rsidRDefault="005A135D" w:rsidP="00CB1EE2">
      <w:pPr>
        <w:spacing w:line="312" w:lineRule="auto"/>
        <w:ind w:firstLine="709"/>
        <w:jc w:val="both"/>
      </w:pPr>
      <w:r w:rsidRPr="002777DF">
        <w:t xml:space="preserve">Основное оборудование – </w:t>
      </w:r>
      <w:r>
        <w:t>2</w:t>
      </w:r>
      <w:r w:rsidR="00A45DED">
        <w:t xml:space="preserve"> </w:t>
      </w:r>
      <w:r w:rsidRPr="002777DF">
        <w:t>электрокотл</w:t>
      </w:r>
      <w:r>
        <w:t>а</w:t>
      </w:r>
      <w:r w:rsidRPr="002777DF">
        <w:t xml:space="preserve"> ЭПЗ-100. Установленная мощность котельной </w:t>
      </w:r>
      <w:r w:rsidRPr="007D6755">
        <w:t>200 кВт.</w:t>
      </w:r>
    </w:p>
    <w:p w:rsidR="005A135D" w:rsidRDefault="005A135D" w:rsidP="005A135D">
      <w:pPr>
        <w:ind w:firstLine="709"/>
        <w:jc w:val="both"/>
      </w:pPr>
    </w:p>
    <w:p w:rsidR="005A135D" w:rsidRPr="003C0FAF" w:rsidRDefault="005A135D" w:rsidP="005A135D">
      <w:pPr>
        <w:pStyle w:val="30"/>
        <w:numPr>
          <w:ilvl w:val="2"/>
          <w:numId w:val="5"/>
        </w:numPr>
        <w:spacing w:before="120" w:after="120"/>
        <w:ind w:left="1225" w:hanging="505"/>
        <w:rPr>
          <w:sz w:val="24"/>
          <w:szCs w:val="24"/>
        </w:rPr>
      </w:pPr>
      <w:bookmarkStart w:id="58" w:name="_Toc421520051"/>
      <w:r>
        <w:rPr>
          <w:sz w:val="24"/>
          <w:szCs w:val="24"/>
        </w:rPr>
        <w:t>К</w:t>
      </w:r>
      <w:r w:rsidRPr="003C0FAF">
        <w:rPr>
          <w:sz w:val="24"/>
          <w:szCs w:val="24"/>
        </w:rPr>
        <w:t xml:space="preserve">отельная </w:t>
      </w:r>
      <w:r>
        <w:rPr>
          <w:sz w:val="24"/>
          <w:szCs w:val="24"/>
        </w:rPr>
        <w:t xml:space="preserve">СОШ </w:t>
      </w:r>
      <w:r w:rsidRPr="003C0FAF">
        <w:rPr>
          <w:sz w:val="24"/>
          <w:szCs w:val="24"/>
        </w:rPr>
        <w:t xml:space="preserve">с. </w:t>
      </w:r>
      <w:r>
        <w:rPr>
          <w:sz w:val="24"/>
          <w:szCs w:val="24"/>
        </w:rPr>
        <w:t>Клевакино, ул. Центральная, 30</w:t>
      </w:r>
      <w:bookmarkEnd w:id="58"/>
    </w:p>
    <w:p w:rsidR="001E503C" w:rsidRDefault="005A135D" w:rsidP="00CB1EE2">
      <w:pPr>
        <w:spacing w:line="312" w:lineRule="auto"/>
        <w:ind w:firstLine="709"/>
        <w:jc w:val="both"/>
      </w:pPr>
      <w:r>
        <w:t>Встроенная э</w:t>
      </w:r>
      <w:r w:rsidRPr="002777DF">
        <w:t>лектрокотельная</w:t>
      </w:r>
      <w:r w:rsidR="00A45DED">
        <w:t xml:space="preserve"> </w:t>
      </w:r>
      <w:r>
        <w:t xml:space="preserve">отапливает </w:t>
      </w:r>
      <w:r w:rsidR="001E503C">
        <w:t xml:space="preserve">здание школы </w:t>
      </w:r>
      <w:r w:rsidRPr="007950FF">
        <w:t xml:space="preserve">Муниципальное  общеобразовательное учреждение </w:t>
      </w:r>
      <w:r>
        <w:t>«</w:t>
      </w:r>
      <w:r w:rsidRPr="007950FF">
        <w:t>Костинская средняя общеобразовательная школа</w:t>
      </w:r>
      <w:r>
        <w:t>».</w:t>
      </w:r>
    </w:p>
    <w:p w:rsidR="001E503C" w:rsidRDefault="001E503C"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1 267,0 </w:t>
      </w:r>
      <w:r w:rsidR="0033779A">
        <w:t>кв. м</w:t>
      </w:r>
      <w:r>
        <w:t>, присоединенная нагрузка потребителя – 0,09 Гкал/час.</w:t>
      </w:r>
    </w:p>
    <w:p w:rsidR="005A135D" w:rsidRPr="002777DF" w:rsidRDefault="005A135D" w:rsidP="00CB1EE2">
      <w:pPr>
        <w:spacing w:line="312" w:lineRule="auto"/>
        <w:ind w:firstLine="709"/>
        <w:jc w:val="both"/>
      </w:pPr>
      <w:r w:rsidRPr="002777DF">
        <w:t xml:space="preserve">Основное оборудование – </w:t>
      </w:r>
      <w:r>
        <w:t>2</w:t>
      </w:r>
      <w:r w:rsidR="00A45DED">
        <w:t xml:space="preserve"> </w:t>
      </w:r>
      <w:r w:rsidRPr="002777DF">
        <w:t>электрокотл</w:t>
      </w:r>
      <w:r>
        <w:t>а</w:t>
      </w:r>
      <w:r w:rsidRPr="002777DF">
        <w:t xml:space="preserve"> ЭПЗ-100. Установленная мощность котельной </w:t>
      </w:r>
      <w:r w:rsidRPr="007D6755">
        <w:t>200 кВт.</w:t>
      </w:r>
    </w:p>
    <w:p w:rsidR="005A135D" w:rsidRDefault="005A135D" w:rsidP="005A135D">
      <w:pPr>
        <w:ind w:firstLine="709"/>
        <w:jc w:val="both"/>
      </w:pPr>
    </w:p>
    <w:p w:rsidR="005A135D" w:rsidRPr="003C0FAF" w:rsidRDefault="005A135D" w:rsidP="005A135D">
      <w:pPr>
        <w:pStyle w:val="30"/>
        <w:numPr>
          <w:ilvl w:val="2"/>
          <w:numId w:val="5"/>
        </w:numPr>
        <w:spacing w:before="120" w:after="120"/>
        <w:ind w:left="1224"/>
        <w:rPr>
          <w:sz w:val="24"/>
          <w:szCs w:val="24"/>
        </w:rPr>
      </w:pPr>
      <w:bookmarkStart w:id="59" w:name="_Toc421520052"/>
      <w:r>
        <w:rPr>
          <w:sz w:val="24"/>
          <w:szCs w:val="24"/>
        </w:rPr>
        <w:t>К</w:t>
      </w:r>
      <w:r w:rsidRPr="003C0FAF">
        <w:rPr>
          <w:sz w:val="24"/>
          <w:szCs w:val="24"/>
        </w:rPr>
        <w:t xml:space="preserve">отельная </w:t>
      </w:r>
      <w:r>
        <w:rPr>
          <w:sz w:val="24"/>
          <w:szCs w:val="24"/>
        </w:rPr>
        <w:t>ДС д. Первунова</w:t>
      </w:r>
      <w:r w:rsidRPr="00027821">
        <w:rPr>
          <w:sz w:val="24"/>
          <w:szCs w:val="24"/>
        </w:rPr>
        <w:t xml:space="preserve">, ул. </w:t>
      </w:r>
      <w:r>
        <w:rPr>
          <w:sz w:val="24"/>
          <w:szCs w:val="24"/>
        </w:rPr>
        <w:t>Победы</w:t>
      </w:r>
      <w:r w:rsidRPr="00027821">
        <w:rPr>
          <w:sz w:val="24"/>
          <w:szCs w:val="24"/>
        </w:rPr>
        <w:t xml:space="preserve">, </w:t>
      </w:r>
      <w:r>
        <w:rPr>
          <w:sz w:val="24"/>
          <w:szCs w:val="24"/>
        </w:rPr>
        <w:t>8</w:t>
      </w:r>
      <w:bookmarkEnd w:id="59"/>
    </w:p>
    <w:p w:rsidR="005A135D" w:rsidRDefault="005A135D" w:rsidP="00CB1EE2">
      <w:pPr>
        <w:spacing w:line="312" w:lineRule="auto"/>
        <w:ind w:firstLine="709"/>
        <w:jc w:val="both"/>
      </w:pPr>
      <w:r>
        <w:t>Встроенная э</w:t>
      </w:r>
      <w:r w:rsidRPr="002777DF">
        <w:t>лектрокотельная</w:t>
      </w:r>
      <w:r w:rsidR="00A45DED">
        <w:t xml:space="preserve"> </w:t>
      </w:r>
      <w:r>
        <w:t xml:space="preserve">отапливает </w:t>
      </w:r>
      <w:r w:rsidR="001E503C">
        <w:t xml:space="preserve">здание, в котором находится ФАП </w:t>
      </w:r>
      <w:r w:rsidRPr="00390BC7">
        <w:t>Государственно</w:t>
      </w:r>
      <w:r w:rsidR="001E503C">
        <w:t>го</w:t>
      </w:r>
      <w:r w:rsidRPr="00390BC7">
        <w:t xml:space="preserve"> бюджетно</w:t>
      </w:r>
      <w:r w:rsidR="001E503C">
        <w:t>го</w:t>
      </w:r>
      <w:r w:rsidRPr="00390BC7">
        <w:t xml:space="preserve"> учреждени</w:t>
      </w:r>
      <w:r w:rsidR="001E503C">
        <w:t>я</w:t>
      </w:r>
      <w:r w:rsidRPr="00390BC7">
        <w:t xml:space="preserve"> здравоохранения Свердловской области </w:t>
      </w:r>
      <w:r>
        <w:t>«</w:t>
      </w:r>
      <w:r w:rsidRPr="00390BC7">
        <w:t>Алапаевска</w:t>
      </w:r>
      <w:r>
        <w:t xml:space="preserve">я центральная районная больница» и </w:t>
      </w:r>
      <w:r w:rsidR="001E503C">
        <w:t>детский сад МДОУ</w:t>
      </w:r>
      <w:r>
        <w:t>«</w:t>
      </w:r>
      <w:r w:rsidRPr="00390BC7">
        <w:t>Детский сад п. Заря общеразвивающего вида</w:t>
      </w:r>
      <w:r>
        <w:t>».</w:t>
      </w:r>
    </w:p>
    <w:p w:rsidR="001E503C" w:rsidRDefault="001E503C"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449,8 </w:t>
      </w:r>
      <w:r w:rsidR="0033779A">
        <w:t>кв. м</w:t>
      </w:r>
      <w:r>
        <w:t>, присоединенная нагрузка потребителя – 0,0</w:t>
      </w:r>
      <w:r w:rsidR="00444A9C">
        <w:t>26</w:t>
      </w:r>
      <w:r>
        <w:t xml:space="preserve"> Гкал/час.</w:t>
      </w:r>
    </w:p>
    <w:p w:rsidR="005A135D" w:rsidRPr="002777DF" w:rsidRDefault="005A135D" w:rsidP="00CB1EE2">
      <w:pPr>
        <w:spacing w:line="312" w:lineRule="auto"/>
        <w:ind w:firstLine="709"/>
        <w:jc w:val="both"/>
      </w:pPr>
      <w:r w:rsidRPr="002777DF">
        <w:t xml:space="preserve">Основное оборудование – </w:t>
      </w:r>
      <w:r>
        <w:t>2</w:t>
      </w:r>
      <w:r w:rsidR="00A45DED">
        <w:t xml:space="preserve"> </w:t>
      </w:r>
      <w:r w:rsidRPr="002777DF">
        <w:t>электрокотл</w:t>
      </w:r>
      <w:r>
        <w:t>а</w:t>
      </w:r>
      <w:r w:rsidRPr="002777DF">
        <w:t xml:space="preserve"> ЭПЗ-100. Установленная мощность котельной </w:t>
      </w:r>
      <w:r w:rsidRPr="000B3D34">
        <w:t>200 кВт.</w:t>
      </w:r>
    </w:p>
    <w:p w:rsidR="005A135D" w:rsidRDefault="005A135D" w:rsidP="005A135D">
      <w:pPr>
        <w:ind w:firstLine="709"/>
        <w:jc w:val="both"/>
      </w:pPr>
    </w:p>
    <w:p w:rsidR="005A135D" w:rsidRPr="003C0FAF" w:rsidRDefault="009362BC" w:rsidP="005A135D">
      <w:pPr>
        <w:pStyle w:val="30"/>
        <w:numPr>
          <w:ilvl w:val="2"/>
          <w:numId w:val="5"/>
        </w:numPr>
        <w:spacing w:before="120" w:after="120"/>
        <w:ind w:left="1224"/>
        <w:rPr>
          <w:sz w:val="24"/>
          <w:szCs w:val="24"/>
        </w:rPr>
      </w:pPr>
      <w:bookmarkStart w:id="60" w:name="_Toc421520053"/>
      <w:r>
        <w:rPr>
          <w:sz w:val="24"/>
          <w:szCs w:val="24"/>
        </w:rPr>
        <w:t>К</w:t>
      </w:r>
      <w:r w:rsidR="005A135D" w:rsidRPr="003C0FAF">
        <w:rPr>
          <w:sz w:val="24"/>
          <w:szCs w:val="24"/>
        </w:rPr>
        <w:t>отельная</w:t>
      </w:r>
      <w:r w:rsidR="00A45DED">
        <w:rPr>
          <w:sz w:val="24"/>
          <w:szCs w:val="24"/>
        </w:rPr>
        <w:t xml:space="preserve"> </w:t>
      </w:r>
      <w:r w:rsidR="005A135D">
        <w:rPr>
          <w:sz w:val="24"/>
          <w:szCs w:val="24"/>
        </w:rPr>
        <w:t xml:space="preserve">ДС </w:t>
      </w:r>
      <w:r w:rsidR="005A135D" w:rsidRPr="001E159D">
        <w:rPr>
          <w:sz w:val="24"/>
          <w:szCs w:val="24"/>
        </w:rPr>
        <w:t>д. Путилова, ул. Красных Орлов, 27-1</w:t>
      </w:r>
      <w:bookmarkEnd w:id="60"/>
    </w:p>
    <w:p w:rsidR="005A135D" w:rsidRDefault="005A135D" w:rsidP="00CB1EE2">
      <w:pPr>
        <w:spacing w:line="312" w:lineRule="auto"/>
        <w:ind w:firstLine="709"/>
        <w:jc w:val="both"/>
      </w:pPr>
      <w:r>
        <w:t>Встроенная э</w:t>
      </w:r>
      <w:r w:rsidRPr="002777DF">
        <w:t>лектрокотельная</w:t>
      </w:r>
      <w:r w:rsidR="00A45DED">
        <w:t xml:space="preserve"> </w:t>
      </w:r>
      <w:r>
        <w:t xml:space="preserve">отапливает </w:t>
      </w:r>
      <w:r w:rsidR="009362BC">
        <w:t xml:space="preserve">здание в котором находится ФАП </w:t>
      </w:r>
      <w:r w:rsidR="009362BC" w:rsidRPr="00390BC7">
        <w:t>Государственно</w:t>
      </w:r>
      <w:r w:rsidR="009362BC">
        <w:t>го</w:t>
      </w:r>
      <w:r w:rsidR="009362BC" w:rsidRPr="00390BC7">
        <w:t xml:space="preserve"> бюджетно</w:t>
      </w:r>
      <w:r w:rsidR="009362BC">
        <w:t>го</w:t>
      </w:r>
      <w:r w:rsidR="009362BC" w:rsidRPr="00390BC7">
        <w:t xml:space="preserve"> учреждени</w:t>
      </w:r>
      <w:r w:rsidR="009362BC">
        <w:t>я</w:t>
      </w:r>
      <w:r w:rsidR="009362BC" w:rsidRPr="00390BC7">
        <w:t xml:space="preserve"> здравоохранения Свердловской области </w:t>
      </w:r>
      <w:r w:rsidR="009362BC">
        <w:lastRenderedPageBreak/>
        <w:t>«</w:t>
      </w:r>
      <w:r w:rsidR="009362BC" w:rsidRPr="00390BC7">
        <w:t>Алапаевска</w:t>
      </w:r>
      <w:r w:rsidR="009362BC">
        <w:t>я центральная районная больница» и детский сад МКДОУ</w:t>
      </w:r>
      <w:r w:rsidR="00A45DED">
        <w:t xml:space="preserve"> </w:t>
      </w:r>
      <w:r w:rsidRPr="00FD0D75">
        <w:t>«Останинский детский сад общеразвивающего вида»</w:t>
      </w:r>
      <w:r>
        <w:t>.</w:t>
      </w:r>
    </w:p>
    <w:p w:rsidR="009362BC" w:rsidRDefault="009362BC"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243 </w:t>
      </w:r>
      <w:r w:rsidR="0033779A">
        <w:t>кв. м</w:t>
      </w:r>
      <w:r>
        <w:t>, присоединенная нагрузка потребителя – 0,02 Гкал/час.</w:t>
      </w:r>
    </w:p>
    <w:p w:rsidR="005A135D" w:rsidRPr="002777DF" w:rsidRDefault="005A135D" w:rsidP="00CB1EE2">
      <w:pPr>
        <w:spacing w:line="312" w:lineRule="auto"/>
        <w:ind w:firstLine="709"/>
        <w:jc w:val="both"/>
      </w:pPr>
      <w:r w:rsidRPr="002777DF">
        <w:t xml:space="preserve">Основное оборудование – </w:t>
      </w:r>
      <w:r>
        <w:t>1</w:t>
      </w:r>
      <w:r w:rsidR="00A45DED">
        <w:t xml:space="preserve"> </w:t>
      </w:r>
      <w:r w:rsidRPr="002777DF">
        <w:t>электрокот</w:t>
      </w:r>
      <w:r>
        <w:t>ё</w:t>
      </w:r>
      <w:r w:rsidRPr="002777DF">
        <w:t xml:space="preserve">л ЭПЗ-100. Установленная мощность котельной </w:t>
      </w:r>
      <w:r w:rsidRPr="000B3D34">
        <w:t>100 кВт.</w:t>
      </w:r>
    </w:p>
    <w:p w:rsidR="005A135D" w:rsidRDefault="005A135D" w:rsidP="005A135D">
      <w:pPr>
        <w:ind w:firstLine="709"/>
        <w:jc w:val="both"/>
      </w:pPr>
    </w:p>
    <w:p w:rsidR="005A135D" w:rsidRPr="003C0FAF" w:rsidRDefault="009362BC" w:rsidP="005A135D">
      <w:pPr>
        <w:pStyle w:val="30"/>
        <w:numPr>
          <w:ilvl w:val="2"/>
          <w:numId w:val="5"/>
        </w:numPr>
        <w:spacing w:before="120" w:after="120"/>
        <w:ind w:left="1224"/>
        <w:rPr>
          <w:sz w:val="24"/>
          <w:szCs w:val="24"/>
        </w:rPr>
      </w:pPr>
      <w:bookmarkStart w:id="61" w:name="_Toc421520054"/>
      <w:r>
        <w:rPr>
          <w:sz w:val="24"/>
          <w:szCs w:val="24"/>
        </w:rPr>
        <w:t>К</w:t>
      </w:r>
      <w:r w:rsidR="005A135D" w:rsidRPr="003C0FAF">
        <w:rPr>
          <w:sz w:val="24"/>
          <w:szCs w:val="24"/>
        </w:rPr>
        <w:t>отельная</w:t>
      </w:r>
      <w:r w:rsidR="00A45DED">
        <w:rPr>
          <w:sz w:val="24"/>
          <w:szCs w:val="24"/>
        </w:rPr>
        <w:t xml:space="preserve"> </w:t>
      </w:r>
      <w:r w:rsidR="005A135D">
        <w:rPr>
          <w:sz w:val="24"/>
          <w:szCs w:val="24"/>
        </w:rPr>
        <w:t xml:space="preserve">клуба </w:t>
      </w:r>
      <w:r w:rsidR="005A135D" w:rsidRPr="001E159D">
        <w:rPr>
          <w:sz w:val="24"/>
          <w:szCs w:val="24"/>
        </w:rPr>
        <w:t>с. Раскатиха, ул. Ленина, 23</w:t>
      </w:r>
      <w:bookmarkEnd w:id="61"/>
    </w:p>
    <w:p w:rsidR="005A135D" w:rsidRDefault="005A135D" w:rsidP="00CB1EE2">
      <w:pPr>
        <w:spacing w:line="312" w:lineRule="auto"/>
        <w:ind w:firstLine="709"/>
        <w:jc w:val="both"/>
      </w:pPr>
      <w:r>
        <w:t>Встроенная</w:t>
      </w:r>
      <w:r w:rsidR="00A45DED">
        <w:t xml:space="preserve"> </w:t>
      </w:r>
      <w:r>
        <w:t>э</w:t>
      </w:r>
      <w:r w:rsidRPr="002777DF">
        <w:t>лектрокотельная</w:t>
      </w:r>
      <w:r w:rsidR="00A45DED">
        <w:t xml:space="preserve"> </w:t>
      </w:r>
      <w:r>
        <w:t xml:space="preserve">отапливает </w:t>
      </w:r>
      <w:r w:rsidR="009362BC">
        <w:t xml:space="preserve">здание клуба </w:t>
      </w:r>
      <w:r w:rsidRPr="001E159D">
        <w:t>Муниципально</w:t>
      </w:r>
      <w:r w:rsidR="009362BC">
        <w:t>го</w:t>
      </w:r>
      <w:r w:rsidRPr="001E159D">
        <w:t xml:space="preserve"> учреждени</w:t>
      </w:r>
      <w:r w:rsidR="009362BC">
        <w:t>я</w:t>
      </w:r>
      <w:r w:rsidRPr="001E159D">
        <w:t xml:space="preserve"> культуры </w:t>
      </w:r>
      <w:r>
        <w:t>«</w:t>
      </w:r>
      <w:r w:rsidRPr="001E159D">
        <w:t>Коптеловское клубное объединение</w:t>
      </w:r>
      <w:r>
        <w:t>»</w:t>
      </w:r>
      <w:r w:rsidR="00A45DED">
        <w:t xml:space="preserve"> </w:t>
      </w:r>
      <w:r w:rsidR="009362BC">
        <w:t>МО</w:t>
      </w:r>
      <w:r w:rsidR="00A45DED">
        <w:t xml:space="preserve"> </w:t>
      </w:r>
      <w:r w:rsidRPr="001E159D">
        <w:t>Алапаевское</w:t>
      </w:r>
      <w:r>
        <w:t>.</w:t>
      </w:r>
    </w:p>
    <w:p w:rsidR="009362BC" w:rsidRDefault="009362BC"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554,2 </w:t>
      </w:r>
      <w:r w:rsidR="0033779A">
        <w:t>кв. м</w:t>
      </w:r>
      <w:r>
        <w:t>, присоединенная нагрузка потребителя – 0,032 Гкал/час.</w:t>
      </w:r>
    </w:p>
    <w:p w:rsidR="005A135D" w:rsidRPr="002777DF" w:rsidRDefault="005A135D" w:rsidP="00CB1EE2">
      <w:pPr>
        <w:spacing w:line="312" w:lineRule="auto"/>
        <w:ind w:firstLine="709"/>
        <w:jc w:val="both"/>
      </w:pPr>
      <w:r w:rsidRPr="002777DF">
        <w:t xml:space="preserve">Основное оборудование – </w:t>
      </w:r>
      <w:r>
        <w:t>1</w:t>
      </w:r>
      <w:r w:rsidR="00A45DED">
        <w:t xml:space="preserve"> </w:t>
      </w:r>
      <w:r w:rsidRPr="002777DF">
        <w:t>электрокот</w:t>
      </w:r>
      <w:r>
        <w:t>ё</w:t>
      </w:r>
      <w:r w:rsidRPr="002777DF">
        <w:t xml:space="preserve">л ЭПЗ-100. Установленная мощность котельной </w:t>
      </w:r>
      <w:r w:rsidRPr="000E795E">
        <w:t>100 кВт.</w:t>
      </w:r>
    </w:p>
    <w:p w:rsidR="005A135D" w:rsidRDefault="005A135D" w:rsidP="005A135D">
      <w:pPr>
        <w:ind w:firstLine="709"/>
        <w:jc w:val="both"/>
      </w:pPr>
    </w:p>
    <w:p w:rsidR="005A135D" w:rsidRPr="003C0FAF" w:rsidRDefault="009362BC" w:rsidP="005A135D">
      <w:pPr>
        <w:pStyle w:val="30"/>
        <w:numPr>
          <w:ilvl w:val="2"/>
          <w:numId w:val="5"/>
        </w:numPr>
        <w:spacing w:before="120" w:after="120"/>
        <w:ind w:left="1224"/>
        <w:rPr>
          <w:sz w:val="24"/>
          <w:szCs w:val="24"/>
        </w:rPr>
      </w:pPr>
      <w:bookmarkStart w:id="62" w:name="_Toc421520055"/>
      <w:r>
        <w:rPr>
          <w:sz w:val="24"/>
          <w:szCs w:val="24"/>
        </w:rPr>
        <w:t>К</w:t>
      </w:r>
      <w:r w:rsidR="005A135D" w:rsidRPr="003C0FAF">
        <w:rPr>
          <w:sz w:val="24"/>
          <w:szCs w:val="24"/>
        </w:rPr>
        <w:t>отельная</w:t>
      </w:r>
      <w:r w:rsidR="00A45DED">
        <w:rPr>
          <w:sz w:val="24"/>
          <w:szCs w:val="24"/>
        </w:rPr>
        <w:t xml:space="preserve"> </w:t>
      </w:r>
      <w:r w:rsidR="005A135D">
        <w:rPr>
          <w:sz w:val="24"/>
          <w:szCs w:val="24"/>
        </w:rPr>
        <w:t>ДС с. Раскатиха, ул. Ленина, 24</w:t>
      </w:r>
      <w:bookmarkEnd w:id="62"/>
    </w:p>
    <w:p w:rsidR="005A135D" w:rsidRDefault="005A135D" w:rsidP="00CB1EE2">
      <w:pPr>
        <w:spacing w:line="312" w:lineRule="auto"/>
        <w:ind w:firstLine="709"/>
        <w:jc w:val="both"/>
      </w:pPr>
      <w:r>
        <w:t>Встроенная</w:t>
      </w:r>
      <w:r w:rsidR="00A45DED">
        <w:t xml:space="preserve"> </w:t>
      </w:r>
      <w:r>
        <w:t>э</w:t>
      </w:r>
      <w:r w:rsidRPr="002777DF">
        <w:t>лектрокотельная</w:t>
      </w:r>
      <w:r w:rsidR="00A45DED">
        <w:t xml:space="preserve"> </w:t>
      </w:r>
      <w:r>
        <w:t xml:space="preserve">отапливает </w:t>
      </w:r>
      <w:r w:rsidR="009921D6">
        <w:t>здание детского сада МКДОУ</w:t>
      </w:r>
      <w:r w:rsidR="00A45DED">
        <w:t xml:space="preserve"> </w:t>
      </w:r>
      <w:r>
        <w:t>«</w:t>
      </w:r>
      <w:r w:rsidRPr="009A2195">
        <w:t>Арамашевский детский сад</w:t>
      </w:r>
      <w:r>
        <w:t>».</w:t>
      </w:r>
    </w:p>
    <w:p w:rsidR="009921D6" w:rsidRDefault="009921D6"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589 </w:t>
      </w:r>
      <w:r w:rsidR="0033779A">
        <w:t>кв. м</w:t>
      </w:r>
      <w:r>
        <w:t>, присоединенная нагрузка потребителя – 0,04 Гкал/час.</w:t>
      </w:r>
    </w:p>
    <w:p w:rsidR="005A135D" w:rsidRPr="002777DF" w:rsidRDefault="005A135D" w:rsidP="00CB1EE2">
      <w:pPr>
        <w:spacing w:line="312" w:lineRule="auto"/>
        <w:ind w:firstLine="709"/>
        <w:jc w:val="both"/>
      </w:pPr>
      <w:r w:rsidRPr="00EC1970">
        <w:t>Основное оборудование – 1 электрокотёл ЭПЗ-100(50) сниженной мощности. Установленная мощность котельной 50 кВт.</w:t>
      </w:r>
    </w:p>
    <w:p w:rsidR="005A135D" w:rsidRDefault="005A135D" w:rsidP="005A135D">
      <w:pPr>
        <w:ind w:firstLine="709"/>
        <w:jc w:val="both"/>
      </w:pPr>
    </w:p>
    <w:p w:rsidR="005A135D" w:rsidRPr="005863B4" w:rsidRDefault="005A135D" w:rsidP="005A135D">
      <w:pPr>
        <w:pStyle w:val="30"/>
        <w:numPr>
          <w:ilvl w:val="2"/>
          <w:numId w:val="5"/>
        </w:numPr>
        <w:spacing w:before="120" w:after="120"/>
        <w:ind w:left="1225" w:hanging="505"/>
        <w:rPr>
          <w:sz w:val="24"/>
          <w:szCs w:val="24"/>
        </w:rPr>
      </w:pPr>
      <w:bookmarkStart w:id="63" w:name="_Toc421520056"/>
      <w:r w:rsidRPr="005863B4">
        <w:rPr>
          <w:sz w:val="24"/>
          <w:szCs w:val="24"/>
        </w:rPr>
        <w:t>Котельная</w:t>
      </w:r>
      <w:r w:rsidR="00166610">
        <w:rPr>
          <w:sz w:val="24"/>
          <w:szCs w:val="24"/>
        </w:rPr>
        <w:t xml:space="preserve"> клуба</w:t>
      </w:r>
      <w:r w:rsidRPr="005863B4">
        <w:rPr>
          <w:sz w:val="24"/>
          <w:szCs w:val="24"/>
        </w:rPr>
        <w:t xml:space="preserve"> с. </w:t>
      </w:r>
      <w:r>
        <w:rPr>
          <w:sz w:val="24"/>
          <w:szCs w:val="24"/>
        </w:rPr>
        <w:t>Ялунинское</w:t>
      </w:r>
      <w:r w:rsidRPr="005863B4">
        <w:rPr>
          <w:sz w:val="24"/>
          <w:szCs w:val="24"/>
        </w:rPr>
        <w:t xml:space="preserve">, ул. </w:t>
      </w:r>
      <w:r>
        <w:rPr>
          <w:sz w:val="24"/>
          <w:szCs w:val="24"/>
        </w:rPr>
        <w:t>Мира</w:t>
      </w:r>
      <w:r w:rsidRPr="005863B4">
        <w:rPr>
          <w:sz w:val="24"/>
          <w:szCs w:val="24"/>
        </w:rPr>
        <w:t xml:space="preserve">, </w:t>
      </w:r>
      <w:r>
        <w:rPr>
          <w:sz w:val="24"/>
          <w:szCs w:val="24"/>
        </w:rPr>
        <w:t>18 В</w:t>
      </w:r>
      <w:bookmarkEnd w:id="63"/>
    </w:p>
    <w:p w:rsidR="005A135D" w:rsidRPr="000E795E" w:rsidRDefault="005A135D" w:rsidP="00CB1EE2">
      <w:pPr>
        <w:pStyle w:val="af"/>
        <w:spacing w:line="312" w:lineRule="auto"/>
        <w:ind w:left="0" w:firstLine="709"/>
        <w:jc w:val="both"/>
        <w:rPr>
          <w:szCs w:val="24"/>
          <w:lang w:eastAsia="ar-SA"/>
        </w:rPr>
      </w:pPr>
      <w:r w:rsidRPr="000E795E">
        <w:rPr>
          <w:szCs w:val="24"/>
          <w:lang w:eastAsia="ar-SA"/>
        </w:rPr>
        <w:t>Встроенная котельная расположена по адресу: с. Ялунинское, ул. Мира, 18 В. Основным топливом для котельной служат дрова. Резервного топлива нет.</w:t>
      </w:r>
    </w:p>
    <w:p w:rsidR="005A135D" w:rsidRPr="000E795E" w:rsidRDefault="005A135D" w:rsidP="00CB1EE2">
      <w:pPr>
        <w:pStyle w:val="af"/>
        <w:spacing w:line="312" w:lineRule="auto"/>
        <w:ind w:left="0" w:firstLine="709"/>
        <w:jc w:val="both"/>
        <w:rPr>
          <w:szCs w:val="24"/>
          <w:lang w:eastAsia="ar-SA"/>
        </w:rPr>
      </w:pPr>
      <w:r w:rsidRPr="000E795E">
        <w:rPr>
          <w:szCs w:val="24"/>
          <w:lang w:eastAsia="ar-SA"/>
        </w:rPr>
        <w:t>Котельная отапливает двух потребителей размещающихся в одном здании: МУК «Коптеловское клубное объединение» и спортзал МКОУ «Ялунинская СОШ».</w:t>
      </w:r>
    </w:p>
    <w:p w:rsidR="005A135D" w:rsidRPr="009921D6" w:rsidRDefault="005A135D" w:rsidP="00CB1EE2">
      <w:pPr>
        <w:pStyle w:val="af"/>
        <w:spacing w:line="312" w:lineRule="auto"/>
        <w:ind w:left="0" w:firstLine="709"/>
        <w:jc w:val="both"/>
        <w:rPr>
          <w:szCs w:val="24"/>
          <w:lang w:eastAsia="ar-SA"/>
        </w:rPr>
      </w:pPr>
      <w:r w:rsidRPr="000E795E">
        <w:rPr>
          <w:szCs w:val="24"/>
          <w:lang w:eastAsia="ar-SA"/>
        </w:rPr>
        <w:t>Основное оборудование – 1 водогрейный сварной котёл.</w:t>
      </w:r>
      <w:r w:rsidRPr="009921D6">
        <w:rPr>
          <w:szCs w:val="24"/>
          <w:lang w:eastAsia="ar-SA"/>
        </w:rPr>
        <w:t xml:space="preserve">Установленная мощность котельной 0,3 Гкал/час. </w:t>
      </w:r>
      <w:r w:rsidRPr="009921D6">
        <w:t>Температурный график работы котельной - 70/55°С</w:t>
      </w:r>
      <w:r w:rsidR="00A45DED">
        <w:t xml:space="preserve"> </w:t>
      </w:r>
      <w:r w:rsidR="004A35B0" w:rsidRPr="009921D6">
        <w:rPr>
          <w:szCs w:val="24"/>
        </w:rPr>
        <w:t xml:space="preserve">приведен на рис. </w:t>
      </w:r>
      <w:r w:rsidR="009921D6" w:rsidRPr="009921D6">
        <w:rPr>
          <w:szCs w:val="24"/>
        </w:rPr>
        <w:t>25</w:t>
      </w:r>
      <w:r w:rsidR="004A35B0" w:rsidRPr="009921D6">
        <w:rPr>
          <w:szCs w:val="24"/>
        </w:rPr>
        <w:t xml:space="preserve"> </w:t>
      </w:r>
      <w:r w:rsidR="0033779A">
        <w:rPr>
          <w:szCs w:val="24"/>
        </w:rPr>
        <w:t>Приложения</w:t>
      </w:r>
      <w:r w:rsidR="004A35B0" w:rsidRPr="009921D6">
        <w:rPr>
          <w:szCs w:val="24"/>
        </w:rPr>
        <w:t xml:space="preserve"> 3</w:t>
      </w:r>
      <w:r w:rsidRPr="009921D6">
        <w:t>. Система теплоснабжения закрытая.</w:t>
      </w:r>
    </w:p>
    <w:p w:rsidR="005A135D" w:rsidRPr="0070747A" w:rsidRDefault="005A135D" w:rsidP="00CB1EE2">
      <w:pPr>
        <w:pStyle w:val="af"/>
        <w:spacing w:line="312" w:lineRule="auto"/>
        <w:ind w:left="0" w:firstLine="709"/>
        <w:jc w:val="both"/>
        <w:rPr>
          <w:szCs w:val="24"/>
          <w:lang w:eastAsia="ar-SA"/>
        </w:rPr>
      </w:pPr>
      <w:r w:rsidRPr="009921D6">
        <w:rPr>
          <w:szCs w:val="24"/>
          <w:lang w:eastAsia="ar-SA"/>
        </w:rPr>
        <w:t xml:space="preserve">Циркуляция теплоносителя в теплотрассе осуществляется двумя насосами типа </w:t>
      </w:r>
      <w:r w:rsidRPr="009921D6">
        <w:t>WILO TOP-S</w:t>
      </w:r>
      <w:r w:rsidRPr="009921D6">
        <w:rPr>
          <w:szCs w:val="24"/>
          <w:lang w:eastAsia="ar-SA"/>
        </w:rPr>
        <w:t>, установленной мощностью по0,37 кВт каждый.</w:t>
      </w:r>
      <w:r w:rsidRPr="009921D6">
        <w:t xml:space="preserve"> Один насос в работе, один в резерве.</w:t>
      </w:r>
    </w:p>
    <w:p w:rsidR="00CB1EE2" w:rsidRDefault="00CB1EE2">
      <w:pPr>
        <w:rPr>
          <w:color w:val="000000" w:themeColor="text1"/>
          <w:szCs w:val="24"/>
          <w:lang w:eastAsia="ar-SA"/>
        </w:rPr>
      </w:pPr>
      <w:r>
        <w:rPr>
          <w:color w:val="000000" w:themeColor="text1"/>
          <w:szCs w:val="24"/>
          <w:lang w:eastAsia="ar-SA"/>
        </w:rPr>
        <w:br w:type="page"/>
      </w:r>
    </w:p>
    <w:p w:rsidR="005A135D" w:rsidRDefault="005A135D" w:rsidP="00CB1EE2">
      <w:pPr>
        <w:pStyle w:val="af"/>
        <w:spacing w:line="312" w:lineRule="auto"/>
        <w:ind w:left="0" w:firstLine="709"/>
        <w:jc w:val="both"/>
        <w:rPr>
          <w:color w:val="000000" w:themeColor="text1"/>
          <w:szCs w:val="24"/>
          <w:lang w:eastAsia="ar-SA"/>
        </w:rPr>
      </w:pPr>
      <w:r>
        <w:rPr>
          <w:color w:val="000000" w:themeColor="text1"/>
          <w:szCs w:val="24"/>
          <w:lang w:eastAsia="ar-SA"/>
        </w:rPr>
        <w:lastRenderedPageBreak/>
        <w:t>Характеристика подключенной нагрузки представлена в таблице:</w:t>
      </w:r>
    </w:p>
    <w:p w:rsidR="005A135D" w:rsidRPr="007E59D1" w:rsidRDefault="005A135D" w:rsidP="00A45DED">
      <w:pPr>
        <w:spacing w:line="312" w:lineRule="auto"/>
        <w:jc w:val="right"/>
        <w:rPr>
          <w:lang w:eastAsia="ar-SA"/>
        </w:rPr>
      </w:pPr>
      <w:r w:rsidRPr="007E59D1">
        <w:rPr>
          <w:lang w:eastAsia="ar-SA"/>
        </w:rPr>
        <w:t xml:space="preserve">Таблица </w:t>
      </w:r>
      <w:r w:rsidR="009921D6">
        <w:rPr>
          <w:lang w:eastAsia="ar-SA"/>
        </w:rPr>
        <w:t>17.</w:t>
      </w:r>
    </w:p>
    <w:tbl>
      <w:tblPr>
        <w:tblW w:w="9503" w:type="dxa"/>
        <w:tblInd w:w="103" w:type="dxa"/>
        <w:tblLook w:val="04A0" w:firstRow="1" w:lastRow="0" w:firstColumn="1" w:lastColumn="0" w:noHBand="0" w:noVBand="1"/>
      </w:tblPr>
      <w:tblGrid>
        <w:gridCol w:w="3691"/>
        <w:gridCol w:w="1417"/>
        <w:gridCol w:w="2127"/>
        <w:gridCol w:w="2268"/>
      </w:tblGrid>
      <w:tr w:rsidR="005A135D" w:rsidRPr="00166610" w:rsidTr="00166610">
        <w:trPr>
          <w:trHeight w:val="960"/>
        </w:trPr>
        <w:tc>
          <w:tcPr>
            <w:tcW w:w="3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166610" w:rsidRDefault="005A135D" w:rsidP="00761A69">
            <w:pPr>
              <w:spacing w:line="240" w:lineRule="auto"/>
              <w:jc w:val="center"/>
              <w:rPr>
                <w:rFonts w:eastAsia="Times New Roman"/>
                <w:b/>
                <w:bCs/>
                <w:color w:val="000000"/>
                <w:sz w:val="20"/>
                <w:szCs w:val="20"/>
                <w:lang w:eastAsia="ru-RU"/>
              </w:rPr>
            </w:pPr>
            <w:r w:rsidRPr="00166610">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166610" w:rsidRDefault="005A135D" w:rsidP="00761A69">
            <w:pPr>
              <w:spacing w:line="240" w:lineRule="auto"/>
              <w:jc w:val="center"/>
              <w:rPr>
                <w:rFonts w:eastAsia="Times New Roman"/>
                <w:color w:val="000000"/>
                <w:sz w:val="20"/>
                <w:szCs w:val="20"/>
                <w:lang w:eastAsia="ru-RU"/>
              </w:rPr>
            </w:pPr>
            <w:r w:rsidRPr="00166610">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166610" w:rsidRDefault="005A135D" w:rsidP="00761A69">
            <w:pPr>
              <w:spacing w:line="240" w:lineRule="auto"/>
              <w:jc w:val="center"/>
              <w:rPr>
                <w:rFonts w:eastAsia="Times New Roman"/>
                <w:color w:val="000000"/>
                <w:sz w:val="20"/>
                <w:szCs w:val="20"/>
                <w:lang w:eastAsia="ru-RU"/>
              </w:rPr>
            </w:pPr>
            <w:r w:rsidRPr="00166610">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166610" w:rsidRDefault="005A135D" w:rsidP="00761A69">
            <w:pPr>
              <w:spacing w:line="240" w:lineRule="auto"/>
              <w:jc w:val="center"/>
              <w:rPr>
                <w:rFonts w:eastAsia="Times New Roman"/>
                <w:color w:val="000000"/>
                <w:sz w:val="20"/>
                <w:szCs w:val="20"/>
                <w:lang w:eastAsia="ru-RU"/>
              </w:rPr>
            </w:pPr>
            <w:r w:rsidRPr="00166610">
              <w:rPr>
                <w:rFonts w:eastAsia="Times New Roman"/>
                <w:color w:val="000000"/>
                <w:sz w:val="20"/>
                <w:szCs w:val="20"/>
                <w:lang w:eastAsia="ru-RU"/>
              </w:rPr>
              <w:t>Максимальная расчетная тепловая нагрузка потребителей, Гкал/час</w:t>
            </w:r>
          </w:p>
        </w:tc>
      </w:tr>
      <w:tr w:rsidR="005A135D" w:rsidRPr="00CA5750" w:rsidTr="00166610">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BD6372" w:rsidRDefault="005A135D" w:rsidP="00761A69">
            <w:pPr>
              <w:spacing w:line="240" w:lineRule="auto"/>
              <w:jc w:val="center"/>
              <w:rPr>
                <w:rFonts w:eastAsia="Times New Roman"/>
                <w:color w:val="000000"/>
                <w:szCs w:val="24"/>
                <w:lang w:eastAsia="ru-RU"/>
              </w:rPr>
            </w:pPr>
            <w:r w:rsidRPr="00BD6372">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BD6372" w:rsidRDefault="005A135D" w:rsidP="00761A69">
            <w:pPr>
              <w:spacing w:line="240" w:lineRule="auto"/>
              <w:jc w:val="center"/>
              <w:rPr>
                <w:rFonts w:eastAsia="Times New Roman"/>
                <w:color w:val="000000"/>
                <w:szCs w:val="24"/>
                <w:lang w:eastAsia="ru-RU"/>
              </w:rPr>
            </w:pPr>
            <w:r w:rsidRPr="00BD6372">
              <w:rPr>
                <w:rFonts w:eastAsia="Times New Roman"/>
                <w:color w:val="000000"/>
                <w:szCs w:val="24"/>
                <w:lang w:eastAsia="ru-RU"/>
              </w:rPr>
              <w:t>477,7</w:t>
            </w:r>
          </w:p>
        </w:tc>
        <w:tc>
          <w:tcPr>
            <w:tcW w:w="2268" w:type="dxa"/>
            <w:tcBorders>
              <w:top w:val="nil"/>
              <w:left w:val="nil"/>
              <w:bottom w:val="single" w:sz="4" w:space="0" w:color="auto"/>
              <w:right w:val="single" w:sz="4" w:space="0" w:color="auto"/>
            </w:tcBorders>
            <w:shd w:val="clear" w:color="auto" w:fill="auto"/>
            <w:vAlign w:val="center"/>
          </w:tcPr>
          <w:p w:rsidR="005A135D" w:rsidRPr="00BD6372" w:rsidRDefault="005A135D" w:rsidP="00761A69">
            <w:pPr>
              <w:spacing w:line="240" w:lineRule="auto"/>
              <w:jc w:val="center"/>
              <w:rPr>
                <w:rFonts w:eastAsia="Times New Roman"/>
                <w:color w:val="000000"/>
                <w:szCs w:val="24"/>
                <w:lang w:eastAsia="ru-RU"/>
              </w:rPr>
            </w:pPr>
            <w:r w:rsidRPr="00BD6372">
              <w:rPr>
                <w:rFonts w:eastAsia="Times New Roman"/>
                <w:color w:val="000000"/>
                <w:szCs w:val="24"/>
                <w:lang w:eastAsia="ru-RU"/>
              </w:rPr>
              <w:t>0,05</w:t>
            </w:r>
          </w:p>
        </w:tc>
      </w:tr>
      <w:tr w:rsidR="005A135D" w:rsidRPr="00CA5750" w:rsidTr="00166610">
        <w:trPr>
          <w:trHeight w:val="31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BD6372" w:rsidRDefault="005A135D" w:rsidP="00761A69">
            <w:pPr>
              <w:spacing w:line="240" w:lineRule="auto"/>
              <w:jc w:val="center"/>
              <w:rPr>
                <w:rFonts w:eastAsia="Times New Roman"/>
                <w:color w:val="000000"/>
                <w:szCs w:val="24"/>
                <w:lang w:eastAsia="ru-RU"/>
              </w:rPr>
            </w:pPr>
            <w:r w:rsidRPr="00BD6372">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BD6372" w:rsidRDefault="005A135D" w:rsidP="00761A69">
            <w:pPr>
              <w:spacing w:line="240" w:lineRule="auto"/>
              <w:jc w:val="center"/>
              <w:rPr>
                <w:rFonts w:eastAsia="Times New Roman"/>
                <w:color w:val="000000"/>
                <w:szCs w:val="24"/>
                <w:lang w:eastAsia="ru-RU"/>
              </w:rPr>
            </w:pPr>
            <w:r w:rsidRPr="00BD6372">
              <w:rPr>
                <w:rFonts w:eastAsia="Times New Roman"/>
                <w:color w:val="000000"/>
                <w:szCs w:val="24"/>
                <w:lang w:eastAsia="ru-RU"/>
              </w:rPr>
              <w:t>477,7</w:t>
            </w:r>
          </w:p>
        </w:tc>
        <w:tc>
          <w:tcPr>
            <w:tcW w:w="2268" w:type="dxa"/>
            <w:tcBorders>
              <w:top w:val="nil"/>
              <w:left w:val="nil"/>
              <w:bottom w:val="single" w:sz="4" w:space="0" w:color="auto"/>
              <w:right w:val="single" w:sz="4" w:space="0" w:color="auto"/>
            </w:tcBorders>
            <w:shd w:val="clear" w:color="auto" w:fill="auto"/>
            <w:vAlign w:val="center"/>
          </w:tcPr>
          <w:p w:rsidR="005A135D" w:rsidRPr="00BD6372" w:rsidRDefault="005A135D" w:rsidP="00761A69">
            <w:pPr>
              <w:spacing w:line="240" w:lineRule="auto"/>
              <w:jc w:val="center"/>
              <w:rPr>
                <w:rFonts w:eastAsia="Times New Roman"/>
                <w:color w:val="000000"/>
                <w:szCs w:val="24"/>
                <w:lang w:eastAsia="ru-RU"/>
              </w:rPr>
            </w:pPr>
            <w:r w:rsidRPr="00BD6372">
              <w:rPr>
                <w:rFonts w:eastAsia="Times New Roman"/>
                <w:color w:val="000000"/>
                <w:szCs w:val="24"/>
                <w:lang w:eastAsia="ru-RU"/>
              </w:rPr>
              <w:t>0,05</w:t>
            </w:r>
          </w:p>
        </w:tc>
      </w:tr>
    </w:tbl>
    <w:p w:rsidR="009921D6" w:rsidRDefault="009921D6" w:rsidP="009921D6">
      <w:pPr>
        <w:ind w:firstLine="709"/>
        <w:jc w:val="both"/>
      </w:pPr>
    </w:p>
    <w:p w:rsidR="009921D6" w:rsidRPr="007E59D1" w:rsidRDefault="009921D6" w:rsidP="00CB1EE2">
      <w:pPr>
        <w:spacing w:line="312" w:lineRule="auto"/>
        <w:ind w:firstLine="709"/>
        <w:jc w:val="both"/>
      </w:pPr>
      <w:r w:rsidRPr="007E59D1">
        <w:t>Полный перечень и характеристики потребителей приведены в таблице 1</w:t>
      </w:r>
      <w:r w:rsidR="00D930EA">
        <w:t xml:space="preserve">6 </w:t>
      </w:r>
      <w:r w:rsidR="0033779A">
        <w:t>Приложения</w:t>
      </w:r>
      <w:r w:rsidRPr="007E59D1">
        <w:t xml:space="preserve"> 1.</w:t>
      </w:r>
    </w:p>
    <w:p w:rsidR="005A135D" w:rsidRPr="0070747A" w:rsidRDefault="005A135D" w:rsidP="005A135D">
      <w:pPr>
        <w:pStyle w:val="ConsPlusTitle"/>
        <w:autoSpaceDN/>
        <w:ind w:firstLine="709"/>
        <w:contextualSpacing/>
        <w:jc w:val="both"/>
        <w:rPr>
          <w:rFonts w:ascii="Times New Roman" w:hAnsi="Times New Roman"/>
          <w:b w:val="0"/>
          <w:bCs w:val="0"/>
          <w:sz w:val="24"/>
          <w:szCs w:val="24"/>
          <w:lang w:eastAsia="ar-SA"/>
        </w:rPr>
      </w:pPr>
    </w:p>
    <w:p w:rsidR="005A135D" w:rsidRPr="003C0FAF" w:rsidRDefault="00166610" w:rsidP="005A135D">
      <w:pPr>
        <w:pStyle w:val="30"/>
        <w:numPr>
          <w:ilvl w:val="2"/>
          <w:numId w:val="5"/>
        </w:numPr>
        <w:spacing w:before="120" w:after="120"/>
        <w:ind w:left="1224"/>
        <w:rPr>
          <w:sz w:val="24"/>
          <w:szCs w:val="24"/>
        </w:rPr>
      </w:pPr>
      <w:bookmarkStart w:id="64" w:name="_Toc421520057"/>
      <w:r>
        <w:rPr>
          <w:sz w:val="24"/>
          <w:szCs w:val="24"/>
        </w:rPr>
        <w:t>К</w:t>
      </w:r>
      <w:r w:rsidR="005A135D" w:rsidRPr="003C0FAF">
        <w:rPr>
          <w:sz w:val="24"/>
          <w:szCs w:val="24"/>
        </w:rPr>
        <w:t>отельная</w:t>
      </w:r>
      <w:r>
        <w:rPr>
          <w:sz w:val="24"/>
          <w:szCs w:val="24"/>
        </w:rPr>
        <w:t xml:space="preserve"> СОШ </w:t>
      </w:r>
      <w:r w:rsidR="005A135D">
        <w:rPr>
          <w:sz w:val="24"/>
          <w:szCs w:val="24"/>
        </w:rPr>
        <w:t>с. Ялунинское, ул. Мира, 49</w:t>
      </w:r>
      <w:bookmarkEnd w:id="64"/>
    </w:p>
    <w:p w:rsidR="005A135D" w:rsidRDefault="005A135D" w:rsidP="00CB1EE2">
      <w:pPr>
        <w:spacing w:line="312" w:lineRule="auto"/>
        <w:ind w:firstLine="709"/>
        <w:jc w:val="both"/>
      </w:pPr>
      <w:r w:rsidRPr="00C07114">
        <w:t>Встроенная электрокотельная</w:t>
      </w:r>
      <w:r>
        <w:t xml:space="preserve"> отапливает</w:t>
      </w:r>
      <w:r w:rsidR="00166610">
        <w:t xml:space="preserve"> здание</w:t>
      </w:r>
      <w:r w:rsidR="00A45DED">
        <w:t xml:space="preserve"> </w:t>
      </w:r>
      <w:r w:rsidR="00166610">
        <w:t>школы МКОУ</w:t>
      </w:r>
      <w:r w:rsidR="00874C4D">
        <w:t xml:space="preserve"> </w:t>
      </w:r>
      <w:r>
        <w:t>«</w:t>
      </w:r>
      <w:r w:rsidRPr="001B3E85">
        <w:t>Ялунинская основная общеобразовательная школа</w:t>
      </w:r>
      <w:r>
        <w:t>».</w:t>
      </w:r>
    </w:p>
    <w:p w:rsidR="00166610" w:rsidRDefault="00166610"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625 </w:t>
      </w:r>
      <w:r w:rsidR="0033779A">
        <w:t>кв. м</w:t>
      </w:r>
      <w:r>
        <w:t>, присоединенная нагрузка потребителя – 0,09 Гкал/час.</w:t>
      </w:r>
    </w:p>
    <w:p w:rsidR="005A135D" w:rsidRPr="002777DF" w:rsidRDefault="005A135D" w:rsidP="00CB1EE2">
      <w:pPr>
        <w:spacing w:line="312" w:lineRule="auto"/>
        <w:ind w:firstLine="709"/>
        <w:jc w:val="both"/>
      </w:pPr>
      <w:r w:rsidRPr="002777DF">
        <w:t xml:space="preserve">Основное оборудование – </w:t>
      </w:r>
      <w:r>
        <w:t>2</w:t>
      </w:r>
      <w:r w:rsidR="00874C4D">
        <w:t xml:space="preserve"> </w:t>
      </w:r>
      <w:r w:rsidRPr="002777DF">
        <w:t>электрокотл</w:t>
      </w:r>
      <w:r>
        <w:t>а</w:t>
      </w:r>
      <w:r w:rsidRPr="002777DF">
        <w:t xml:space="preserve"> ЭПЗ-100. Установленная мощность котельной </w:t>
      </w:r>
      <w:r w:rsidRPr="000E795E">
        <w:t>200 кВт.</w:t>
      </w:r>
    </w:p>
    <w:p w:rsidR="005A135D" w:rsidRPr="005914FF" w:rsidRDefault="005A135D" w:rsidP="005A135D">
      <w:pPr>
        <w:pStyle w:val="af"/>
        <w:ind w:left="0"/>
        <w:rPr>
          <w:szCs w:val="24"/>
        </w:rPr>
      </w:pPr>
    </w:p>
    <w:p w:rsidR="005914FF" w:rsidRPr="00973E3C" w:rsidRDefault="00166610" w:rsidP="005914FF">
      <w:pPr>
        <w:pStyle w:val="30"/>
        <w:numPr>
          <w:ilvl w:val="2"/>
          <w:numId w:val="5"/>
        </w:numPr>
        <w:spacing w:before="120" w:after="120"/>
        <w:ind w:left="1224"/>
        <w:rPr>
          <w:sz w:val="24"/>
          <w:szCs w:val="24"/>
        </w:rPr>
      </w:pPr>
      <w:bookmarkStart w:id="65" w:name="_Toc421520058"/>
      <w:r w:rsidRPr="00973E3C">
        <w:rPr>
          <w:sz w:val="24"/>
          <w:szCs w:val="24"/>
        </w:rPr>
        <w:t>К</w:t>
      </w:r>
      <w:r w:rsidR="005914FF" w:rsidRPr="00973E3C">
        <w:rPr>
          <w:sz w:val="24"/>
          <w:szCs w:val="24"/>
        </w:rPr>
        <w:t>отельная ФАП с. Ялунинское</w:t>
      </w:r>
      <w:bookmarkEnd w:id="65"/>
    </w:p>
    <w:p w:rsidR="005914FF" w:rsidRDefault="005914FF" w:rsidP="00CB1EE2">
      <w:pPr>
        <w:spacing w:line="312" w:lineRule="auto"/>
        <w:ind w:firstLine="709"/>
        <w:jc w:val="both"/>
      </w:pPr>
      <w:r w:rsidRPr="005914FF">
        <w:t>Ведомствен</w:t>
      </w:r>
      <w:r>
        <w:t>ная</w:t>
      </w:r>
      <w:r w:rsidR="00874C4D">
        <w:t xml:space="preserve"> </w:t>
      </w:r>
      <w:r>
        <w:t>электрокотельная</w:t>
      </w:r>
      <w:r w:rsidRPr="005914FF">
        <w:t xml:space="preserve"> отапливает фельдшерский пункт</w:t>
      </w:r>
      <w:r w:rsidR="00973E3C" w:rsidRPr="00973E3C">
        <w:rPr>
          <w:szCs w:val="24"/>
        </w:rPr>
        <w:t xml:space="preserve"> ММУ «АЦРБ»</w:t>
      </w:r>
      <w:r w:rsidR="00973E3C">
        <w:rPr>
          <w:szCs w:val="24"/>
        </w:rPr>
        <w:t>.</w:t>
      </w:r>
    </w:p>
    <w:p w:rsidR="00166610" w:rsidRDefault="00166610" w:rsidP="00CB1EE2">
      <w:pPr>
        <w:spacing w:line="312" w:lineRule="auto"/>
        <w:ind w:firstLine="709"/>
        <w:jc w:val="both"/>
      </w:pPr>
      <w:r>
        <w:t>Общая отапливаемая площадь здания</w:t>
      </w:r>
      <w:r>
        <w:rPr>
          <w:rFonts w:eastAsia="Times New Roman"/>
          <w:color w:val="000000"/>
          <w:szCs w:val="24"/>
          <w:lang w:eastAsia="ru-RU"/>
        </w:rPr>
        <w:t xml:space="preserve">   692 </w:t>
      </w:r>
      <w:r w:rsidR="0033779A">
        <w:t>кв. м</w:t>
      </w:r>
      <w:r>
        <w:t>, присоединенная нагрузка потребителя – 0,006 Гкал/час.</w:t>
      </w:r>
    </w:p>
    <w:p w:rsidR="005914FF" w:rsidRDefault="005914FF" w:rsidP="00CB1EE2">
      <w:pPr>
        <w:spacing w:line="312" w:lineRule="auto"/>
        <w:ind w:firstLine="709"/>
        <w:jc w:val="both"/>
      </w:pPr>
      <w:r w:rsidRPr="002777DF">
        <w:t xml:space="preserve">Основное оборудование – </w:t>
      </w:r>
      <w:r>
        <w:t>1</w:t>
      </w:r>
      <w:r w:rsidR="00874C4D">
        <w:t xml:space="preserve"> </w:t>
      </w:r>
      <w:r w:rsidRPr="002777DF">
        <w:t>электрокот</w:t>
      </w:r>
      <w:r>
        <w:t>е</w:t>
      </w:r>
      <w:r w:rsidRPr="002777DF">
        <w:t>л</w:t>
      </w:r>
      <w:r w:rsidR="00874C4D">
        <w:t xml:space="preserve"> </w:t>
      </w:r>
      <w:r>
        <w:t>УЮТ</w:t>
      </w:r>
      <w:r w:rsidRPr="002777DF">
        <w:t xml:space="preserve">. Установленная мощность котельной </w:t>
      </w:r>
      <w:r>
        <w:t>11 </w:t>
      </w:r>
      <w:r w:rsidRPr="000E795E">
        <w:t>кВт.</w:t>
      </w:r>
    </w:p>
    <w:p w:rsidR="00973E3C" w:rsidRPr="002777DF" w:rsidRDefault="00973E3C" w:rsidP="005914FF">
      <w:pPr>
        <w:ind w:firstLine="709"/>
        <w:jc w:val="both"/>
      </w:pPr>
    </w:p>
    <w:p w:rsidR="005A135D" w:rsidRPr="00973E3C" w:rsidRDefault="005A135D" w:rsidP="005A135D">
      <w:pPr>
        <w:pStyle w:val="30"/>
        <w:numPr>
          <w:ilvl w:val="2"/>
          <w:numId w:val="5"/>
        </w:numPr>
        <w:spacing w:before="120" w:after="120"/>
        <w:ind w:left="1225" w:hanging="505"/>
        <w:rPr>
          <w:sz w:val="24"/>
          <w:szCs w:val="24"/>
        </w:rPr>
      </w:pPr>
      <w:bookmarkStart w:id="66" w:name="_Toc421520059"/>
      <w:r w:rsidRPr="00973E3C">
        <w:rPr>
          <w:sz w:val="24"/>
          <w:szCs w:val="24"/>
        </w:rPr>
        <w:t xml:space="preserve">Котельная </w:t>
      </w:r>
      <w:r w:rsidR="00973E3C" w:rsidRPr="00973E3C">
        <w:rPr>
          <w:sz w:val="24"/>
          <w:szCs w:val="24"/>
        </w:rPr>
        <w:t xml:space="preserve">клуба </w:t>
      </w:r>
      <w:r w:rsidRPr="00973E3C">
        <w:rPr>
          <w:sz w:val="24"/>
          <w:szCs w:val="24"/>
        </w:rPr>
        <w:t>п. Ясашная, ул. Рабочая, 2</w:t>
      </w:r>
      <w:bookmarkEnd w:id="66"/>
    </w:p>
    <w:p w:rsidR="005A135D" w:rsidRPr="00973E3C" w:rsidRDefault="005A135D" w:rsidP="00CB1EE2">
      <w:pPr>
        <w:pStyle w:val="af"/>
        <w:spacing w:line="312" w:lineRule="auto"/>
        <w:ind w:left="0" w:firstLine="709"/>
        <w:jc w:val="both"/>
        <w:rPr>
          <w:szCs w:val="24"/>
          <w:lang w:eastAsia="ar-SA"/>
        </w:rPr>
      </w:pPr>
      <w:r w:rsidRPr="00973E3C">
        <w:rPr>
          <w:szCs w:val="24"/>
          <w:lang w:eastAsia="ar-SA"/>
        </w:rPr>
        <w:t>Котельная расположена по адресу: п. Ясашная, ул. Рабочая, 2. Основным топливом для котельной служат дрова. Резервного топлива нет. Котельная отапливает 2 здания.</w:t>
      </w:r>
    </w:p>
    <w:p w:rsidR="005A135D" w:rsidRPr="007C47A2" w:rsidRDefault="005A135D" w:rsidP="00CB1EE2">
      <w:pPr>
        <w:pStyle w:val="af"/>
        <w:spacing w:line="312" w:lineRule="auto"/>
        <w:ind w:left="0" w:firstLine="709"/>
        <w:jc w:val="both"/>
        <w:rPr>
          <w:szCs w:val="24"/>
          <w:lang w:eastAsia="ar-SA"/>
        </w:rPr>
      </w:pPr>
      <w:r w:rsidRPr="00973E3C">
        <w:rPr>
          <w:szCs w:val="24"/>
          <w:lang w:eastAsia="ar-SA"/>
        </w:rPr>
        <w:t>Основное оборудование – самодельный стальной сварной водогрейный котел. Установленная мощность котельной 0,2 Гкал/час.</w:t>
      </w:r>
      <w:r w:rsidR="00874C4D">
        <w:rPr>
          <w:szCs w:val="24"/>
          <w:lang w:eastAsia="ar-SA"/>
        </w:rPr>
        <w:t xml:space="preserve"> </w:t>
      </w:r>
      <w:r w:rsidRPr="00973E3C">
        <w:t>Температурный график работы котельной - 70/55°С</w:t>
      </w:r>
      <w:r w:rsidR="00874C4D">
        <w:t xml:space="preserve"> </w:t>
      </w:r>
      <w:r w:rsidR="004A35B0" w:rsidRPr="00973E3C">
        <w:rPr>
          <w:szCs w:val="24"/>
        </w:rPr>
        <w:t xml:space="preserve">приведен на рис. </w:t>
      </w:r>
      <w:r w:rsidR="00973E3C" w:rsidRPr="00973E3C">
        <w:rPr>
          <w:szCs w:val="24"/>
        </w:rPr>
        <w:t>26</w:t>
      </w:r>
      <w:r w:rsidR="004A35B0" w:rsidRPr="00973E3C">
        <w:rPr>
          <w:szCs w:val="24"/>
        </w:rPr>
        <w:t xml:space="preserve"> </w:t>
      </w:r>
      <w:r w:rsidR="0033779A">
        <w:rPr>
          <w:szCs w:val="24"/>
        </w:rPr>
        <w:t>Приложения</w:t>
      </w:r>
      <w:r w:rsidR="004A35B0" w:rsidRPr="00973E3C">
        <w:rPr>
          <w:szCs w:val="24"/>
        </w:rPr>
        <w:t xml:space="preserve"> 3</w:t>
      </w:r>
      <w:r w:rsidRPr="00973E3C">
        <w:t>. Система теплоснабжения закрытая, ГВС отсутствует.</w:t>
      </w:r>
    </w:p>
    <w:p w:rsidR="005A135D" w:rsidRPr="00973E3C" w:rsidRDefault="005A135D" w:rsidP="00CB1EE2">
      <w:pPr>
        <w:pStyle w:val="af"/>
        <w:spacing w:line="312" w:lineRule="auto"/>
        <w:ind w:left="0" w:firstLine="709"/>
        <w:jc w:val="both"/>
        <w:rPr>
          <w:szCs w:val="24"/>
          <w:lang w:eastAsia="ar-SA"/>
        </w:rPr>
      </w:pPr>
      <w:r w:rsidRPr="007C47A2">
        <w:rPr>
          <w:szCs w:val="24"/>
          <w:lang w:eastAsia="ar-SA"/>
        </w:rPr>
        <w:t>Циркуляция теплоносителя в теплотрассе осуществляется двумя сетевыми насосами:</w:t>
      </w:r>
      <w:r w:rsidR="00874C4D">
        <w:rPr>
          <w:szCs w:val="24"/>
          <w:lang w:eastAsia="ar-SA"/>
        </w:rPr>
        <w:t xml:space="preserve"> </w:t>
      </w:r>
      <w:r w:rsidRPr="00973E3C">
        <w:rPr>
          <w:szCs w:val="24"/>
          <w:lang w:eastAsia="ar-SA"/>
        </w:rPr>
        <w:t>к</w:t>
      </w:r>
      <w:r w:rsidRPr="00973E3C">
        <w:rPr>
          <w:szCs w:val="24"/>
        </w:rPr>
        <w:t xml:space="preserve">онсольный типа К, мощностью 4 кВт, и </w:t>
      </w:r>
      <w:r w:rsidRPr="00973E3C">
        <w:t>WILO TOP-S</w:t>
      </w:r>
      <w:r w:rsidRPr="00973E3C">
        <w:rPr>
          <w:szCs w:val="24"/>
        </w:rPr>
        <w:t xml:space="preserve"> мощностью 0,37 кВт</w:t>
      </w:r>
      <w:r w:rsidRPr="00973E3C">
        <w:rPr>
          <w:szCs w:val="24"/>
          <w:lang w:eastAsia="ar-SA"/>
        </w:rPr>
        <w:t>.</w:t>
      </w:r>
    </w:p>
    <w:p w:rsidR="005A135D" w:rsidRDefault="005A135D" w:rsidP="00CB1EE2">
      <w:pPr>
        <w:pStyle w:val="ConsPlusTitle"/>
        <w:autoSpaceDN/>
        <w:spacing w:line="312" w:lineRule="auto"/>
        <w:ind w:firstLine="709"/>
        <w:contextualSpacing/>
        <w:jc w:val="both"/>
        <w:rPr>
          <w:rFonts w:ascii="Times New Roman" w:hAnsi="Times New Roman" w:cs="Times New Roman"/>
          <w:b w:val="0"/>
          <w:sz w:val="24"/>
          <w:szCs w:val="24"/>
        </w:rPr>
      </w:pPr>
      <w:r w:rsidRPr="00973E3C">
        <w:rPr>
          <w:rFonts w:ascii="Times New Roman" w:hAnsi="Times New Roman" w:cs="Times New Roman"/>
          <w:b w:val="0"/>
          <w:sz w:val="24"/>
          <w:szCs w:val="24"/>
        </w:rPr>
        <w:t>Износ оборудования и здания котельной составляет 80%.</w:t>
      </w:r>
    </w:p>
    <w:p w:rsidR="00CB1EE2" w:rsidRDefault="00CB1EE2">
      <w:pPr>
        <w:rPr>
          <w:szCs w:val="24"/>
          <w:lang w:eastAsia="ar-SA"/>
        </w:rPr>
      </w:pPr>
      <w:r>
        <w:rPr>
          <w:b/>
          <w:bCs/>
          <w:szCs w:val="24"/>
          <w:lang w:eastAsia="ar-SA"/>
        </w:rPr>
        <w:br w:type="page"/>
      </w: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lastRenderedPageBreak/>
        <w:t>Характеристика подключенной нагрузки представлена в таблице:</w:t>
      </w:r>
    </w:p>
    <w:p w:rsidR="005A135D" w:rsidRPr="007E59D1" w:rsidRDefault="005A135D" w:rsidP="00874C4D">
      <w:pPr>
        <w:jc w:val="right"/>
        <w:rPr>
          <w:lang w:eastAsia="ar-SA"/>
        </w:rPr>
      </w:pPr>
      <w:r w:rsidRPr="007E59D1">
        <w:rPr>
          <w:lang w:eastAsia="ar-SA"/>
        </w:rPr>
        <w:t xml:space="preserve">Таблица </w:t>
      </w:r>
      <w:r w:rsidR="00973E3C">
        <w:rPr>
          <w:lang w:eastAsia="ar-SA"/>
        </w:rPr>
        <w:t>18</w:t>
      </w:r>
      <w:r w:rsidR="00552DA2">
        <w:rPr>
          <w:lang w:eastAsia="ar-SA"/>
        </w:rPr>
        <w:t>.</w:t>
      </w:r>
    </w:p>
    <w:tbl>
      <w:tblPr>
        <w:tblW w:w="9361" w:type="dxa"/>
        <w:tblInd w:w="103" w:type="dxa"/>
        <w:tblLook w:val="04A0" w:firstRow="1" w:lastRow="0" w:firstColumn="1" w:lastColumn="0" w:noHBand="0" w:noVBand="1"/>
      </w:tblPr>
      <w:tblGrid>
        <w:gridCol w:w="3549"/>
        <w:gridCol w:w="1417"/>
        <w:gridCol w:w="2127"/>
        <w:gridCol w:w="2268"/>
      </w:tblGrid>
      <w:tr w:rsidR="005A135D" w:rsidRPr="00973E3C" w:rsidTr="00973E3C">
        <w:trPr>
          <w:trHeight w:val="96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973E3C" w:rsidRDefault="005A135D" w:rsidP="00761A69">
            <w:pPr>
              <w:spacing w:line="240" w:lineRule="auto"/>
              <w:jc w:val="center"/>
              <w:rPr>
                <w:rFonts w:eastAsia="Times New Roman"/>
                <w:b/>
                <w:bCs/>
                <w:color w:val="000000"/>
                <w:sz w:val="20"/>
                <w:szCs w:val="20"/>
                <w:lang w:eastAsia="ru-RU"/>
              </w:rPr>
            </w:pPr>
            <w:r w:rsidRPr="00973E3C">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973E3C" w:rsidRDefault="005A135D" w:rsidP="00761A69">
            <w:pPr>
              <w:spacing w:line="240" w:lineRule="auto"/>
              <w:jc w:val="center"/>
              <w:rPr>
                <w:rFonts w:eastAsia="Times New Roman"/>
                <w:color w:val="000000"/>
                <w:sz w:val="20"/>
                <w:szCs w:val="20"/>
                <w:lang w:eastAsia="ru-RU"/>
              </w:rPr>
            </w:pPr>
            <w:r w:rsidRPr="00973E3C">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973E3C" w:rsidRDefault="005A135D" w:rsidP="00761A69">
            <w:pPr>
              <w:spacing w:line="240" w:lineRule="auto"/>
              <w:jc w:val="center"/>
              <w:rPr>
                <w:rFonts w:eastAsia="Times New Roman"/>
                <w:color w:val="000000"/>
                <w:sz w:val="20"/>
                <w:szCs w:val="20"/>
                <w:lang w:eastAsia="ru-RU"/>
              </w:rPr>
            </w:pPr>
            <w:r w:rsidRPr="00973E3C">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973E3C" w:rsidRDefault="005A135D" w:rsidP="00761A69">
            <w:pPr>
              <w:spacing w:line="240" w:lineRule="auto"/>
              <w:jc w:val="center"/>
              <w:rPr>
                <w:rFonts w:eastAsia="Times New Roman"/>
                <w:color w:val="000000"/>
                <w:sz w:val="20"/>
                <w:szCs w:val="20"/>
                <w:lang w:eastAsia="ru-RU"/>
              </w:rPr>
            </w:pPr>
            <w:r w:rsidRPr="00973E3C">
              <w:rPr>
                <w:rFonts w:eastAsia="Times New Roman"/>
                <w:color w:val="000000"/>
                <w:sz w:val="20"/>
                <w:szCs w:val="20"/>
                <w:lang w:eastAsia="ru-RU"/>
              </w:rPr>
              <w:t>Максимальная расчетная тепловая нагрузка потребителей, Гкал/час</w:t>
            </w:r>
          </w:p>
        </w:tc>
      </w:tr>
      <w:tr w:rsidR="005A135D" w:rsidRPr="00CA5750" w:rsidTr="00973E3C">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346,7</w:t>
            </w:r>
          </w:p>
        </w:tc>
        <w:tc>
          <w:tcPr>
            <w:tcW w:w="2268"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0,02</w:t>
            </w:r>
            <w:r>
              <w:rPr>
                <w:rFonts w:eastAsia="Times New Roman"/>
                <w:color w:val="000000"/>
                <w:szCs w:val="24"/>
                <w:lang w:eastAsia="ru-RU"/>
              </w:rPr>
              <w:t>4</w:t>
            </w:r>
          </w:p>
        </w:tc>
      </w:tr>
      <w:tr w:rsidR="005A135D" w:rsidRPr="00CA5750" w:rsidTr="00973E3C">
        <w:trPr>
          <w:trHeight w:val="315"/>
        </w:trPr>
        <w:tc>
          <w:tcPr>
            <w:tcW w:w="3549" w:type="dxa"/>
            <w:tcBorders>
              <w:top w:val="nil"/>
              <w:left w:val="single" w:sz="4" w:space="0" w:color="auto"/>
              <w:bottom w:val="single" w:sz="4" w:space="0" w:color="auto"/>
              <w:right w:val="single" w:sz="4" w:space="0" w:color="auto"/>
            </w:tcBorders>
            <w:shd w:val="clear" w:color="auto" w:fill="auto"/>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Прочее</w:t>
            </w:r>
          </w:p>
        </w:tc>
        <w:tc>
          <w:tcPr>
            <w:tcW w:w="141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152,5</w:t>
            </w:r>
          </w:p>
        </w:tc>
        <w:tc>
          <w:tcPr>
            <w:tcW w:w="2268"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0,01</w:t>
            </w:r>
            <w:r>
              <w:rPr>
                <w:rFonts w:eastAsia="Times New Roman"/>
                <w:color w:val="000000"/>
                <w:szCs w:val="24"/>
                <w:lang w:eastAsia="ru-RU"/>
              </w:rPr>
              <w:t>3</w:t>
            </w:r>
          </w:p>
        </w:tc>
      </w:tr>
      <w:tr w:rsidR="005A135D" w:rsidRPr="00CA5750" w:rsidTr="00973E3C">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499,2</w:t>
            </w:r>
          </w:p>
        </w:tc>
        <w:tc>
          <w:tcPr>
            <w:tcW w:w="2268"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Pr>
                <w:rFonts w:eastAsia="Times New Roman"/>
                <w:color w:val="000000"/>
                <w:szCs w:val="24"/>
                <w:lang w:eastAsia="ru-RU"/>
              </w:rPr>
              <w:t>0,037</w:t>
            </w:r>
          </w:p>
        </w:tc>
      </w:tr>
    </w:tbl>
    <w:p w:rsidR="00A41B62" w:rsidRDefault="00A41B62" w:rsidP="00A41B62">
      <w:pPr>
        <w:ind w:firstLine="709"/>
        <w:jc w:val="both"/>
      </w:pPr>
    </w:p>
    <w:p w:rsidR="00A41B62" w:rsidRPr="007E59D1" w:rsidRDefault="00A41B62" w:rsidP="00CB1EE2">
      <w:pPr>
        <w:spacing w:line="312" w:lineRule="auto"/>
        <w:ind w:firstLine="709"/>
        <w:jc w:val="both"/>
      </w:pPr>
      <w:r w:rsidRPr="007E59D1">
        <w:t>Полный перечень и характеристики потребителей приведены в таблице 1</w:t>
      </w:r>
      <w:r w:rsidR="00D930EA">
        <w:t>7</w:t>
      </w:r>
      <w:r w:rsidRPr="007E59D1">
        <w:t xml:space="preserve"> </w:t>
      </w:r>
      <w:r w:rsidR="0033779A">
        <w:t>Приложения</w:t>
      </w:r>
      <w:r w:rsidRPr="007E59D1">
        <w:t xml:space="preserve"> 1.</w:t>
      </w:r>
    </w:p>
    <w:p w:rsidR="005A135D" w:rsidRPr="00146A23" w:rsidRDefault="005A135D" w:rsidP="005A135D">
      <w:pPr>
        <w:jc w:val="both"/>
        <w:rPr>
          <w:szCs w:val="24"/>
          <w:highlight w:val="yellow"/>
          <w:lang w:eastAsia="ar-SA"/>
        </w:rPr>
      </w:pPr>
    </w:p>
    <w:p w:rsidR="005A135D" w:rsidRPr="00146A23" w:rsidRDefault="005A135D" w:rsidP="005A135D">
      <w:pPr>
        <w:pStyle w:val="30"/>
        <w:numPr>
          <w:ilvl w:val="2"/>
          <w:numId w:val="5"/>
        </w:numPr>
        <w:spacing w:before="120" w:after="120"/>
        <w:ind w:left="1225" w:hanging="505"/>
        <w:rPr>
          <w:sz w:val="24"/>
          <w:szCs w:val="24"/>
        </w:rPr>
      </w:pPr>
      <w:bookmarkStart w:id="67" w:name="_Toc421520060"/>
      <w:r w:rsidRPr="00146A23">
        <w:rPr>
          <w:sz w:val="24"/>
          <w:szCs w:val="24"/>
        </w:rPr>
        <w:t xml:space="preserve">Котельная </w:t>
      </w:r>
      <w:r w:rsidR="00973E3C">
        <w:rPr>
          <w:sz w:val="24"/>
          <w:szCs w:val="24"/>
        </w:rPr>
        <w:t xml:space="preserve">СОШ </w:t>
      </w:r>
      <w:r>
        <w:rPr>
          <w:sz w:val="24"/>
          <w:szCs w:val="24"/>
        </w:rPr>
        <w:t>п</w:t>
      </w:r>
      <w:r w:rsidRPr="00146A23">
        <w:rPr>
          <w:sz w:val="24"/>
          <w:szCs w:val="24"/>
        </w:rPr>
        <w:t xml:space="preserve">. </w:t>
      </w:r>
      <w:r>
        <w:rPr>
          <w:sz w:val="24"/>
          <w:szCs w:val="24"/>
        </w:rPr>
        <w:t>Ясашная</w:t>
      </w:r>
      <w:r w:rsidRPr="00146A23">
        <w:rPr>
          <w:sz w:val="24"/>
          <w:szCs w:val="24"/>
        </w:rPr>
        <w:t xml:space="preserve">, ул. </w:t>
      </w:r>
      <w:r>
        <w:rPr>
          <w:sz w:val="24"/>
          <w:szCs w:val="24"/>
        </w:rPr>
        <w:t>Клубная</w:t>
      </w:r>
      <w:r w:rsidRPr="00146A23">
        <w:rPr>
          <w:sz w:val="24"/>
          <w:szCs w:val="24"/>
        </w:rPr>
        <w:t xml:space="preserve">, </w:t>
      </w:r>
      <w:r>
        <w:rPr>
          <w:sz w:val="24"/>
          <w:szCs w:val="24"/>
        </w:rPr>
        <w:t>13</w:t>
      </w:r>
      <w:bookmarkEnd w:id="67"/>
    </w:p>
    <w:p w:rsidR="005A135D" w:rsidRPr="00973E3C" w:rsidRDefault="005A135D" w:rsidP="004D0423">
      <w:pPr>
        <w:pStyle w:val="af"/>
        <w:spacing w:line="312" w:lineRule="auto"/>
        <w:ind w:left="0" w:firstLine="709"/>
        <w:jc w:val="both"/>
        <w:rPr>
          <w:szCs w:val="24"/>
          <w:lang w:eastAsia="ar-SA"/>
        </w:rPr>
      </w:pPr>
      <w:r w:rsidRPr="00973E3C">
        <w:rPr>
          <w:szCs w:val="24"/>
          <w:lang w:eastAsia="ar-SA"/>
        </w:rPr>
        <w:t>Котельная расположена по адресу: п. Ясашная, ул. Клубная, 13. Основным топливом для котельной служат дрова. Резервного топлива нет. Котельная отапливает школу и жилой дом</w:t>
      </w:r>
      <w:r w:rsidR="004D0423">
        <w:rPr>
          <w:szCs w:val="24"/>
          <w:lang w:eastAsia="ar-SA"/>
        </w:rPr>
        <w:t>.</w:t>
      </w:r>
    </w:p>
    <w:p w:rsidR="005A135D" w:rsidRPr="00973E3C" w:rsidRDefault="005A135D" w:rsidP="004D0423">
      <w:pPr>
        <w:pStyle w:val="af"/>
        <w:spacing w:line="312" w:lineRule="auto"/>
        <w:ind w:left="0" w:firstLine="709"/>
        <w:jc w:val="both"/>
        <w:rPr>
          <w:szCs w:val="24"/>
          <w:lang w:eastAsia="ar-SA"/>
        </w:rPr>
      </w:pPr>
      <w:r w:rsidRPr="00973E3C">
        <w:rPr>
          <w:szCs w:val="24"/>
          <w:lang w:eastAsia="ar-SA"/>
        </w:rPr>
        <w:t xml:space="preserve">Основное оборудование – 2 водогрейных котла Энергия-3М. Установленная мощность котельной 0,3 Гкал/час. </w:t>
      </w:r>
      <w:r w:rsidRPr="00973E3C">
        <w:t>Температурный график работы котельной - 70/55°С</w:t>
      </w:r>
      <w:r w:rsidR="00874C4D">
        <w:t xml:space="preserve"> </w:t>
      </w:r>
      <w:r w:rsidR="004A35B0" w:rsidRPr="00973E3C">
        <w:rPr>
          <w:szCs w:val="24"/>
        </w:rPr>
        <w:t xml:space="preserve">приведен на рис. </w:t>
      </w:r>
      <w:r w:rsidR="00973E3C" w:rsidRPr="00973E3C">
        <w:rPr>
          <w:szCs w:val="24"/>
        </w:rPr>
        <w:t>26</w:t>
      </w:r>
      <w:r w:rsidR="004A35B0" w:rsidRPr="00973E3C">
        <w:rPr>
          <w:szCs w:val="24"/>
        </w:rPr>
        <w:t xml:space="preserve"> </w:t>
      </w:r>
      <w:r w:rsidR="0033779A">
        <w:rPr>
          <w:szCs w:val="24"/>
        </w:rPr>
        <w:t>Приложения</w:t>
      </w:r>
      <w:r w:rsidR="004A35B0" w:rsidRPr="00973E3C">
        <w:rPr>
          <w:szCs w:val="24"/>
        </w:rPr>
        <w:t xml:space="preserve"> 3</w:t>
      </w:r>
      <w:r w:rsidRPr="00973E3C">
        <w:t>. Система теплоснабжения закрытая, ГВС нет.</w:t>
      </w:r>
    </w:p>
    <w:p w:rsidR="005A135D" w:rsidRPr="00973E3C" w:rsidRDefault="005A135D" w:rsidP="004D0423">
      <w:pPr>
        <w:pStyle w:val="af"/>
        <w:spacing w:line="312" w:lineRule="auto"/>
        <w:ind w:left="0" w:firstLine="709"/>
        <w:jc w:val="both"/>
        <w:rPr>
          <w:szCs w:val="24"/>
          <w:lang w:eastAsia="ar-SA"/>
        </w:rPr>
      </w:pPr>
      <w:r w:rsidRPr="00973E3C">
        <w:rPr>
          <w:szCs w:val="24"/>
          <w:lang w:eastAsia="ar-SA"/>
        </w:rPr>
        <w:t>Циркуляция теплоносителя в теплотрассе осуществляется двумя сетевыми насосами типа</w:t>
      </w:r>
      <w:r w:rsidR="00874C4D">
        <w:rPr>
          <w:szCs w:val="24"/>
          <w:lang w:eastAsia="ar-SA"/>
        </w:rPr>
        <w:t xml:space="preserve"> </w:t>
      </w:r>
      <w:r w:rsidRPr="00973E3C">
        <w:rPr>
          <w:szCs w:val="24"/>
          <w:lang w:eastAsia="ar-SA"/>
        </w:rPr>
        <w:t>К 80-65-160, мощностью 7,5 кВт.</w:t>
      </w:r>
    </w:p>
    <w:p w:rsidR="00973E3C" w:rsidRDefault="005A135D" w:rsidP="004D0423">
      <w:pPr>
        <w:spacing w:line="312" w:lineRule="auto"/>
        <w:ind w:firstLine="709"/>
        <w:jc w:val="both"/>
      </w:pPr>
      <w:r w:rsidRPr="00973E3C">
        <w:t>Износ оборудования и здания котельной составляет 80</w:t>
      </w:r>
      <w:r w:rsidR="00973E3C">
        <w:t>%</w:t>
      </w:r>
      <w:r w:rsidR="004D0423">
        <w:t>.</w:t>
      </w:r>
    </w:p>
    <w:p w:rsidR="005A135D" w:rsidRPr="008F4080" w:rsidRDefault="005A135D" w:rsidP="005A135D">
      <w:pPr>
        <w:pStyle w:val="af"/>
        <w:ind w:left="0" w:firstLine="709"/>
        <w:jc w:val="center"/>
        <w:rPr>
          <w:szCs w:val="24"/>
          <w:lang w:eastAsia="ar-SA"/>
        </w:rPr>
      </w:pPr>
    </w:p>
    <w:p w:rsidR="005A135D" w:rsidRDefault="005A135D" w:rsidP="005A135D">
      <w:pPr>
        <w:pStyle w:val="af"/>
        <w:ind w:left="0" w:firstLine="709"/>
        <w:jc w:val="both"/>
        <w:rPr>
          <w:color w:val="000000" w:themeColor="text1"/>
          <w:szCs w:val="24"/>
          <w:lang w:eastAsia="ar-SA"/>
        </w:rPr>
      </w:pPr>
      <w:r>
        <w:rPr>
          <w:color w:val="000000" w:themeColor="text1"/>
          <w:szCs w:val="24"/>
          <w:lang w:eastAsia="ar-SA"/>
        </w:rPr>
        <w:t>Характеристика подключенной нагрузки представлена в таблице:</w:t>
      </w:r>
    </w:p>
    <w:p w:rsidR="005A135D" w:rsidRPr="007E59D1" w:rsidRDefault="005A135D" w:rsidP="00874C4D">
      <w:pPr>
        <w:jc w:val="right"/>
        <w:rPr>
          <w:lang w:eastAsia="ar-SA"/>
        </w:rPr>
      </w:pPr>
      <w:r w:rsidRPr="007E59D1">
        <w:rPr>
          <w:lang w:eastAsia="ar-SA"/>
        </w:rPr>
        <w:t xml:space="preserve">Таблица </w:t>
      </w:r>
      <w:r w:rsidR="00D930EA">
        <w:rPr>
          <w:lang w:eastAsia="ar-SA"/>
        </w:rPr>
        <w:t>19.</w:t>
      </w:r>
    </w:p>
    <w:tbl>
      <w:tblPr>
        <w:tblW w:w="9361" w:type="dxa"/>
        <w:tblInd w:w="103" w:type="dxa"/>
        <w:tblLook w:val="04A0" w:firstRow="1" w:lastRow="0" w:firstColumn="1" w:lastColumn="0" w:noHBand="0" w:noVBand="1"/>
      </w:tblPr>
      <w:tblGrid>
        <w:gridCol w:w="3549"/>
        <w:gridCol w:w="1417"/>
        <w:gridCol w:w="2127"/>
        <w:gridCol w:w="2268"/>
      </w:tblGrid>
      <w:tr w:rsidR="005A135D" w:rsidRPr="00973E3C" w:rsidTr="00973E3C">
        <w:trPr>
          <w:trHeight w:val="96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35D" w:rsidRPr="00973E3C" w:rsidRDefault="005A135D" w:rsidP="00761A69">
            <w:pPr>
              <w:spacing w:line="240" w:lineRule="auto"/>
              <w:jc w:val="center"/>
              <w:rPr>
                <w:rFonts w:eastAsia="Times New Roman"/>
                <w:b/>
                <w:bCs/>
                <w:color w:val="000000"/>
                <w:sz w:val="20"/>
                <w:szCs w:val="20"/>
                <w:lang w:eastAsia="ru-RU"/>
              </w:rPr>
            </w:pPr>
            <w:r w:rsidRPr="00973E3C">
              <w:rPr>
                <w:rFonts w:eastAsia="Times New Roman"/>
                <w:color w:val="000000"/>
                <w:sz w:val="20"/>
                <w:szCs w:val="20"/>
                <w:lang w:eastAsia="ru-RU"/>
              </w:rPr>
              <w:t>Наименование потребителя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135D" w:rsidRPr="00973E3C" w:rsidRDefault="005A135D" w:rsidP="00761A69">
            <w:pPr>
              <w:spacing w:line="240" w:lineRule="auto"/>
              <w:jc w:val="center"/>
              <w:rPr>
                <w:rFonts w:eastAsia="Times New Roman"/>
                <w:color w:val="000000"/>
                <w:sz w:val="20"/>
                <w:szCs w:val="20"/>
                <w:lang w:eastAsia="ru-RU"/>
              </w:rPr>
            </w:pPr>
            <w:r w:rsidRPr="00973E3C">
              <w:rPr>
                <w:rFonts w:eastAsia="Times New Roman"/>
                <w:color w:val="000000"/>
                <w:sz w:val="20"/>
                <w:szCs w:val="20"/>
                <w:lang w:eastAsia="ru-RU"/>
              </w:rPr>
              <w:t>Количество зданий</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A135D" w:rsidRPr="00973E3C" w:rsidRDefault="005A135D" w:rsidP="00761A69">
            <w:pPr>
              <w:spacing w:line="240" w:lineRule="auto"/>
              <w:jc w:val="center"/>
              <w:rPr>
                <w:rFonts w:eastAsia="Times New Roman"/>
                <w:color w:val="000000"/>
                <w:sz w:val="20"/>
                <w:szCs w:val="20"/>
                <w:lang w:eastAsia="ru-RU"/>
              </w:rPr>
            </w:pPr>
            <w:r w:rsidRPr="00973E3C">
              <w:rPr>
                <w:rFonts w:eastAsia="Times New Roman"/>
                <w:color w:val="000000"/>
                <w:sz w:val="20"/>
                <w:szCs w:val="20"/>
                <w:lang w:eastAsia="ru-RU"/>
              </w:rPr>
              <w:t xml:space="preserve">Отапливаемая площадь, </w:t>
            </w:r>
            <w:r w:rsidR="0033779A">
              <w:rPr>
                <w:rFonts w:eastAsia="Times New Roman"/>
                <w:color w:val="000000"/>
                <w:sz w:val="20"/>
                <w:szCs w:val="20"/>
                <w:lang w:eastAsia="ru-RU"/>
              </w:rPr>
              <w:t>кв. 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A135D" w:rsidRPr="00973E3C" w:rsidRDefault="005A135D" w:rsidP="00761A69">
            <w:pPr>
              <w:spacing w:line="240" w:lineRule="auto"/>
              <w:jc w:val="center"/>
              <w:rPr>
                <w:rFonts w:eastAsia="Times New Roman"/>
                <w:color w:val="000000"/>
                <w:sz w:val="20"/>
                <w:szCs w:val="20"/>
                <w:lang w:eastAsia="ru-RU"/>
              </w:rPr>
            </w:pPr>
            <w:r w:rsidRPr="00973E3C">
              <w:rPr>
                <w:rFonts w:eastAsia="Times New Roman"/>
                <w:color w:val="000000"/>
                <w:sz w:val="20"/>
                <w:szCs w:val="20"/>
                <w:lang w:eastAsia="ru-RU"/>
              </w:rPr>
              <w:t>Максимальная расчетная тепловая нагрузка потребителей, Гкал/час</w:t>
            </w:r>
          </w:p>
        </w:tc>
      </w:tr>
      <w:tr w:rsidR="005A135D" w:rsidRPr="00CA5750" w:rsidTr="00973E3C">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Жилой фонд всего</w:t>
            </w:r>
            <w:r w:rsidRPr="00CA5750">
              <w:rPr>
                <w:rFonts w:eastAsia="Times New Roman"/>
                <w:color w:val="000000"/>
                <w:szCs w:val="24"/>
                <w:lang w:eastAsia="ru-RU"/>
              </w:rPr>
              <w:t>, в том числе:</w:t>
            </w:r>
          </w:p>
        </w:tc>
        <w:tc>
          <w:tcPr>
            <w:tcW w:w="141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127,1</w:t>
            </w:r>
          </w:p>
        </w:tc>
        <w:tc>
          <w:tcPr>
            <w:tcW w:w="2268"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0,02</w:t>
            </w:r>
          </w:p>
        </w:tc>
      </w:tr>
      <w:tr w:rsidR="005A135D" w:rsidRPr="00CA5750" w:rsidTr="00973E3C">
        <w:trPr>
          <w:trHeight w:val="315"/>
        </w:trPr>
        <w:tc>
          <w:tcPr>
            <w:tcW w:w="3549" w:type="dxa"/>
            <w:tcBorders>
              <w:top w:val="nil"/>
              <w:left w:val="single" w:sz="4" w:space="0" w:color="auto"/>
              <w:bottom w:val="single" w:sz="4" w:space="0" w:color="auto"/>
              <w:right w:val="single" w:sz="4" w:space="0" w:color="auto"/>
            </w:tcBorders>
            <w:shd w:val="clear" w:color="auto" w:fill="auto"/>
            <w:noWrap/>
            <w:vAlign w:val="center"/>
          </w:tcPr>
          <w:p w:rsidR="005A135D" w:rsidRPr="00CA5750" w:rsidRDefault="005A135D" w:rsidP="00761A69">
            <w:pPr>
              <w:spacing w:line="240" w:lineRule="auto"/>
              <w:rPr>
                <w:rFonts w:eastAsia="Times New Roman"/>
                <w:color w:val="000000"/>
                <w:szCs w:val="24"/>
                <w:lang w:eastAsia="ru-RU"/>
              </w:rPr>
            </w:pPr>
            <w:r>
              <w:rPr>
                <w:rFonts w:eastAsia="Times New Roman"/>
                <w:color w:val="000000"/>
                <w:szCs w:val="24"/>
                <w:lang w:eastAsia="ru-RU"/>
              </w:rPr>
              <w:t xml:space="preserve">   1-</w:t>
            </w:r>
            <w:r w:rsidRPr="00CA5750">
              <w:rPr>
                <w:rFonts w:eastAsia="Times New Roman"/>
                <w:color w:val="000000"/>
                <w:szCs w:val="24"/>
                <w:lang w:eastAsia="ru-RU"/>
              </w:rPr>
              <w:t>этажные здания</w:t>
            </w:r>
          </w:p>
        </w:tc>
        <w:tc>
          <w:tcPr>
            <w:tcW w:w="141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127,1</w:t>
            </w:r>
          </w:p>
        </w:tc>
        <w:tc>
          <w:tcPr>
            <w:tcW w:w="2268"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0,02</w:t>
            </w:r>
          </w:p>
        </w:tc>
      </w:tr>
      <w:tr w:rsidR="005A135D" w:rsidRPr="00CA5750" w:rsidTr="00973E3C">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color w:val="000000"/>
                <w:szCs w:val="24"/>
                <w:lang w:eastAsia="ru-RU"/>
              </w:rPr>
            </w:pPr>
            <w:r w:rsidRPr="00CA5750">
              <w:rPr>
                <w:rFonts w:eastAsia="Times New Roman"/>
                <w:color w:val="000000"/>
                <w:szCs w:val="24"/>
                <w:lang w:eastAsia="ru-RU"/>
              </w:rPr>
              <w:t>Объекты СКБ</w:t>
            </w:r>
          </w:p>
        </w:tc>
        <w:tc>
          <w:tcPr>
            <w:tcW w:w="141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w:t>
            </w:r>
          </w:p>
        </w:tc>
        <w:tc>
          <w:tcPr>
            <w:tcW w:w="212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1 569,1</w:t>
            </w:r>
          </w:p>
        </w:tc>
        <w:tc>
          <w:tcPr>
            <w:tcW w:w="2268"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0,10</w:t>
            </w:r>
          </w:p>
        </w:tc>
      </w:tr>
      <w:tr w:rsidR="005A135D" w:rsidRPr="00CA5750" w:rsidTr="00973E3C">
        <w:trPr>
          <w:trHeight w:val="315"/>
        </w:trPr>
        <w:tc>
          <w:tcPr>
            <w:tcW w:w="3549" w:type="dxa"/>
            <w:tcBorders>
              <w:top w:val="nil"/>
              <w:left w:val="single" w:sz="4" w:space="0" w:color="auto"/>
              <w:bottom w:val="single" w:sz="4" w:space="0" w:color="auto"/>
              <w:right w:val="single" w:sz="4" w:space="0" w:color="auto"/>
            </w:tcBorders>
            <w:shd w:val="clear" w:color="auto" w:fill="auto"/>
            <w:vAlign w:val="center"/>
            <w:hideMark/>
          </w:tcPr>
          <w:p w:rsidR="005A135D" w:rsidRPr="00CA5750" w:rsidRDefault="005A135D" w:rsidP="00761A69">
            <w:pPr>
              <w:spacing w:line="240" w:lineRule="auto"/>
              <w:rPr>
                <w:rFonts w:eastAsia="Times New Roman"/>
                <w:bCs/>
                <w:color w:val="000000"/>
                <w:sz w:val="20"/>
                <w:szCs w:val="20"/>
                <w:lang w:eastAsia="ru-RU"/>
              </w:rPr>
            </w:pPr>
            <w:r w:rsidRPr="00CA5750">
              <w:rPr>
                <w:rFonts w:eastAsia="Times New Roman"/>
                <w:color w:val="000000"/>
                <w:szCs w:val="24"/>
                <w:lang w:eastAsia="ru-RU"/>
              </w:rPr>
              <w:t>Всего</w:t>
            </w:r>
          </w:p>
        </w:tc>
        <w:tc>
          <w:tcPr>
            <w:tcW w:w="141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2</w:t>
            </w:r>
          </w:p>
        </w:tc>
        <w:tc>
          <w:tcPr>
            <w:tcW w:w="2127"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1 696,2</w:t>
            </w:r>
          </w:p>
        </w:tc>
        <w:tc>
          <w:tcPr>
            <w:tcW w:w="2268" w:type="dxa"/>
            <w:tcBorders>
              <w:top w:val="nil"/>
              <w:left w:val="nil"/>
              <w:bottom w:val="single" w:sz="4" w:space="0" w:color="auto"/>
              <w:right w:val="single" w:sz="4" w:space="0" w:color="auto"/>
            </w:tcBorders>
            <w:shd w:val="clear" w:color="auto" w:fill="auto"/>
            <w:vAlign w:val="center"/>
          </w:tcPr>
          <w:p w:rsidR="005A135D" w:rsidRPr="009A4EEF" w:rsidRDefault="005A135D" w:rsidP="00761A69">
            <w:pPr>
              <w:spacing w:line="240" w:lineRule="auto"/>
              <w:jc w:val="center"/>
              <w:rPr>
                <w:rFonts w:eastAsia="Times New Roman"/>
                <w:color w:val="000000"/>
                <w:szCs w:val="24"/>
                <w:lang w:eastAsia="ru-RU"/>
              </w:rPr>
            </w:pPr>
            <w:r w:rsidRPr="009A4EEF">
              <w:rPr>
                <w:rFonts w:eastAsia="Times New Roman"/>
                <w:color w:val="000000"/>
                <w:szCs w:val="24"/>
                <w:lang w:eastAsia="ru-RU"/>
              </w:rPr>
              <w:t>0,12</w:t>
            </w:r>
          </w:p>
        </w:tc>
      </w:tr>
    </w:tbl>
    <w:p w:rsidR="005A135D" w:rsidRPr="00146A23" w:rsidRDefault="005A135D" w:rsidP="005A135D">
      <w:pPr>
        <w:pStyle w:val="ConsPlusTitle"/>
        <w:autoSpaceDN/>
        <w:ind w:firstLine="709"/>
        <w:contextualSpacing/>
        <w:jc w:val="both"/>
        <w:rPr>
          <w:rFonts w:ascii="Times New Roman" w:hAnsi="Times New Roman"/>
          <w:b w:val="0"/>
          <w:bCs w:val="0"/>
          <w:sz w:val="24"/>
          <w:szCs w:val="24"/>
          <w:highlight w:val="yellow"/>
          <w:lang w:eastAsia="ar-SA"/>
        </w:rPr>
      </w:pPr>
    </w:p>
    <w:p w:rsidR="005A135D" w:rsidRPr="007E59D1" w:rsidRDefault="005A135D" w:rsidP="004D0423">
      <w:pPr>
        <w:spacing w:line="312" w:lineRule="auto"/>
        <w:ind w:firstLine="709"/>
        <w:jc w:val="both"/>
      </w:pPr>
      <w:r w:rsidRPr="007E59D1">
        <w:t>Полный перечень и характеристики потребителей приведены в таблице 1</w:t>
      </w:r>
      <w:r w:rsidR="00D930EA">
        <w:t>8</w:t>
      </w:r>
      <w:r w:rsidRPr="007E59D1">
        <w:t xml:space="preserve"> </w:t>
      </w:r>
      <w:r w:rsidR="0033779A">
        <w:t>Приложения</w:t>
      </w:r>
      <w:r w:rsidRPr="007E59D1">
        <w:t xml:space="preserve"> 1.</w:t>
      </w:r>
    </w:p>
    <w:p w:rsidR="005A135D" w:rsidRPr="00146A23" w:rsidRDefault="005A135D" w:rsidP="005A135D">
      <w:pPr>
        <w:jc w:val="both"/>
        <w:rPr>
          <w:szCs w:val="24"/>
          <w:highlight w:val="yellow"/>
          <w:lang w:eastAsia="ar-SA"/>
        </w:rPr>
      </w:pPr>
    </w:p>
    <w:p w:rsidR="005A135D" w:rsidRPr="003C0FAF" w:rsidRDefault="005A135D" w:rsidP="005A135D">
      <w:pPr>
        <w:pStyle w:val="30"/>
        <w:numPr>
          <w:ilvl w:val="2"/>
          <w:numId w:val="5"/>
        </w:numPr>
        <w:spacing w:before="120" w:after="120"/>
        <w:ind w:left="1225" w:hanging="505"/>
        <w:rPr>
          <w:sz w:val="24"/>
          <w:szCs w:val="24"/>
        </w:rPr>
      </w:pPr>
      <w:bookmarkStart w:id="68" w:name="_Toc421520061"/>
      <w:r>
        <w:rPr>
          <w:sz w:val="24"/>
          <w:szCs w:val="24"/>
        </w:rPr>
        <w:t>К</w:t>
      </w:r>
      <w:r w:rsidRPr="003C0FAF">
        <w:rPr>
          <w:sz w:val="24"/>
          <w:szCs w:val="24"/>
        </w:rPr>
        <w:t xml:space="preserve">отельная </w:t>
      </w:r>
      <w:r>
        <w:rPr>
          <w:sz w:val="24"/>
          <w:szCs w:val="24"/>
        </w:rPr>
        <w:t xml:space="preserve">Администрации </w:t>
      </w:r>
      <w:r w:rsidRPr="00713BB1">
        <w:rPr>
          <w:sz w:val="24"/>
          <w:szCs w:val="24"/>
        </w:rPr>
        <w:t>п. Ясашная, ул. Советская, 27</w:t>
      </w:r>
      <w:bookmarkEnd w:id="68"/>
    </w:p>
    <w:p w:rsidR="005A135D" w:rsidRDefault="005A135D" w:rsidP="004D0423">
      <w:pPr>
        <w:spacing w:line="312" w:lineRule="auto"/>
        <w:ind w:firstLine="709"/>
        <w:jc w:val="both"/>
      </w:pPr>
      <w:r w:rsidRPr="002777DF">
        <w:t>Электрокотельная</w:t>
      </w:r>
      <w:r w:rsidR="00874C4D">
        <w:t xml:space="preserve"> </w:t>
      </w:r>
      <w:r>
        <w:t xml:space="preserve">отапливает здание Ясашинской сельской </w:t>
      </w:r>
      <w:r w:rsidRPr="00713BB1">
        <w:t>Администрации муниципального образования Алапаевское</w:t>
      </w:r>
      <w:r>
        <w:t>.</w:t>
      </w:r>
    </w:p>
    <w:p w:rsidR="00D930EA" w:rsidRDefault="00D930EA" w:rsidP="004D0423">
      <w:pPr>
        <w:spacing w:line="312" w:lineRule="auto"/>
        <w:ind w:firstLine="709"/>
        <w:jc w:val="both"/>
      </w:pPr>
      <w:r>
        <w:t>Общая отапливаемая площадь здания</w:t>
      </w:r>
      <w:r>
        <w:rPr>
          <w:rFonts w:eastAsia="Times New Roman"/>
          <w:color w:val="000000"/>
          <w:szCs w:val="24"/>
          <w:lang w:eastAsia="ru-RU"/>
        </w:rPr>
        <w:t xml:space="preserve">   120 </w:t>
      </w:r>
      <w:r w:rsidR="0033779A">
        <w:t>кв. м</w:t>
      </w:r>
      <w:r>
        <w:t>, присоединенная нагрузка потребителя – 0,01 Гкал/час.</w:t>
      </w:r>
    </w:p>
    <w:p w:rsidR="005A135D" w:rsidRDefault="005A135D" w:rsidP="004D0423">
      <w:pPr>
        <w:spacing w:line="312" w:lineRule="auto"/>
        <w:ind w:firstLine="709"/>
        <w:jc w:val="both"/>
      </w:pPr>
      <w:r w:rsidRPr="002777DF">
        <w:t xml:space="preserve">Основное оборудование – </w:t>
      </w:r>
      <w:r>
        <w:t>1</w:t>
      </w:r>
      <w:r w:rsidR="00874C4D">
        <w:t xml:space="preserve"> </w:t>
      </w:r>
      <w:r w:rsidRPr="002777DF">
        <w:t>электрокот</w:t>
      </w:r>
      <w:r>
        <w:t>ё</w:t>
      </w:r>
      <w:r w:rsidRPr="002777DF">
        <w:t>л</w:t>
      </w:r>
      <w:r w:rsidR="00874C4D">
        <w:t xml:space="preserve"> </w:t>
      </w:r>
      <w:r>
        <w:t>ТЭВ</w:t>
      </w:r>
      <w:r w:rsidRPr="002777DF">
        <w:t>-</w:t>
      </w:r>
      <w:r>
        <w:t>50</w:t>
      </w:r>
      <w:r w:rsidRPr="002777DF">
        <w:t xml:space="preserve">. Установленная мощность котельной </w:t>
      </w:r>
      <w:r w:rsidRPr="00071D52">
        <w:t>50 кВт.</w:t>
      </w:r>
    </w:p>
    <w:p w:rsidR="005A135D" w:rsidRPr="003C0FAF" w:rsidRDefault="005A135D" w:rsidP="005A135D">
      <w:pPr>
        <w:pStyle w:val="30"/>
        <w:numPr>
          <w:ilvl w:val="2"/>
          <w:numId w:val="5"/>
        </w:numPr>
        <w:spacing w:before="120" w:after="120"/>
        <w:ind w:left="1224"/>
        <w:rPr>
          <w:sz w:val="24"/>
          <w:szCs w:val="24"/>
        </w:rPr>
      </w:pPr>
      <w:bookmarkStart w:id="69" w:name="_Toc421520062"/>
      <w:r>
        <w:rPr>
          <w:sz w:val="24"/>
          <w:szCs w:val="24"/>
        </w:rPr>
        <w:lastRenderedPageBreak/>
        <w:t>К</w:t>
      </w:r>
      <w:r w:rsidRPr="003C0FAF">
        <w:rPr>
          <w:sz w:val="24"/>
          <w:szCs w:val="24"/>
        </w:rPr>
        <w:t xml:space="preserve">отельная </w:t>
      </w:r>
      <w:r>
        <w:rPr>
          <w:sz w:val="24"/>
          <w:szCs w:val="24"/>
        </w:rPr>
        <w:t xml:space="preserve">клуба </w:t>
      </w:r>
      <w:r w:rsidRPr="001B3E85">
        <w:rPr>
          <w:sz w:val="24"/>
          <w:szCs w:val="24"/>
        </w:rPr>
        <w:t>с. Ярославское, ул. Матвеева, 18</w:t>
      </w:r>
      <w:bookmarkEnd w:id="69"/>
    </w:p>
    <w:p w:rsidR="005A135D" w:rsidRDefault="005A135D" w:rsidP="004D0423">
      <w:pPr>
        <w:spacing w:line="312" w:lineRule="auto"/>
        <w:ind w:firstLine="709"/>
        <w:jc w:val="both"/>
      </w:pPr>
      <w:r w:rsidRPr="002777DF">
        <w:t>Электрокотельная</w:t>
      </w:r>
      <w:r w:rsidR="00874C4D">
        <w:t xml:space="preserve"> </w:t>
      </w:r>
      <w:r>
        <w:t xml:space="preserve">отапливает </w:t>
      </w:r>
      <w:r w:rsidRPr="00C3715F">
        <w:t xml:space="preserve">Муниципальное учреждение культуры </w:t>
      </w:r>
      <w:r>
        <w:t>«</w:t>
      </w:r>
      <w:r w:rsidRPr="00C3715F">
        <w:t>Костинское клубное объединение</w:t>
      </w:r>
      <w:r>
        <w:t>»</w:t>
      </w:r>
      <w:r w:rsidRPr="00C3715F">
        <w:t xml:space="preserve"> муниципального образования Алапаевское</w:t>
      </w:r>
      <w:r>
        <w:t>.</w:t>
      </w:r>
    </w:p>
    <w:p w:rsidR="00D930EA" w:rsidRDefault="00D930EA" w:rsidP="004D0423">
      <w:pPr>
        <w:spacing w:line="312" w:lineRule="auto"/>
        <w:ind w:firstLine="709"/>
        <w:jc w:val="both"/>
      </w:pPr>
      <w:r>
        <w:t>Общая отапливаемая площадь здания</w:t>
      </w:r>
      <w:r>
        <w:rPr>
          <w:rFonts w:eastAsia="Times New Roman"/>
          <w:color w:val="000000"/>
          <w:szCs w:val="24"/>
          <w:lang w:eastAsia="ru-RU"/>
        </w:rPr>
        <w:t xml:space="preserve">   321 </w:t>
      </w:r>
      <w:r w:rsidR="0033779A">
        <w:t>кв. м</w:t>
      </w:r>
      <w:r>
        <w:t>, присоединенная нагрузка потребителя – 0,037 Гкал/час.</w:t>
      </w:r>
    </w:p>
    <w:p w:rsidR="005A135D" w:rsidRPr="002777DF" w:rsidRDefault="005A135D" w:rsidP="004D0423">
      <w:pPr>
        <w:spacing w:line="312" w:lineRule="auto"/>
        <w:ind w:firstLine="709"/>
        <w:jc w:val="both"/>
      </w:pPr>
      <w:r w:rsidRPr="00071D52">
        <w:t>Основное оборудование – 1 электрокотёл ЭПЗ-100(50) сниженной мощности. Установленная мощность котельной 50 кВт.</w:t>
      </w:r>
    </w:p>
    <w:p w:rsidR="005A135D" w:rsidRDefault="005A135D" w:rsidP="005A135D">
      <w:pPr>
        <w:ind w:firstLine="709"/>
        <w:jc w:val="both"/>
      </w:pPr>
    </w:p>
    <w:p w:rsidR="005A135D" w:rsidRPr="003C0FAF" w:rsidRDefault="005A135D" w:rsidP="005A135D">
      <w:pPr>
        <w:pStyle w:val="30"/>
        <w:numPr>
          <w:ilvl w:val="2"/>
          <w:numId w:val="5"/>
        </w:numPr>
        <w:spacing w:before="120" w:after="120"/>
        <w:ind w:left="1224"/>
        <w:rPr>
          <w:sz w:val="24"/>
          <w:szCs w:val="24"/>
        </w:rPr>
      </w:pPr>
      <w:bookmarkStart w:id="70" w:name="_Toc421520063"/>
      <w:r>
        <w:rPr>
          <w:sz w:val="24"/>
          <w:szCs w:val="24"/>
        </w:rPr>
        <w:t>К</w:t>
      </w:r>
      <w:r w:rsidRPr="003C0FAF">
        <w:rPr>
          <w:sz w:val="24"/>
          <w:szCs w:val="24"/>
        </w:rPr>
        <w:t xml:space="preserve">отельная </w:t>
      </w:r>
      <w:r>
        <w:rPr>
          <w:sz w:val="24"/>
          <w:szCs w:val="24"/>
        </w:rPr>
        <w:t xml:space="preserve">ДС </w:t>
      </w:r>
      <w:r w:rsidRPr="001B3E85">
        <w:rPr>
          <w:sz w:val="24"/>
          <w:szCs w:val="24"/>
        </w:rPr>
        <w:t xml:space="preserve">с. Ярославское, ул. </w:t>
      </w:r>
      <w:r>
        <w:rPr>
          <w:sz w:val="24"/>
          <w:szCs w:val="24"/>
        </w:rPr>
        <w:t>Петровская</w:t>
      </w:r>
      <w:r w:rsidRPr="001B3E85">
        <w:rPr>
          <w:sz w:val="24"/>
          <w:szCs w:val="24"/>
        </w:rPr>
        <w:t xml:space="preserve">, </w:t>
      </w:r>
      <w:r>
        <w:rPr>
          <w:sz w:val="24"/>
          <w:szCs w:val="24"/>
        </w:rPr>
        <w:t>3</w:t>
      </w:r>
      <w:bookmarkEnd w:id="70"/>
    </w:p>
    <w:p w:rsidR="005A135D" w:rsidRDefault="005A135D" w:rsidP="004D0423">
      <w:pPr>
        <w:spacing w:line="312" w:lineRule="auto"/>
        <w:ind w:firstLine="709"/>
        <w:jc w:val="both"/>
      </w:pPr>
      <w:r w:rsidRPr="002777DF">
        <w:t>Электрокотельная</w:t>
      </w:r>
      <w:r w:rsidR="00874C4D">
        <w:t xml:space="preserve"> </w:t>
      </w:r>
      <w:r>
        <w:t xml:space="preserve">отапливает </w:t>
      </w:r>
      <w:r w:rsidR="00D930EA">
        <w:t>здание детского сада МДОУ</w:t>
      </w:r>
      <w:r>
        <w:t>«</w:t>
      </w:r>
      <w:r w:rsidRPr="00854728">
        <w:t>Костинский детский сад общеразвивающего вида с приоритетным осуществлением деятельности по социально-личностному развитию детей</w:t>
      </w:r>
      <w:r>
        <w:t>».</w:t>
      </w:r>
    </w:p>
    <w:p w:rsidR="00D930EA" w:rsidRDefault="00D930EA" w:rsidP="004D0423">
      <w:pPr>
        <w:spacing w:line="312" w:lineRule="auto"/>
        <w:ind w:firstLine="709"/>
        <w:jc w:val="both"/>
      </w:pPr>
      <w:r>
        <w:t>Общая отапливаемая площадь здания</w:t>
      </w:r>
      <w:r>
        <w:rPr>
          <w:rFonts w:eastAsia="Times New Roman"/>
          <w:color w:val="000000"/>
          <w:szCs w:val="24"/>
          <w:lang w:eastAsia="ru-RU"/>
        </w:rPr>
        <w:t xml:space="preserve">   185 </w:t>
      </w:r>
      <w:r w:rsidR="0033779A">
        <w:t>кв. м</w:t>
      </w:r>
      <w:r>
        <w:t>, присоединенная нагрузка потребителя – 0,013 Гкал/час.</w:t>
      </w:r>
    </w:p>
    <w:p w:rsidR="005A135D" w:rsidRPr="002777DF" w:rsidRDefault="005A135D" w:rsidP="004D0423">
      <w:pPr>
        <w:spacing w:line="312" w:lineRule="auto"/>
        <w:ind w:firstLine="709"/>
        <w:jc w:val="both"/>
      </w:pPr>
      <w:r w:rsidRPr="002777DF">
        <w:t xml:space="preserve">Основное оборудование – </w:t>
      </w:r>
      <w:r>
        <w:t>1</w:t>
      </w:r>
      <w:r w:rsidR="00874C4D">
        <w:t xml:space="preserve"> </w:t>
      </w:r>
      <w:r w:rsidRPr="002777DF">
        <w:t>электрокот</w:t>
      </w:r>
      <w:r>
        <w:t>ё</w:t>
      </w:r>
      <w:r w:rsidRPr="002777DF">
        <w:t>л</w:t>
      </w:r>
      <w:r w:rsidR="00874C4D">
        <w:t xml:space="preserve"> </w:t>
      </w:r>
      <w:r>
        <w:t>ТЭВ</w:t>
      </w:r>
      <w:r w:rsidRPr="002777DF">
        <w:t>-</w:t>
      </w:r>
      <w:r>
        <w:t>50</w:t>
      </w:r>
      <w:r w:rsidRPr="002777DF">
        <w:t xml:space="preserve">. Установленная мощность котельной </w:t>
      </w:r>
      <w:r w:rsidRPr="00071D52">
        <w:t>50 кВт.</w:t>
      </w:r>
    </w:p>
    <w:p w:rsidR="005A135D" w:rsidRDefault="005A135D" w:rsidP="005A135D">
      <w:pPr>
        <w:jc w:val="both"/>
      </w:pPr>
    </w:p>
    <w:p w:rsidR="0036014D" w:rsidRPr="0036014D" w:rsidRDefault="00D930EA" w:rsidP="0036014D">
      <w:pPr>
        <w:pStyle w:val="30"/>
        <w:numPr>
          <w:ilvl w:val="2"/>
          <w:numId w:val="5"/>
        </w:numPr>
        <w:spacing w:before="120" w:after="120"/>
        <w:ind w:left="1224"/>
        <w:rPr>
          <w:sz w:val="24"/>
          <w:szCs w:val="24"/>
        </w:rPr>
      </w:pPr>
      <w:bookmarkStart w:id="71" w:name="_Toc421520064"/>
      <w:r>
        <w:rPr>
          <w:sz w:val="24"/>
          <w:szCs w:val="24"/>
        </w:rPr>
        <w:t>К</w:t>
      </w:r>
      <w:r w:rsidR="0036014D" w:rsidRPr="0036014D">
        <w:rPr>
          <w:sz w:val="24"/>
          <w:szCs w:val="24"/>
        </w:rPr>
        <w:t>отельная</w:t>
      </w:r>
      <w:r w:rsidR="00874C4D">
        <w:rPr>
          <w:sz w:val="24"/>
          <w:szCs w:val="24"/>
        </w:rPr>
        <w:t xml:space="preserve"> </w:t>
      </w:r>
      <w:r w:rsidR="0036014D">
        <w:rPr>
          <w:sz w:val="24"/>
          <w:szCs w:val="24"/>
        </w:rPr>
        <w:t>СОШ д</w:t>
      </w:r>
      <w:r w:rsidR="0036014D" w:rsidRPr="0036014D">
        <w:rPr>
          <w:sz w:val="24"/>
          <w:szCs w:val="24"/>
        </w:rPr>
        <w:t>. Я</w:t>
      </w:r>
      <w:r w:rsidR="0036014D">
        <w:rPr>
          <w:sz w:val="24"/>
          <w:szCs w:val="24"/>
        </w:rPr>
        <w:t>рославское</w:t>
      </w:r>
      <w:bookmarkEnd w:id="71"/>
    </w:p>
    <w:p w:rsidR="0036014D" w:rsidRDefault="0036014D" w:rsidP="004D0423">
      <w:pPr>
        <w:spacing w:line="312" w:lineRule="auto"/>
        <w:ind w:firstLine="709"/>
        <w:jc w:val="both"/>
      </w:pPr>
      <w:r w:rsidRPr="00C07114">
        <w:t>Встроенная электрокотельная</w:t>
      </w:r>
      <w:r>
        <w:t xml:space="preserve"> отапливает </w:t>
      </w:r>
      <w:r w:rsidR="00D930EA">
        <w:t>здание щколы МОУ</w:t>
      </w:r>
      <w:r w:rsidR="00874C4D">
        <w:t xml:space="preserve"> </w:t>
      </w:r>
      <w:r>
        <w:t>«Костинская средняя</w:t>
      </w:r>
      <w:r w:rsidRPr="001B3E85">
        <w:t xml:space="preserve"> общеобразовательная школа</w:t>
      </w:r>
      <w:r>
        <w:t>».</w:t>
      </w:r>
    </w:p>
    <w:p w:rsidR="0036014D" w:rsidRDefault="0036014D" w:rsidP="004D0423">
      <w:pPr>
        <w:spacing w:line="312" w:lineRule="auto"/>
        <w:ind w:firstLine="709"/>
        <w:jc w:val="both"/>
      </w:pPr>
      <w:r w:rsidRPr="002777DF">
        <w:t xml:space="preserve">Основное оборудование – </w:t>
      </w:r>
      <w:r w:rsidR="00D57757">
        <w:t>1</w:t>
      </w:r>
      <w:r w:rsidR="00874C4D">
        <w:t xml:space="preserve"> </w:t>
      </w:r>
      <w:r w:rsidRPr="002777DF">
        <w:t>электрокот</w:t>
      </w:r>
      <w:r w:rsidR="00D57757">
        <w:t>ё</w:t>
      </w:r>
      <w:r w:rsidRPr="002777DF">
        <w:t>л</w:t>
      </w:r>
      <w:r w:rsidR="00874C4D">
        <w:t xml:space="preserve"> </w:t>
      </w:r>
      <w:r w:rsidR="00D57757">
        <w:t>Уют</w:t>
      </w:r>
      <w:r w:rsidRPr="002777DF">
        <w:t xml:space="preserve">. Установленная мощность котельной </w:t>
      </w:r>
      <w:r w:rsidRPr="000E795E">
        <w:t>2</w:t>
      </w:r>
      <w:r w:rsidR="00D57757">
        <w:t>3 </w:t>
      </w:r>
      <w:r w:rsidRPr="000E795E">
        <w:t>кВт.</w:t>
      </w:r>
    </w:p>
    <w:p w:rsidR="008C4A44" w:rsidRPr="002777DF" w:rsidRDefault="008C4A44" w:rsidP="004D0423">
      <w:pPr>
        <w:spacing w:line="312" w:lineRule="auto"/>
        <w:ind w:firstLine="709"/>
        <w:jc w:val="both"/>
      </w:pPr>
      <w:r w:rsidRPr="008C4A44">
        <w:t>В настоящее время котельная выведена в резерв</w:t>
      </w:r>
      <w:r>
        <w:t>.</w:t>
      </w:r>
    </w:p>
    <w:p w:rsidR="0036014D" w:rsidRDefault="0036014D" w:rsidP="005A135D">
      <w:pPr>
        <w:jc w:val="both"/>
      </w:pPr>
    </w:p>
    <w:p w:rsidR="005A135D" w:rsidRPr="00B74A8C" w:rsidRDefault="005A135D" w:rsidP="005A135D">
      <w:pPr>
        <w:pStyle w:val="30"/>
        <w:numPr>
          <w:ilvl w:val="2"/>
          <w:numId w:val="5"/>
        </w:numPr>
        <w:spacing w:before="120" w:after="120"/>
        <w:ind w:left="1224"/>
        <w:rPr>
          <w:sz w:val="24"/>
          <w:szCs w:val="24"/>
        </w:rPr>
      </w:pPr>
      <w:bookmarkStart w:id="72" w:name="_Toc421520065"/>
      <w:r w:rsidRPr="00B74A8C">
        <w:rPr>
          <w:sz w:val="24"/>
          <w:szCs w:val="24"/>
        </w:rPr>
        <w:t>Котельная</w:t>
      </w:r>
      <w:r w:rsidR="00B74A8C">
        <w:rPr>
          <w:sz w:val="24"/>
          <w:szCs w:val="24"/>
        </w:rPr>
        <w:t xml:space="preserve"> СОШ</w:t>
      </w:r>
      <w:r w:rsidRPr="00B74A8C">
        <w:rPr>
          <w:sz w:val="24"/>
          <w:szCs w:val="24"/>
        </w:rPr>
        <w:t xml:space="preserve"> д. Бобровка</w:t>
      </w:r>
      <w:bookmarkEnd w:id="72"/>
    </w:p>
    <w:p w:rsidR="005A135D" w:rsidRDefault="005A135D" w:rsidP="004D0423">
      <w:pPr>
        <w:spacing w:line="312" w:lineRule="auto"/>
        <w:ind w:firstLine="709"/>
        <w:jc w:val="both"/>
      </w:pPr>
      <w:r w:rsidRPr="00B74A8C">
        <w:t xml:space="preserve">Муниципальная электрокотельная установленной мощностью 0,1 МВт отапливает здание </w:t>
      </w:r>
      <w:r w:rsidR="00B74A8C">
        <w:t>СОШ</w:t>
      </w:r>
      <w:r w:rsidRPr="00B74A8C">
        <w:t>, присоединенная нагрузка потребителя – 0,0</w:t>
      </w:r>
      <w:r w:rsidR="00B74A8C">
        <w:t>2</w:t>
      </w:r>
      <w:r w:rsidRPr="00B74A8C">
        <w:t xml:space="preserve"> Гкал/час.</w:t>
      </w:r>
    </w:p>
    <w:p w:rsidR="00B74A8C" w:rsidRDefault="00B74A8C" w:rsidP="004D0423">
      <w:pPr>
        <w:spacing w:line="312" w:lineRule="auto"/>
        <w:ind w:firstLine="709"/>
        <w:jc w:val="both"/>
      </w:pPr>
      <w:r w:rsidRPr="00B74A8C">
        <w:t>В настоящее время котельная выведена в резерв.</w:t>
      </w:r>
    </w:p>
    <w:p w:rsidR="00B74A8C" w:rsidRPr="008A7DAE" w:rsidRDefault="00B74A8C" w:rsidP="00B74A8C">
      <w:pPr>
        <w:jc w:val="both"/>
      </w:pPr>
    </w:p>
    <w:p w:rsidR="005A135D" w:rsidRPr="00563016" w:rsidRDefault="005A135D" w:rsidP="005A135D">
      <w:pPr>
        <w:pStyle w:val="30"/>
        <w:numPr>
          <w:ilvl w:val="2"/>
          <w:numId w:val="5"/>
        </w:numPr>
        <w:spacing w:before="120" w:after="120"/>
        <w:ind w:left="1224"/>
        <w:rPr>
          <w:sz w:val="24"/>
          <w:szCs w:val="24"/>
        </w:rPr>
      </w:pPr>
      <w:bookmarkStart w:id="73" w:name="_Toc421520066"/>
      <w:r w:rsidRPr="00563016">
        <w:rPr>
          <w:sz w:val="24"/>
          <w:szCs w:val="24"/>
        </w:rPr>
        <w:t>Котельная д. Ячменево</w:t>
      </w:r>
      <w:bookmarkEnd w:id="73"/>
    </w:p>
    <w:p w:rsidR="00045CDB" w:rsidRDefault="00563016" w:rsidP="004D0423">
      <w:pPr>
        <w:spacing w:line="312" w:lineRule="auto"/>
        <w:ind w:firstLine="709"/>
        <w:jc w:val="both"/>
      </w:pPr>
      <w:r w:rsidRPr="00563016">
        <w:t>Встроенная электрокотельная отапливает Муниципальное общеобразовательное учреждение «Костинская средняя общеобразовательная школа».</w:t>
      </w:r>
    </w:p>
    <w:p w:rsidR="00563016" w:rsidRPr="002777DF" w:rsidRDefault="00563016" w:rsidP="004D0423">
      <w:pPr>
        <w:spacing w:line="312" w:lineRule="auto"/>
        <w:ind w:firstLine="709"/>
        <w:jc w:val="both"/>
      </w:pPr>
      <w:r w:rsidRPr="002777DF">
        <w:t xml:space="preserve">Основное оборудование – </w:t>
      </w:r>
      <w:r>
        <w:t>2</w:t>
      </w:r>
      <w:r w:rsidR="00874C4D">
        <w:t xml:space="preserve"> </w:t>
      </w:r>
      <w:r w:rsidRPr="002777DF">
        <w:t>электрокотл</w:t>
      </w:r>
      <w:r>
        <w:t>а</w:t>
      </w:r>
      <w:r w:rsidR="00874C4D">
        <w:t xml:space="preserve"> </w:t>
      </w:r>
      <w:r>
        <w:t>Уют</w:t>
      </w:r>
      <w:r w:rsidRPr="002777DF">
        <w:t xml:space="preserve">. Установленная мощность котельной </w:t>
      </w:r>
      <w:r>
        <w:t>47 </w:t>
      </w:r>
      <w:r w:rsidRPr="000E795E">
        <w:t>кВт.</w:t>
      </w:r>
    </w:p>
    <w:p w:rsidR="00563016" w:rsidRDefault="008C4A44" w:rsidP="004D0423">
      <w:pPr>
        <w:spacing w:line="312" w:lineRule="auto"/>
        <w:ind w:firstLine="709"/>
        <w:jc w:val="both"/>
      </w:pPr>
      <w:r w:rsidRPr="008C4A44">
        <w:t>В настоящее время котельная выведена в резерв.</w:t>
      </w:r>
    </w:p>
    <w:p w:rsidR="00045CDB" w:rsidRDefault="00045CDB" w:rsidP="00045CDB">
      <w:pPr>
        <w:rPr>
          <w:rFonts w:eastAsia="Times New Roman"/>
          <w:b/>
          <w:bCs/>
          <w:sz w:val="26"/>
          <w:szCs w:val="26"/>
          <w:lang w:eastAsia="ru-RU"/>
        </w:rPr>
      </w:pPr>
      <w:r>
        <w:rPr>
          <w:rFonts w:eastAsia="Times New Roman"/>
          <w:lang w:eastAsia="ru-RU"/>
        </w:rPr>
        <w:br w:type="page"/>
      </w:r>
    </w:p>
    <w:p w:rsidR="00045CDB" w:rsidRDefault="00045CDB" w:rsidP="005A135D">
      <w:pPr>
        <w:pStyle w:val="20"/>
        <w:rPr>
          <w:rFonts w:eastAsia="Times New Roman"/>
          <w:lang w:eastAsia="ru-RU"/>
        </w:rPr>
      </w:pPr>
      <w:bookmarkStart w:id="74" w:name="_Toc421520067"/>
      <w:r w:rsidRPr="00A82087">
        <w:rPr>
          <w:rFonts w:eastAsia="Times New Roman"/>
          <w:lang w:eastAsia="ru-RU"/>
        </w:rPr>
        <w:lastRenderedPageBreak/>
        <w:t>Часть 3</w:t>
      </w:r>
      <w:r>
        <w:rPr>
          <w:rFonts w:eastAsia="Times New Roman"/>
          <w:lang w:eastAsia="ru-RU"/>
        </w:rPr>
        <w:t xml:space="preserve"> – </w:t>
      </w:r>
      <w:r w:rsidRPr="00A82087">
        <w:rPr>
          <w:rFonts w:eastAsia="Times New Roman"/>
          <w:lang w:eastAsia="ru-RU"/>
        </w:rPr>
        <w:t>Тепловые</w:t>
      </w:r>
      <w:r w:rsidR="00874C4D">
        <w:rPr>
          <w:rFonts w:eastAsia="Times New Roman"/>
          <w:lang w:eastAsia="ru-RU"/>
        </w:rPr>
        <w:t xml:space="preserve"> </w:t>
      </w:r>
      <w:r w:rsidRPr="00A82087">
        <w:rPr>
          <w:rFonts w:eastAsia="Times New Roman"/>
          <w:lang w:eastAsia="ru-RU"/>
        </w:rPr>
        <w:t>сети</w:t>
      </w:r>
      <w:bookmarkEnd w:id="74"/>
    </w:p>
    <w:p w:rsidR="00045CDB" w:rsidRPr="00520B0A" w:rsidRDefault="00045CDB" w:rsidP="004D0423">
      <w:pPr>
        <w:spacing w:line="312" w:lineRule="auto"/>
        <w:ind w:firstLine="709"/>
        <w:jc w:val="both"/>
        <w:rPr>
          <w:lang w:eastAsia="ru-RU"/>
        </w:rPr>
      </w:pPr>
      <w:r>
        <w:rPr>
          <w:lang w:eastAsia="ru-RU"/>
        </w:rPr>
        <w:t xml:space="preserve">Гидравлический расчет тепловых сетей выполнен в программе </w:t>
      </w:r>
      <w:r w:rsidRPr="00533AF2">
        <w:rPr>
          <w:szCs w:val="24"/>
        </w:rPr>
        <w:t>Zulu 7.0.</w:t>
      </w:r>
    </w:p>
    <w:p w:rsidR="00045CDB" w:rsidRPr="00377B33" w:rsidRDefault="00045CDB" w:rsidP="00386992">
      <w:pPr>
        <w:pStyle w:val="30"/>
        <w:numPr>
          <w:ilvl w:val="2"/>
          <w:numId w:val="11"/>
        </w:numPr>
        <w:spacing w:before="120" w:after="120"/>
        <w:rPr>
          <w:sz w:val="24"/>
          <w:szCs w:val="24"/>
        </w:rPr>
      </w:pPr>
      <w:bookmarkStart w:id="75" w:name="_Toc421520068"/>
      <w:r w:rsidRPr="00377B33">
        <w:rPr>
          <w:sz w:val="24"/>
          <w:szCs w:val="24"/>
        </w:rPr>
        <w:t>Сист</w:t>
      </w:r>
      <w:r>
        <w:rPr>
          <w:sz w:val="24"/>
          <w:szCs w:val="24"/>
        </w:rPr>
        <w:t>ема теплоснабжения с. Арамашево</w:t>
      </w:r>
      <w:bookmarkEnd w:id="75"/>
    </w:p>
    <w:p w:rsidR="00045CDB" w:rsidRDefault="00045CDB" w:rsidP="004D04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с. Арамашево составляет 2,9 </w:t>
      </w:r>
      <w:r w:rsidRPr="00B37AB0">
        <w:rPr>
          <w:szCs w:val="24"/>
        </w:rPr>
        <w:t>км</w:t>
      </w:r>
      <w:r w:rsidR="00874C4D">
        <w:rPr>
          <w:szCs w:val="24"/>
        </w:rPr>
        <w:t xml:space="preserve"> </w:t>
      </w:r>
      <w:r>
        <w:t>в двухтрубном исчислении, в том числе подземной прокладки 2,5 км.</w:t>
      </w:r>
      <w:r w:rsidRPr="00B37AB0">
        <w:rPr>
          <w:szCs w:val="24"/>
        </w:rPr>
        <w:t xml:space="preserve"> Износ тепловых сетей </w:t>
      </w:r>
      <w:r w:rsidRPr="00746809">
        <w:rPr>
          <w:szCs w:val="24"/>
        </w:rPr>
        <w:t>составляет 70%.</w:t>
      </w:r>
    </w:p>
    <w:p w:rsidR="00045CDB" w:rsidRDefault="00045CDB" w:rsidP="00045CDB">
      <w:pPr>
        <w:jc w:val="both"/>
        <w:rPr>
          <w:szCs w:val="24"/>
        </w:rPr>
      </w:pPr>
    </w:p>
    <w:p w:rsidR="00045CDB" w:rsidRPr="001C38C4" w:rsidRDefault="00045CDB" w:rsidP="00F550A3">
      <w:pPr>
        <w:spacing w:after="120" w:line="240" w:lineRule="auto"/>
        <w:jc w:val="center"/>
        <w:rPr>
          <w:i/>
        </w:rPr>
      </w:pPr>
      <w:r w:rsidRPr="001C38C4">
        <w:rPr>
          <w:i/>
        </w:rPr>
        <w:t xml:space="preserve">Таблица </w:t>
      </w:r>
      <w:r w:rsidR="001C38C4" w:rsidRPr="001C38C4">
        <w:rPr>
          <w:i/>
        </w:rPr>
        <w:t>20</w:t>
      </w:r>
      <w:r w:rsidR="00552DA2">
        <w:rPr>
          <w:i/>
        </w:rPr>
        <w:t>.</w:t>
      </w:r>
      <w:r w:rsidR="00874C4D">
        <w:rPr>
          <w:i/>
        </w:rPr>
        <w:t xml:space="preserve"> </w:t>
      </w:r>
      <w:r w:rsidRPr="001C38C4">
        <w:rPr>
          <w:i/>
        </w:rPr>
        <w:t>Протяженность трубопроводов различных диаметров</w:t>
      </w:r>
    </w:p>
    <w:tbl>
      <w:tblPr>
        <w:tblW w:w="916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3402"/>
        <w:gridCol w:w="2820"/>
      </w:tblGrid>
      <w:tr w:rsidR="00045CDB" w:rsidRPr="00910967" w:rsidTr="00A3155B">
        <w:trPr>
          <w:trHeight w:val="300"/>
          <w:jc w:val="center"/>
        </w:trPr>
        <w:tc>
          <w:tcPr>
            <w:tcW w:w="2944"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Диаметр</w:t>
            </w:r>
          </w:p>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трубопровода, м</w:t>
            </w:r>
          </w:p>
        </w:tc>
        <w:tc>
          <w:tcPr>
            <w:tcW w:w="3402"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Протяженность</w:t>
            </w:r>
          </w:p>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(в 2-х трубном исчислении), м</w:t>
            </w:r>
          </w:p>
        </w:tc>
        <w:tc>
          <w:tcPr>
            <w:tcW w:w="2820"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Материальная</w:t>
            </w:r>
          </w:p>
          <w:p w:rsidR="00045CDB" w:rsidRPr="00910967" w:rsidRDefault="00045CDB" w:rsidP="00E07C35">
            <w:pPr>
              <w:spacing w:line="240" w:lineRule="auto"/>
              <w:jc w:val="center"/>
              <w:rPr>
                <w:rFonts w:eastAsia="Times New Roman"/>
                <w:color w:val="000000"/>
                <w:szCs w:val="24"/>
                <w:vertAlign w:val="superscript"/>
                <w:lang w:eastAsia="ru-RU"/>
              </w:rPr>
            </w:pPr>
            <w:r w:rsidRPr="00910967">
              <w:rPr>
                <w:rFonts w:eastAsia="Times New Roman"/>
                <w:color w:val="000000"/>
                <w:szCs w:val="24"/>
                <w:lang w:eastAsia="ru-RU"/>
              </w:rPr>
              <w:t xml:space="preserve">характеристика, </w:t>
            </w:r>
            <w:r w:rsidR="0033779A">
              <w:rPr>
                <w:rFonts w:eastAsia="Times New Roman"/>
                <w:color w:val="000000"/>
                <w:szCs w:val="24"/>
                <w:lang w:eastAsia="ru-RU"/>
              </w:rPr>
              <w:t>кв. м</w:t>
            </w:r>
          </w:p>
        </w:tc>
      </w:tr>
      <w:tr w:rsidR="00045CDB" w:rsidRPr="00910967" w:rsidTr="00A3155B">
        <w:trPr>
          <w:trHeight w:val="300"/>
          <w:jc w:val="center"/>
        </w:trPr>
        <w:tc>
          <w:tcPr>
            <w:tcW w:w="2944"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0,05</w:t>
            </w:r>
          </w:p>
        </w:tc>
        <w:tc>
          <w:tcPr>
            <w:tcW w:w="3402"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675</w:t>
            </w:r>
          </w:p>
        </w:tc>
        <w:tc>
          <w:tcPr>
            <w:tcW w:w="2820"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33,75</w:t>
            </w:r>
          </w:p>
        </w:tc>
      </w:tr>
      <w:tr w:rsidR="00045CDB" w:rsidRPr="00910967" w:rsidTr="00A3155B">
        <w:trPr>
          <w:trHeight w:val="300"/>
          <w:jc w:val="center"/>
        </w:trPr>
        <w:tc>
          <w:tcPr>
            <w:tcW w:w="2944"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0,07</w:t>
            </w:r>
          </w:p>
        </w:tc>
        <w:tc>
          <w:tcPr>
            <w:tcW w:w="3402"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285</w:t>
            </w:r>
          </w:p>
        </w:tc>
        <w:tc>
          <w:tcPr>
            <w:tcW w:w="2820"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47,25</w:t>
            </w:r>
          </w:p>
        </w:tc>
      </w:tr>
      <w:tr w:rsidR="00045CDB" w:rsidRPr="00910967" w:rsidTr="00A3155B">
        <w:trPr>
          <w:trHeight w:val="300"/>
          <w:jc w:val="center"/>
        </w:trPr>
        <w:tc>
          <w:tcPr>
            <w:tcW w:w="2944"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0,08</w:t>
            </w:r>
          </w:p>
        </w:tc>
        <w:tc>
          <w:tcPr>
            <w:tcW w:w="3402"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581</w:t>
            </w:r>
          </w:p>
        </w:tc>
        <w:tc>
          <w:tcPr>
            <w:tcW w:w="2820"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54</w:t>
            </w:r>
          </w:p>
        </w:tc>
      </w:tr>
      <w:tr w:rsidR="00045CDB" w:rsidRPr="00910967" w:rsidTr="00A3155B">
        <w:trPr>
          <w:trHeight w:val="300"/>
          <w:jc w:val="center"/>
        </w:trPr>
        <w:tc>
          <w:tcPr>
            <w:tcW w:w="2944"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0,1</w:t>
            </w:r>
          </w:p>
        </w:tc>
        <w:tc>
          <w:tcPr>
            <w:tcW w:w="3402"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1052</w:t>
            </w:r>
          </w:p>
        </w:tc>
        <w:tc>
          <w:tcPr>
            <w:tcW w:w="2820"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67,5</w:t>
            </w:r>
          </w:p>
        </w:tc>
      </w:tr>
      <w:tr w:rsidR="00045CDB" w:rsidRPr="00910967" w:rsidTr="00A3155B">
        <w:trPr>
          <w:trHeight w:val="300"/>
          <w:jc w:val="center"/>
        </w:trPr>
        <w:tc>
          <w:tcPr>
            <w:tcW w:w="2944"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0,15</w:t>
            </w:r>
          </w:p>
        </w:tc>
        <w:tc>
          <w:tcPr>
            <w:tcW w:w="3402"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300</w:t>
            </w:r>
          </w:p>
        </w:tc>
        <w:tc>
          <w:tcPr>
            <w:tcW w:w="2820" w:type="dxa"/>
            <w:shd w:val="clear" w:color="auto" w:fill="auto"/>
            <w:noWrap/>
            <w:vAlign w:val="center"/>
            <w:hideMark/>
          </w:tcPr>
          <w:p w:rsidR="00045CDB" w:rsidRPr="00910967" w:rsidRDefault="00045CDB" w:rsidP="00E07C35">
            <w:pPr>
              <w:spacing w:line="240" w:lineRule="auto"/>
              <w:jc w:val="center"/>
              <w:rPr>
                <w:rFonts w:eastAsia="Times New Roman"/>
                <w:color w:val="000000"/>
                <w:szCs w:val="24"/>
                <w:lang w:eastAsia="ru-RU"/>
              </w:rPr>
            </w:pPr>
            <w:r w:rsidRPr="00910967">
              <w:rPr>
                <w:rFonts w:eastAsia="Times New Roman"/>
                <w:color w:val="000000"/>
                <w:szCs w:val="24"/>
                <w:lang w:eastAsia="ru-RU"/>
              </w:rPr>
              <w:t>101,25</w:t>
            </w:r>
          </w:p>
        </w:tc>
      </w:tr>
      <w:tr w:rsidR="00045CDB" w:rsidRPr="00910967" w:rsidTr="00A3155B">
        <w:trPr>
          <w:trHeight w:val="300"/>
          <w:jc w:val="center"/>
        </w:trPr>
        <w:tc>
          <w:tcPr>
            <w:tcW w:w="2944" w:type="dxa"/>
            <w:shd w:val="clear" w:color="auto" w:fill="auto"/>
            <w:noWrap/>
            <w:vAlign w:val="center"/>
          </w:tcPr>
          <w:p w:rsidR="00045CDB" w:rsidRPr="00910967"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Всего</w:t>
            </w:r>
          </w:p>
        </w:tc>
        <w:tc>
          <w:tcPr>
            <w:tcW w:w="3402" w:type="dxa"/>
            <w:shd w:val="clear" w:color="auto" w:fill="auto"/>
            <w:noWrap/>
            <w:vAlign w:val="bottom"/>
          </w:tcPr>
          <w:p w:rsidR="00045CDB" w:rsidRPr="000126F5"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 </w:instrText>
            </w:r>
            <w:r>
              <w:rPr>
                <w:rFonts w:eastAsia="Times New Roman"/>
                <w:color w:val="000000"/>
                <w:szCs w:val="24"/>
                <w:lang w:eastAsia="ru-RU"/>
              </w:rPr>
              <w:fldChar w:fldCharType="separate"/>
            </w:r>
            <w:r w:rsidR="00045CDB">
              <w:rPr>
                <w:rFonts w:eastAsia="Times New Roman"/>
                <w:noProof/>
                <w:color w:val="000000"/>
                <w:szCs w:val="24"/>
                <w:lang w:eastAsia="ru-RU"/>
              </w:rPr>
              <w:t>2 893</w:t>
            </w:r>
            <w:r>
              <w:rPr>
                <w:rFonts w:eastAsia="Times New Roman"/>
                <w:color w:val="000000"/>
                <w:szCs w:val="24"/>
                <w:lang w:eastAsia="ru-RU"/>
              </w:rPr>
              <w:fldChar w:fldCharType="end"/>
            </w:r>
          </w:p>
        </w:tc>
        <w:tc>
          <w:tcPr>
            <w:tcW w:w="2820" w:type="dxa"/>
            <w:shd w:val="clear" w:color="auto" w:fill="auto"/>
            <w:noWrap/>
            <w:vAlign w:val="bottom"/>
          </w:tcPr>
          <w:p w:rsidR="00045CDB" w:rsidRPr="000126F5"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##0,00" </w:instrText>
            </w:r>
            <w:r>
              <w:rPr>
                <w:rFonts w:eastAsia="Times New Roman"/>
                <w:color w:val="000000"/>
                <w:szCs w:val="24"/>
                <w:lang w:eastAsia="ru-RU"/>
              </w:rPr>
              <w:fldChar w:fldCharType="separate"/>
            </w:r>
            <w:r w:rsidR="00045CDB">
              <w:rPr>
                <w:rFonts w:eastAsia="Times New Roman"/>
                <w:noProof/>
                <w:color w:val="000000"/>
                <w:szCs w:val="24"/>
                <w:lang w:eastAsia="ru-RU"/>
              </w:rPr>
              <w:t xml:space="preserve"> 303,75</w:t>
            </w:r>
            <w:r>
              <w:rPr>
                <w:rFonts w:eastAsia="Times New Roman"/>
                <w:color w:val="000000"/>
                <w:szCs w:val="24"/>
                <w:lang w:eastAsia="ru-RU"/>
              </w:rPr>
              <w:fldChar w:fldCharType="end"/>
            </w:r>
          </w:p>
        </w:tc>
      </w:tr>
    </w:tbl>
    <w:p w:rsidR="00045CDB" w:rsidRPr="00910967" w:rsidRDefault="00045CDB" w:rsidP="00045CDB">
      <w:pPr>
        <w:jc w:val="both"/>
        <w:rPr>
          <w:szCs w:val="24"/>
        </w:rPr>
      </w:pPr>
    </w:p>
    <w:p w:rsidR="00045CDB" w:rsidRDefault="00045CDB" w:rsidP="004D04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sidR="001C38C4">
        <w:rPr>
          <w:szCs w:val="24"/>
        </w:rPr>
        <w:t>19</w:t>
      </w:r>
      <w:r w:rsidRPr="00910967">
        <w:rPr>
          <w:szCs w:val="24"/>
        </w:rPr>
        <w:t xml:space="preserve"> </w:t>
      </w:r>
      <w:r w:rsidR="0033779A">
        <w:rPr>
          <w:szCs w:val="24"/>
        </w:rPr>
        <w:t>Приложения</w:t>
      </w:r>
      <w:r w:rsidRPr="00910967">
        <w:rPr>
          <w:szCs w:val="24"/>
        </w:rPr>
        <w:t xml:space="preserve"> </w:t>
      </w:r>
      <w:r>
        <w:rPr>
          <w:szCs w:val="24"/>
        </w:rPr>
        <w:t>1.</w:t>
      </w:r>
    </w:p>
    <w:p w:rsidR="00746809" w:rsidRDefault="00746809" w:rsidP="00045CDB">
      <w:pPr>
        <w:ind w:firstLine="567"/>
        <w:jc w:val="both"/>
        <w:rPr>
          <w:szCs w:val="24"/>
        </w:rPr>
      </w:pPr>
    </w:p>
    <w:p w:rsidR="00045CDB" w:rsidRPr="00910967" w:rsidRDefault="00045CDB" w:rsidP="004D0423">
      <w:pPr>
        <w:spacing w:line="312" w:lineRule="auto"/>
        <w:ind w:firstLine="709"/>
        <w:jc w:val="both"/>
        <w:rPr>
          <w:szCs w:val="24"/>
        </w:rPr>
      </w:pPr>
      <w:r>
        <w:rPr>
          <w:szCs w:val="24"/>
        </w:rPr>
        <w:t>Котельные музея, ММУ «АЦРБ» и Администрации в централизованном теплоснабжении не участвуют и тепловых сетей к другим потребителям не имеют.</w:t>
      </w:r>
    </w:p>
    <w:p w:rsidR="00045CDB" w:rsidRDefault="00045CDB"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76" w:name="_Toc421520069"/>
      <w:r w:rsidRPr="00377B33">
        <w:rPr>
          <w:sz w:val="24"/>
          <w:szCs w:val="24"/>
        </w:rPr>
        <w:t>Сист</w:t>
      </w:r>
      <w:r>
        <w:rPr>
          <w:sz w:val="24"/>
          <w:szCs w:val="24"/>
        </w:rPr>
        <w:t>ема теплоснабжения п. Бубчиково</w:t>
      </w:r>
      <w:bookmarkEnd w:id="76"/>
    </w:p>
    <w:p w:rsidR="00045CDB" w:rsidRDefault="00045CDB" w:rsidP="004D04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п. Бубчиково составляет 2,5 </w:t>
      </w:r>
      <w:r w:rsidRPr="00B37AB0">
        <w:rPr>
          <w:szCs w:val="24"/>
        </w:rPr>
        <w:t>км</w:t>
      </w:r>
      <w:r w:rsidR="00874C4D">
        <w:rPr>
          <w:szCs w:val="24"/>
        </w:rPr>
        <w:t xml:space="preserve"> </w:t>
      </w:r>
      <w:r>
        <w:t>в двухтрубном исчислении, в том числе подземной прокладки 1,9 км.</w:t>
      </w:r>
    </w:p>
    <w:p w:rsidR="00045CDB" w:rsidRDefault="00045CDB" w:rsidP="00045CDB">
      <w:pPr>
        <w:jc w:val="both"/>
        <w:rPr>
          <w:szCs w:val="24"/>
        </w:rPr>
      </w:pPr>
    </w:p>
    <w:p w:rsidR="00045CDB" w:rsidRPr="001C38C4" w:rsidRDefault="00045CDB" w:rsidP="00F550A3">
      <w:pPr>
        <w:spacing w:after="120" w:line="240" w:lineRule="auto"/>
        <w:jc w:val="center"/>
        <w:rPr>
          <w:i/>
        </w:rPr>
      </w:pPr>
      <w:r w:rsidRPr="001C38C4">
        <w:rPr>
          <w:i/>
        </w:rPr>
        <w:t xml:space="preserve">Таблица </w:t>
      </w:r>
      <w:r w:rsidR="001C38C4">
        <w:rPr>
          <w:i/>
        </w:rPr>
        <w:t>21</w:t>
      </w:r>
      <w:r w:rsidR="00552DA2">
        <w:rPr>
          <w:i/>
        </w:rPr>
        <w:t>.</w:t>
      </w:r>
      <w:r w:rsidR="00874C4D">
        <w:rPr>
          <w:i/>
        </w:rPr>
        <w:t xml:space="preserve"> </w:t>
      </w:r>
      <w:r w:rsidRPr="001C38C4">
        <w:rPr>
          <w:i/>
        </w:rPr>
        <w:t>Протяженность трубопроводов различных диаметров</w:t>
      </w:r>
    </w:p>
    <w:tbl>
      <w:tblPr>
        <w:tblW w:w="9173"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402"/>
        <w:gridCol w:w="2683"/>
      </w:tblGrid>
      <w:tr w:rsidR="00045CDB" w:rsidRPr="00910967" w:rsidTr="00A3155B">
        <w:trPr>
          <w:trHeight w:val="300"/>
          <w:jc w:val="center"/>
        </w:trPr>
        <w:tc>
          <w:tcPr>
            <w:tcW w:w="3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Диаметр</w:t>
            </w:r>
          </w:p>
          <w:p w:rsidR="00045CDB" w:rsidRPr="00910967"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трубопровода</w:t>
            </w:r>
            <w:r w:rsidRPr="00910967">
              <w:rPr>
                <w:rFonts w:eastAsia="Times New Roman"/>
                <w:color w:val="000000"/>
                <w:szCs w:val="24"/>
                <w:lang w:eastAsia="ru-RU"/>
              </w:rPr>
              <w:t>,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Протяженность</w:t>
            </w:r>
          </w:p>
          <w:p w:rsidR="00045CDB" w:rsidRPr="00910967"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(в 2-х трубном исчислении), м</w:t>
            </w:r>
          </w:p>
        </w:tc>
        <w:tc>
          <w:tcPr>
            <w:tcW w:w="26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Материальная</w:t>
            </w:r>
          </w:p>
          <w:p w:rsidR="00045CDB" w:rsidRPr="00910967"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 xml:space="preserve">характеристика, </w:t>
            </w:r>
            <w:r w:rsidR="0033779A">
              <w:rPr>
                <w:rFonts w:eastAsia="Times New Roman"/>
                <w:color w:val="000000"/>
                <w:szCs w:val="24"/>
                <w:lang w:eastAsia="ru-RU"/>
              </w:rPr>
              <w:t>кв. м</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0,032</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95</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3,04</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0,05</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390</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4,75</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0,07</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339</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6,65</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0,08</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804</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7,6</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0,1</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265</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9,5</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0,125</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264</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11,875</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0,15</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155</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14,25</w:t>
            </w:r>
          </w:p>
        </w:tc>
      </w:tr>
      <w:tr w:rsidR="00045CDB" w:rsidRPr="00377B33" w:rsidTr="00A3155B">
        <w:trPr>
          <w:trHeight w:val="300"/>
          <w:jc w:val="center"/>
        </w:trPr>
        <w:tc>
          <w:tcPr>
            <w:tcW w:w="3088"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0,25</w:t>
            </w:r>
          </w:p>
        </w:tc>
        <w:tc>
          <w:tcPr>
            <w:tcW w:w="3402"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235</w:t>
            </w:r>
          </w:p>
        </w:tc>
        <w:tc>
          <w:tcPr>
            <w:tcW w:w="2683" w:type="dxa"/>
            <w:shd w:val="clear" w:color="auto" w:fill="auto"/>
            <w:noWrap/>
            <w:vAlign w:val="bottom"/>
            <w:hideMark/>
          </w:tcPr>
          <w:p w:rsidR="00045CDB" w:rsidRPr="00377B33" w:rsidRDefault="00045CDB" w:rsidP="00E07C35">
            <w:pPr>
              <w:spacing w:line="240" w:lineRule="auto"/>
              <w:jc w:val="center"/>
              <w:rPr>
                <w:rFonts w:eastAsia="Times New Roman"/>
                <w:color w:val="000000"/>
                <w:szCs w:val="24"/>
                <w:lang w:eastAsia="ru-RU"/>
              </w:rPr>
            </w:pPr>
            <w:r w:rsidRPr="00377B33">
              <w:rPr>
                <w:rFonts w:eastAsia="Times New Roman"/>
                <w:color w:val="000000"/>
                <w:szCs w:val="24"/>
                <w:lang w:eastAsia="ru-RU"/>
              </w:rPr>
              <w:t>23,75</w:t>
            </w:r>
          </w:p>
        </w:tc>
      </w:tr>
      <w:tr w:rsidR="00045CDB" w:rsidRPr="00377B33" w:rsidTr="00A3155B">
        <w:trPr>
          <w:trHeight w:val="300"/>
          <w:jc w:val="center"/>
        </w:trPr>
        <w:tc>
          <w:tcPr>
            <w:tcW w:w="3088" w:type="dxa"/>
            <w:shd w:val="clear" w:color="auto" w:fill="auto"/>
            <w:noWrap/>
            <w:vAlign w:val="bottom"/>
          </w:tcPr>
          <w:p w:rsidR="00045CDB" w:rsidRPr="00377B33"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Всего</w:t>
            </w:r>
          </w:p>
        </w:tc>
        <w:tc>
          <w:tcPr>
            <w:tcW w:w="3402" w:type="dxa"/>
            <w:shd w:val="clear" w:color="auto" w:fill="auto"/>
            <w:noWrap/>
            <w:vAlign w:val="bottom"/>
          </w:tcPr>
          <w:p w:rsidR="00045CDB" w:rsidRPr="000126F5"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 </w:instrText>
            </w:r>
            <w:r>
              <w:rPr>
                <w:rFonts w:eastAsia="Times New Roman"/>
                <w:color w:val="000000"/>
                <w:szCs w:val="24"/>
                <w:lang w:eastAsia="ru-RU"/>
              </w:rPr>
              <w:fldChar w:fldCharType="separate"/>
            </w:r>
            <w:r w:rsidR="00045CDB">
              <w:rPr>
                <w:rFonts w:eastAsia="Times New Roman"/>
                <w:noProof/>
                <w:color w:val="000000"/>
                <w:szCs w:val="24"/>
                <w:lang w:eastAsia="ru-RU"/>
              </w:rPr>
              <w:t>2 547</w:t>
            </w:r>
            <w:r>
              <w:rPr>
                <w:rFonts w:eastAsia="Times New Roman"/>
                <w:color w:val="000000"/>
                <w:szCs w:val="24"/>
                <w:lang w:eastAsia="ru-RU"/>
              </w:rPr>
              <w:fldChar w:fldCharType="end"/>
            </w:r>
          </w:p>
        </w:tc>
        <w:tc>
          <w:tcPr>
            <w:tcW w:w="2683" w:type="dxa"/>
            <w:shd w:val="clear" w:color="auto" w:fill="auto"/>
            <w:noWrap/>
            <w:vAlign w:val="bottom"/>
          </w:tcPr>
          <w:p w:rsidR="00045CDB" w:rsidRPr="000126F5"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##0,00" </w:instrText>
            </w:r>
            <w:r>
              <w:rPr>
                <w:rFonts w:eastAsia="Times New Roman"/>
                <w:color w:val="000000"/>
                <w:szCs w:val="24"/>
                <w:lang w:eastAsia="ru-RU"/>
              </w:rPr>
              <w:fldChar w:fldCharType="separate"/>
            </w:r>
            <w:r w:rsidR="00045CDB">
              <w:rPr>
                <w:rFonts w:eastAsia="Times New Roman"/>
                <w:noProof/>
                <w:color w:val="000000"/>
                <w:szCs w:val="24"/>
                <w:lang w:eastAsia="ru-RU"/>
              </w:rPr>
              <w:t xml:space="preserve">  81,42</w:t>
            </w:r>
            <w:r>
              <w:rPr>
                <w:rFonts w:eastAsia="Times New Roman"/>
                <w:color w:val="000000"/>
                <w:szCs w:val="24"/>
                <w:lang w:eastAsia="ru-RU"/>
              </w:rPr>
              <w:fldChar w:fldCharType="end"/>
            </w:r>
          </w:p>
        </w:tc>
      </w:tr>
    </w:tbl>
    <w:p w:rsidR="00045CDB" w:rsidRPr="00910967" w:rsidRDefault="00045CDB" w:rsidP="00045CDB">
      <w:pPr>
        <w:jc w:val="both"/>
        <w:rPr>
          <w:szCs w:val="24"/>
        </w:rPr>
      </w:pPr>
    </w:p>
    <w:p w:rsidR="00045CDB" w:rsidRDefault="00045CDB" w:rsidP="004D04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sidR="00874C4D">
        <w:rPr>
          <w:szCs w:val="24"/>
        </w:rPr>
        <w:t xml:space="preserve"> </w:t>
      </w:r>
      <w:r w:rsidR="001C38C4">
        <w:rPr>
          <w:szCs w:val="24"/>
        </w:rPr>
        <w:t>20</w:t>
      </w:r>
      <w:r w:rsidRPr="00910967">
        <w:rPr>
          <w:szCs w:val="24"/>
        </w:rPr>
        <w:t xml:space="preserve"> </w:t>
      </w:r>
      <w:r w:rsidR="0033779A">
        <w:rPr>
          <w:szCs w:val="24"/>
        </w:rPr>
        <w:t>Приложения</w:t>
      </w:r>
      <w:r w:rsidRPr="00910967">
        <w:rPr>
          <w:szCs w:val="24"/>
        </w:rPr>
        <w:t xml:space="preserve"> </w:t>
      </w:r>
      <w:r>
        <w:rPr>
          <w:szCs w:val="24"/>
        </w:rPr>
        <w:t>1.</w:t>
      </w:r>
    </w:p>
    <w:p w:rsidR="00746809" w:rsidRPr="001C38C4" w:rsidRDefault="00746809" w:rsidP="004D0423">
      <w:pPr>
        <w:spacing w:line="312" w:lineRule="auto"/>
        <w:ind w:firstLine="709"/>
        <w:jc w:val="both"/>
        <w:rPr>
          <w:szCs w:val="24"/>
        </w:rPr>
      </w:pPr>
      <w:r w:rsidRPr="001C38C4">
        <w:rPr>
          <w:szCs w:val="24"/>
        </w:rPr>
        <w:t>В 2012-2013 годах были полностью заменены участки  тепловых сетей от котельной по ул. Ленина протяженностью 1,014 км</w:t>
      </w:r>
    </w:p>
    <w:p w:rsidR="001C38C4" w:rsidRDefault="00045CDB" w:rsidP="004D0423">
      <w:pPr>
        <w:spacing w:line="312" w:lineRule="auto"/>
        <w:ind w:firstLine="709"/>
        <w:jc w:val="both"/>
        <w:rPr>
          <w:szCs w:val="24"/>
        </w:rPr>
      </w:pPr>
      <w:r w:rsidRPr="00746809">
        <w:rPr>
          <w:szCs w:val="24"/>
        </w:rPr>
        <w:lastRenderedPageBreak/>
        <w:t xml:space="preserve">Износ </w:t>
      </w:r>
      <w:r w:rsidR="00746809" w:rsidRPr="00746809">
        <w:rPr>
          <w:szCs w:val="24"/>
        </w:rPr>
        <w:t xml:space="preserve">остальных 1,5 км </w:t>
      </w:r>
      <w:r w:rsidRPr="00746809">
        <w:rPr>
          <w:szCs w:val="24"/>
        </w:rPr>
        <w:t xml:space="preserve">тепловых сетей </w:t>
      </w:r>
      <w:r w:rsidR="001C38C4">
        <w:rPr>
          <w:szCs w:val="24"/>
        </w:rPr>
        <w:t>превышает</w:t>
      </w:r>
      <w:r w:rsidR="00874C4D">
        <w:rPr>
          <w:szCs w:val="24"/>
        </w:rPr>
        <w:t xml:space="preserve"> </w:t>
      </w:r>
      <w:r w:rsidR="00746809" w:rsidRPr="00746809">
        <w:rPr>
          <w:szCs w:val="24"/>
        </w:rPr>
        <w:t>85</w:t>
      </w:r>
      <w:r w:rsidRPr="00746809">
        <w:rPr>
          <w:szCs w:val="24"/>
        </w:rPr>
        <w:t>%</w:t>
      </w:r>
      <w:r w:rsidR="00874C4D">
        <w:rPr>
          <w:szCs w:val="24"/>
        </w:rPr>
        <w:t>.</w:t>
      </w:r>
    </w:p>
    <w:p w:rsidR="001C38C4" w:rsidRDefault="001C38C4"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77" w:name="_Toc421520070"/>
      <w:r w:rsidRPr="00377B33">
        <w:rPr>
          <w:sz w:val="24"/>
          <w:szCs w:val="24"/>
        </w:rPr>
        <w:t>Сист</w:t>
      </w:r>
      <w:r>
        <w:rPr>
          <w:sz w:val="24"/>
          <w:szCs w:val="24"/>
        </w:rPr>
        <w:t>ема теплоснабжения п. Заря</w:t>
      </w:r>
      <w:bookmarkEnd w:id="77"/>
    </w:p>
    <w:p w:rsidR="00045CDB" w:rsidRDefault="00045CDB" w:rsidP="004D0423">
      <w:pPr>
        <w:spacing w:line="312" w:lineRule="auto"/>
        <w:ind w:firstLine="709"/>
        <w:jc w:val="both"/>
        <w:rPr>
          <w:szCs w:val="24"/>
        </w:rPr>
      </w:pPr>
      <w:r w:rsidRPr="00B37AB0">
        <w:rPr>
          <w:szCs w:val="24"/>
        </w:rPr>
        <w:t xml:space="preserve">Общая протяженность тепловых сетей </w:t>
      </w:r>
      <w:r>
        <w:rPr>
          <w:szCs w:val="24"/>
        </w:rPr>
        <w:t>от котельной п. Заря составляет</w:t>
      </w:r>
      <w:r w:rsidR="00874C4D">
        <w:rPr>
          <w:szCs w:val="24"/>
        </w:rPr>
        <w:t xml:space="preserve"> </w:t>
      </w:r>
      <w:r>
        <w:rPr>
          <w:szCs w:val="24"/>
        </w:rPr>
        <w:t>4,2</w:t>
      </w:r>
      <w:r w:rsidR="00874C4D">
        <w:rPr>
          <w:szCs w:val="24"/>
        </w:rPr>
        <w:t xml:space="preserve"> </w:t>
      </w:r>
      <w:r w:rsidRPr="00B37AB0">
        <w:rPr>
          <w:szCs w:val="24"/>
        </w:rPr>
        <w:t>км</w:t>
      </w:r>
      <w:r w:rsidR="00874C4D">
        <w:rPr>
          <w:szCs w:val="24"/>
        </w:rPr>
        <w:t xml:space="preserve"> </w:t>
      </w:r>
      <w:r>
        <w:t>в двухтрубном исчислении, в том числе подземной прокладки 4,1 км.</w:t>
      </w:r>
    </w:p>
    <w:p w:rsidR="00746809" w:rsidRPr="00746809" w:rsidRDefault="00746809" w:rsidP="004D0423">
      <w:pPr>
        <w:spacing w:line="312" w:lineRule="auto"/>
        <w:ind w:firstLine="709"/>
        <w:jc w:val="both"/>
        <w:rPr>
          <w:szCs w:val="24"/>
        </w:rPr>
      </w:pPr>
      <w:r w:rsidRPr="00746809">
        <w:rPr>
          <w:szCs w:val="24"/>
        </w:rPr>
        <w:t>В 2012-2013 годах трубопроводы тепловых сетей были полностью заменены</w:t>
      </w:r>
      <w:r>
        <w:rPr>
          <w:szCs w:val="24"/>
        </w:rPr>
        <w:t>.</w:t>
      </w:r>
    </w:p>
    <w:p w:rsidR="00045CDB" w:rsidRDefault="00045CDB" w:rsidP="00045CDB">
      <w:pPr>
        <w:jc w:val="both"/>
        <w:rPr>
          <w:szCs w:val="24"/>
        </w:rPr>
      </w:pPr>
    </w:p>
    <w:p w:rsidR="00045CDB" w:rsidRPr="001C38C4" w:rsidRDefault="00045CDB" w:rsidP="00F550A3">
      <w:pPr>
        <w:spacing w:after="120" w:line="240" w:lineRule="auto"/>
        <w:jc w:val="center"/>
        <w:rPr>
          <w:i/>
        </w:rPr>
      </w:pPr>
      <w:r w:rsidRPr="001C38C4">
        <w:rPr>
          <w:i/>
        </w:rPr>
        <w:t xml:space="preserve">Таблица </w:t>
      </w:r>
      <w:r w:rsidR="001C38C4" w:rsidRPr="001C38C4">
        <w:rPr>
          <w:i/>
        </w:rPr>
        <w:t>22</w:t>
      </w:r>
      <w:r w:rsidR="00552DA2">
        <w:rPr>
          <w:i/>
        </w:rPr>
        <w:t>.</w:t>
      </w:r>
      <w:r w:rsidR="00874C4D">
        <w:rPr>
          <w:i/>
        </w:rPr>
        <w:t xml:space="preserve"> </w:t>
      </w:r>
      <w:r w:rsidRPr="001C38C4">
        <w:rPr>
          <w:i/>
        </w:rPr>
        <w:t>Протяженность трубопроводов различных диаметров</w:t>
      </w:r>
    </w:p>
    <w:tbl>
      <w:tblPr>
        <w:tblW w:w="9300" w:type="dxa"/>
        <w:jc w:val="center"/>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402"/>
        <w:gridCol w:w="3180"/>
      </w:tblGrid>
      <w:tr w:rsidR="00045CDB" w:rsidRPr="00DF429E" w:rsidTr="00A3155B">
        <w:trPr>
          <w:trHeight w:val="300"/>
          <w:jc w:val="center"/>
        </w:trPr>
        <w:tc>
          <w:tcPr>
            <w:tcW w:w="27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Диаметр</w:t>
            </w:r>
          </w:p>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Протяженность</w:t>
            </w:r>
          </w:p>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(в 2-х трубном исчислении), м</w:t>
            </w:r>
          </w:p>
        </w:tc>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Материальная</w:t>
            </w:r>
          </w:p>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 xml:space="preserve">характеристика, </w:t>
            </w:r>
            <w:r w:rsidR="0033779A">
              <w:rPr>
                <w:rFonts w:eastAsia="Times New Roman"/>
                <w:color w:val="000000"/>
                <w:szCs w:val="24"/>
                <w:lang w:eastAsia="ru-RU"/>
              </w:rPr>
              <w:t>кв. м</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0,032</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1908,432</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61,069824</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0,04</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711,5</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76,33728</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0,05</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461,7</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95,4216</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0,06</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55,4</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114,50592</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0,065</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224,2</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124,04808</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0,08</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115,8</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152,67456</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0,1</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492,3</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190,8432</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0,125</w:t>
            </w:r>
          </w:p>
        </w:tc>
        <w:tc>
          <w:tcPr>
            <w:tcW w:w="3402"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280,3</w:t>
            </w:r>
          </w:p>
        </w:tc>
        <w:tc>
          <w:tcPr>
            <w:tcW w:w="3180"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sidRPr="00DF429E">
              <w:rPr>
                <w:rFonts w:eastAsia="Times New Roman"/>
                <w:color w:val="000000"/>
                <w:szCs w:val="24"/>
                <w:lang w:eastAsia="ru-RU"/>
              </w:rPr>
              <w:t>238,554</w:t>
            </w:r>
          </w:p>
        </w:tc>
      </w:tr>
      <w:tr w:rsidR="00045CDB" w:rsidRPr="00DF429E" w:rsidTr="00A3155B">
        <w:trPr>
          <w:trHeight w:val="300"/>
          <w:jc w:val="center"/>
        </w:trPr>
        <w:tc>
          <w:tcPr>
            <w:tcW w:w="2718" w:type="dxa"/>
            <w:shd w:val="clear" w:color="auto" w:fill="auto"/>
            <w:noWrap/>
            <w:vAlign w:val="bottom"/>
            <w:hideMark/>
          </w:tcPr>
          <w:p w:rsidR="00045CDB" w:rsidRPr="00DF429E"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Всего</w:t>
            </w:r>
          </w:p>
        </w:tc>
        <w:tc>
          <w:tcPr>
            <w:tcW w:w="3402" w:type="dxa"/>
            <w:shd w:val="clear" w:color="auto" w:fill="auto"/>
            <w:noWrap/>
            <w:vAlign w:val="bottom"/>
            <w:hideMark/>
          </w:tcPr>
          <w:p w:rsidR="00045CDB" w:rsidRPr="00DF429E"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 </w:instrText>
            </w:r>
            <w:r>
              <w:rPr>
                <w:rFonts w:eastAsia="Times New Roman"/>
                <w:color w:val="000000"/>
                <w:szCs w:val="24"/>
                <w:lang w:eastAsia="ru-RU"/>
              </w:rPr>
              <w:fldChar w:fldCharType="separate"/>
            </w:r>
            <w:r w:rsidR="00045CDB">
              <w:rPr>
                <w:rFonts w:eastAsia="Times New Roman"/>
                <w:noProof/>
                <w:color w:val="000000"/>
                <w:szCs w:val="24"/>
                <w:lang w:eastAsia="ru-RU"/>
              </w:rPr>
              <w:t>4 250</w:t>
            </w:r>
            <w:r>
              <w:rPr>
                <w:rFonts w:eastAsia="Times New Roman"/>
                <w:color w:val="000000"/>
                <w:szCs w:val="24"/>
                <w:lang w:eastAsia="ru-RU"/>
              </w:rPr>
              <w:fldChar w:fldCharType="end"/>
            </w:r>
          </w:p>
        </w:tc>
        <w:tc>
          <w:tcPr>
            <w:tcW w:w="3180" w:type="dxa"/>
            <w:shd w:val="clear" w:color="auto" w:fill="auto"/>
            <w:noWrap/>
            <w:vAlign w:val="bottom"/>
          </w:tcPr>
          <w:p w:rsidR="00045CDB" w:rsidRPr="00DF429E"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##0,00" </w:instrText>
            </w:r>
            <w:r>
              <w:rPr>
                <w:rFonts w:eastAsia="Times New Roman"/>
                <w:color w:val="000000"/>
                <w:szCs w:val="24"/>
                <w:lang w:eastAsia="ru-RU"/>
              </w:rPr>
              <w:fldChar w:fldCharType="separate"/>
            </w:r>
            <w:r w:rsidR="00045CDB">
              <w:rPr>
                <w:rFonts w:eastAsia="Times New Roman"/>
                <w:noProof/>
                <w:color w:val="000000"/>
                <w:szCs w:val="24"/>
                <w:lang w:eastAsia="ru-RU"/>
              </w:rPr>
              <w:t>1 053,45</w:t>
            </w:r>
            <w:r>
              <w:rPr>
                <w:rFonts w:eastAsia="Times New Roman"/>
                <w:color w:val="000000"/>
                <w:szCs w:val="24"/>
                <w:lang w:eastAsia="ru-RU"/>
              </w:rPr>
              <w:fldChar w:fldCharType="end"/>
            </w:r>
          </w:p>
        </w:tc>
      </w:tr>
    </w:tbl>
    <w:p w:rsidR="00045CDB" w:rsidRPr="00910967" w:rsidRDefault="00045CDB" w:rsidP="00045CDB">
      <w:pPr>
        <w:jc w:val="both"/>
        <w:rPr>
          <w:szCs w:val="24"/>
        </w:rPr>
      </w:pPr>
    </w:p>
    <w:p w:rsidR="00045CDB" w:rsidRPr="00910967" w:rsidRDefault="00045CDB" w:rsidP="004D04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sidR="00874C4D">
        <w:rPr>
          <w:szCs w:val="24"/>
        </w:rPr>
        <w:t xml:space="preserve"> </w:t>
      </w:r>
      <w:r w:rsidR="001C38C4">
        <w:rPr>
          <w:szCs w:val="24"/>
        </w:rPr>
        <w:t>21</w:t>
      </w:r>
      <w:r w:rsidRPr="00910967">
        <w:rPr>
          <w:szCs w:val="24"/>
        </w:rPr>
        <w:t xml:space="preserve"> </w:t>
      </w:r>
      <w:r w:rsidR="0033779A">
        <w:rPr>
          <w:szCs w:val="24"/>
        </w:rPr>
        <w:t>Приложения</w:t>
      </w:r>
      <w:r w:rsidRPr="00910967">
        <w:rPr>
          <w:szCs w:val="24"/>
        </w:rPr>
        <w:t xml:space="preserve"> </w:t>
      </w:r>
      <w:r>
        <w:rPr>
          <w:szCs w:val="24"/>
        </w:rPr>
        <w:t>1.</w:t>
      </w:r>
    </w:p>
    <w:p w:rsidR="00045CDB" w:rsidRDefault="00045CDB"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78" w:name="_Toc421520071"/>
      <w:r w:rsidRPr="00377B33">
        <w:rPr>
          <w:sz w:val="24"/>
          <w:szCs w:val="24"/>
        </w:rPr>
        <w:t>Сист</w:t>
      </w:r>
      <w:r>
        <w:rPr>
          <w:sz w:val="24"/>
          <w:szCs w:val="24"/>
        </w:rPr>
        <w:t xml:space="preserve">ема теплоснабжения </w:t>
      </w:r>
      <w:r w:rsidRPr="00E04669">
        <w:rPr>
          <w:sz w:val="24"/>
          <w:szCs w:val="24"/>
        </w:rPr>
        <w:t>ЗАО «Фанком» п. Верхняя Синячиха</w:t>
      </w:r>
      <w:bookmarkEnd w:id="78"/>
    </w:p>
    <w:p w:rsidR="00045CDB" w:rsidRDefault="00045CDB" w:rsidP="004D0423">
      <w:pPr>
        <w:spacing w:line="312" w:lineRule="auto"/>
        <w:ind w:firstLine="709"/>
        <w:jc w:val="both"/>
        <w:rPr>
          <w:szCs w:val="24"/>
        </w:rPr>
      </w:pPr>
      <w:r w:rsidRPr="008D609F">
        <w:rPr>
          <w:szCs w:val="24"/>
        </w:rPr>
        <w:t>Отпуск тепла от котельных ЗАО «Фанком» потребителям жилищно - коммунального сектора на нужды отопления, вентиляции и горячего водоснабжения осуществляется по развитой системе магистральных и распределительных сетей общей протяженностью 11,</w:t>
      </w:r>
      <w:r>
        <w:rPr>
          <w:szCs w:val="24"/>
        </w:rPr>
        <w:t>2</w:t>
      </w:r>
      <w:r w:rsidRPr="008D609F">
        <w:rPr>
          <w:szCs w:val="24"/>
        </w:rPr>
        <w:t xml:space="preserve"> км (в </w:t>
      </w:r>
      <w:r>
        <w:rPr>
          <w:szCs w:val="24"/>
        </w:rPr>
        <w:t>том числе 2,1 км подземных тепловых сетей</w:t>
      </w:r>
      <w:r w:rsidRPr="008D609F">
        <w:rPr>
          <w:szCs w:val="24"/>
        </w:rPr>
        <w:t xml:space="preserve">). Участки теплотрасс имеют диаметры от </w:t>
      </w:r>
      <w:r>
        <w:rPr>
          <w:szCs w:val="24"/>
        </w:rPr>
        <w:t>25</w:t>
      </w:r>
      <w:r w:rsidRPr="008D609F">
        <w:rPr>
          <w:szCs w:val="24"/>
        </w:rPr>
        <w:t xml:space="preserve"> до 300 мм. Прокладка тепловых сетей (за исключением территории района многоэтажной застройки) - надземная. Способ присоединения большинства потребителей к тепловым</w:t>
      </w:r>
      <w:r w:rsidR="00874C4D">
        <w:rPr>
          <w:szCs w:val="24"/>
        </w:rPr>
        <w:t xml:space="preserve"> </w:t>
      </w:r>
      <w:r w:rsidRPr="008D609F">
        <w:rPr>
          <w:szCs w:val="24"/>
        </w:rPr>
        <w:t>сетям</w:t>
      </w:r>
      <w:r w:rsidR="00874C4D">
        <w:rPr>
          <w:szCs w:val="24"/>
        </w:rPr>
        <w:t xml:space="preserve"> </w:t>
      </w:r>
      <w:r w:rsidRPr="008D609F">
        <w:rPr>
          <w:szCs w:val="24"/>
        </w:rPr>
        <w:t>по зависимой схеме. На тепловых сетях в качестве секционирующей арматуры применяются клиновые задвижки, шаровые краны, затворы. Регулирующая</w:t>
      </w:r>
      <w:r w:rsidR="00874C4D">
        <w:rPr>
          <w:szCs w:val="24"/>
        </w:rPr>
        <w:t xml:space="preserve"> </w:t>
      </w:r>
      <w:r w:rsidRPr="008D609F">
        <w:rPr>
          <w:szCs w:val="24"/>
        </w:rPr>
        <w:t>арматура на магистральных и разводящих тепловых сетях отсутствует. Тепловые камеры применяются 2 типов: бетонные и кирпичные.</w:t>
      </w:r>
    </w:p>
    <w:p w:rsidR="00045CDB" w:rsidRDefault="00045CDB" w:rsidP="004D0423">
      <w:pPr>
        <w:spacing w:line="312" w:lineRule="auto"/>
        <w:ind w:firstLine="709"/>
        <w:jc w:val="both"/>
        <w:rPr>
          <w:szCs w:val="24"/>
        </w:rPr>
      </w:pPr>
      <w:r w:rsidRPr="008D609F">
        <w:rPr>
          <w:szCs w:val="24"/>
        </w:rPr>
        <w:t>Зона теплоснабжения, охватывающая присоединенных потребителей, делится на две части: северную и южную.</w:t>
      </w:r>
    </w:p>
    <w:p w:rsidR="00045CDB" w:rsidRPr="008D609F" w:rsidRDefault="00045CDB" w:rsidP="004D0423">
      <w:pPr>
        <w:spacing w:line="312" w:lineRule="auto"/>
        <w:ind w:firstLine="709"/>
        <w:jc w:val="both"/>
        <w:rPr>
          <w:szCs w:val="24"/>
        </w:rPr>
      </w:pPr>
      <w:r w:rsidRPr="008D609F">
        <w:rPr>
          <w:szCs w:val="24"/>
        </w:rPr>
        <w:t>При крайне незначительных тепловых нагрузках северной части зоны расстояние от котельных ЗАО «Фанком» до:</w:t>
      </w:r>
    </w:p>
    <w:p w:rsidR="00045CDB" w:rsidRPr="008D609F" w:rsidRDefault="00045CDB" w:rsidP="004D0423">
      <w:pPr>
        <w:pStyle w:val="af"/>
        <w:numPr>
          <w:ilvl w:val="0"/>
          <w:numId w:val="13"/>
        </w:numPr>
        <w:spacing w:line="312" w:lineRule="auto"/>
        <w:ind w:left="0" w:firstLine="709"/>
        <w:jc w:val="both"/>
        <w:rPr>
          <w:szCs w:val="24"/>
        </w:rPr>
      </w:pPr>
      <w:r w:rsidRPr="008D609F">
        <w:rPr>
          <w:szCs w:val="24"/>
        </w:rPr>
        <w:t>ближайшего потребителя, расположенного в районе профилактория «Кедр» (транзитный участок) составляет 1,3 км;</w:t>
      </w:r>
    </w:p>
    <w:p w:rsidR="00045CDB" w:rsidRPr="008D609F" w:rsidRDefault="00045CDB" w:rsidP="004D0423">
      <w:pPr>
        <w:pStyle w:val="af"/>
        <w:numPr>
          <w:ilvl w:val="0"/>
          <w:numId w:val="13"/>
        </w:numPr>
        <w:spacing w:line="312" w:lineRule="auto"/>
        <w:ind w:left="0" w:firstLine="709"/>
        <w:jc w:val="both"/>
        <w:rPr>
          <w:szCs w:val="24"/>
        </w:rPr>
      </w:pPr>
      <w:r>
        <w:rPr>
          <w:szCs w:val="24"/>
        </w:rPr>
        <w:t>-</w:t>
      </w:r>
      <w:r w:rsidRPr="008D609F">
        <w:rPr>
          <w:szCs w:val="24"/>
        </w:rPr>
        <w:t>ближайшего потребителя, расположенного в районе железнодорожной станции - 1,4 км.</w:t>
      </w:r>
    </w:p>
    <w:p w:rsidR="00045CDB" w:rsidRDefault="00045CDB" w:rsidP="004D0423">
      <w:pPr>
        <w:spacing w:line="312" w:lineRule="auto"/>
        <w:ind w:firstLine="709"/>
        <w:jc w:val="both"/>
        <w:rPr>
          <w:szCs w:val="24"/>
        </w:rPr>
      </w:pPr>
      <w:r w:rsidRPr="008D609F">
        <w:rPr>
          <w:szCs w:val="24"/>
        </w:rPr>
        <w:lastRenderedPageBreak/>
        <w:t>Диаметры магистральных тепловых сетей в северной части зоны теплоснабжения колеблются: от Ду 150 мм (на головном участке) до 32 мм на выходе из застройки района железнодорожной станции.</w:t>
      </w:r>
    </w:p>
    <w:p w:rsidR="00045CDB" w:rsidRDefault="00045CDB" w:rsidP="004D0423">
      <w:pPr>
        <w:spacing w:line="312" w:lineRule="auto"/>
        <w:ind w:firstLine="709"/>
        <w:jc w:val="both"/>
        <w:rPr>
          <w:szCs w:val="24"/>
        </w:rPr>
      </w:pPr>
      <w:r w:rsidRPr="00426CA1">
        <w:rPr>
          <w:szCs w:val="24"/>
        </w:rPr>
        <w:t>Основная часть тепловых нагрузок потребителей СЦТ сосредоточена в южной части зоны теплоснабжения, в районе многоэтажной застройки поселка (ул. Октябрьская).</w:t>
      </w:r>
    </w:p>
    <w:p w:rsidR="00045CDB" w:rsidRDefault="00045CDB" w:rsidP="004D0423">
      <w:pPr>
        <w:spacing w:line="312" w:lineRule="auto"/>
        <w:ind w:firstLine="709"/>
        <w:jc w:val="both"/>
        <w:rPr>
          <w:szCs w:val="24"/>
        </w:rPr>
      </w:pPr>
      <w:r w:rsidRPr="005F6389">
        <w:rPr>
          <w:szCs w:val="24"/>
        </w:rPr>
        <w:t>Потребители районов многоэтажной и смешанной застройки подключены к тепломагистрали 2Ду300 через ТП-1.</w:t>
      </w:r>
      <w:r w:rsidR="00874C4D">
        <w:rPr>
          <w:szCs w:val="24"/>
        </w:rPr>
        <w:t xml:space="preserve"> </w:t>
      </w:r>
      <w:r w:rsidRPr="005F6389">
        <w:rPr>
          <w:szCs w:val="24"/>
        </w:rPr>
        <w:t>Расстояние от теплоисточников ЗАО «Фанком» до ТП-1 составляет 1,5 км (в 2-х трубном исчислении).</w:t>
      </w:r>
    </w:p>
    <w:p w:rsidR="00045CDB" w:rsidRDefault="00045CDB" w:rsidP="00045CDB">
      <w:pPr>
        <w:jc w:val="both"/>
        <w:rPr>
          <w:szCs w:val="24"/>
        </w:rPr>
      </w:pPr>
    </w:p>
    <w:p w:rsidR="00045CDB" w:rsidRPr="001C38C4" w:rsidRDefault="00045CDB" w:rsidP="00F550A3">
      <w:pPr>
        <w:spacing w:after="120" w:line="240" w:lineRule="auto"/>
        <w:jc w:val="center"/>
        <w:rPr>
          <w:i/>
        </w:rPr>
      </w:pPr>
      <w:r w:rsidRPr="001C38C4">
        <w:rPr>
          <w:i/>
        </w:rPr>
        <w:t xml:space="preserve">Таблица </w:t>
      </w:r>
      <w:r w:rsidR="001C38C4" w:rsidRPr="001C38C4">
        <w:rPr>
          <w:i/>
        </w:rPr>
        <w:t>23</w:t>
      </w:r>
      <w:r w:rsidRPr="001C38C4">
        <w:rPr>
          <w:i/>
        </w:rPr>
        <w:t>.</w:t>
      </w:r>
      <w:r w:rsidR="00874C4D">
        <w:rPr>
          <w:i/>
        </w:rPr>
        <w:t xml:space="preserve"> </w:t>
      </w:r>
      <w:r w:rsidRPr="001C38C4">
        <w:rPr>
          <w:i/>
        </w:rPr>
        <w:t>Протяженность трубопроводов различных диаметров</w:t>
      </w:r>
    </w:p>
    <w:tbl>
      <w:tblPr>
        <w:tblW w:w="9372" w:type="dxa"/>
        <w:jc w:val="center"/>
        <w:tblInd w:w="-3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3402"/>
        <w:gridCol w:w="3017"/>
      </w:tblGrid>
      <w:tr w:rsidR="00045CDB" w:rsidRPr="0084674C" w:rsidTr="00A3155B">
        <w:trPr>
          <w:trHeight w:val="300"/>
          <w:jc w:val="center"/>
        </w:trPr>
        <w:tc>
          <w:tcPr>
            <w:tcW w:w="2953"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Диаметр</w:t>
            </w:r>
          </w:p>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 xml:space="preserve">трубопровода, </w:t>
            </w:r>
            <w:r>
              <w:rPr>
                <w:rFonts w:eastAsia="Times New Roman"/>
                <w:color w:val="000000"/>
                <w:szCs w:val="24"/>
                <w:lang w:eastAsia="ru-RU"/>
              </w:rPr>
              <w:t>м</w:t>
            </w:r>
            <w:r w:rsidRPr="0084674C">
              <w:rPr>
                <w:rFonts w:eastAsia="Times New Roman"/>
                <w:color w:val="000000"/>
                <w:szCs w:val="24"/>
                <w:lang w:eastAsia="ru-RU"/>
              </w:rPr>
              <w:t>м</w:t>
            </w:r>
          </w:p>
        </w:tc>
        <w:tc>
          <w:tcPr>
            <w:tcW w:w="3402"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Протяженность</w:t>
            </w:r>
          </w:p>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(в 2-х трубном исчислении), м</w:t>
            </w:r>
          </w:p>
        </w:tc>
        <w:tc>
          <w:tcPr>
            <w:tcW w:w="3017"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Материальная</w:t>
            </w:r>
          </w:p>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 xml:space="preserve">характеристика, </w:t>
            </w:r>
            <w:r w:rsidR="0033779A">
              <w:rPr>
                <w:rFonts w:eastAsia="Times New Roman"/>
                <w:color w:val="000000"/>
                <w:szCs w:val="24"/>
                <w:lang w:eastAsia="ru-RU"/>
              </w:rPr>
              <w:t>кв. м</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25</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131</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3,275</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32</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457</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4,192</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40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5</w:t>
            </w:r>
            <w:r>
              <w:rPr>
                <w:rFonts w:eastAsia="Times New Roman"/>
                <w:color w:val="000000"/>
                <w:szCs w:val="24"/>
                <w:lang w:eastAsia="ru-RU"/>
              </w:rPr>
              <w:t>2</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5,24</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50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6</w:t>
            </w:r>
            <w:r>
              <w:rPr>
                <w:rFonts w:eastAsia="Times New Roman"/>
                <w:color w:val="000000"/>
                <w:szCs w:val="24"/>
                <w:lang w:eastAsia="ru-RU"/>
              </w:rPr>
              <w:t>0</w:t>
            </w:r>
            <w:r w:rsidRPr="0084674C">
              <w:rPr>
                <w:rFonts w:eastAsia="Times New Roman"/>
                <w:color w:val="000000"/>
                <w:szCs w:val="24"/>
                <w:lang w:eastAsia="ru-RU"/>
              </w:rPr>
              <w:t>0</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6,55</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70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1238</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9,17</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80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628</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10,48</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100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2343</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13,1</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120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120</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15,72</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125</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10</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16,375</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150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3943</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19,65</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250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329</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32,75</w:t>
            </w:r>
          </w:p>
        </w:tc>
      </w:tr>
      <w:tr w:rsidR="00045CDB" w:rsidRPr="0084674C" w:rsidTr="00A3155B">
        <w:trPr>
          <w:trHeight w:val="300"/>
          <w:jc w:val="center"/>
        </w:trPr>
        <w:tc>
          <w:tcPr>
            <w:tcW w:w="2953"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300</w:t>
            </w:r>
          </w:p>
        </w:tc>
        <w:tc>
          <w:tcPr>
            <w:tcW w:w="3402"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1305</w:t>
            </w:r>
          </w:p>
        </w:tc>
        <w:tc>
          <w:tcPr>
            <w:tcW w:w="3017" w:type="dxa"/>
            <w:shd w:val="clear" w:color="auto" w:fill="auto"/>
            <w:noWrap/>
            <w:vAlign w:val="bottom"/>
            <w:hideMark/>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39,3</w:t>
            </w:r>
          </w:p>
        </w:tc>
      </w:tr>
      <w:tr w:rsidR="00045CDB" w:rsidRPr="0084674C" w:rsidTr="00A3155B">
        <w:trPr>
          <w:trHeight w:val="300"/>
          <w:jc w:val="center"/>
        </w:trPr>
        <w:tc>
          <w:tcPr>
            <w:tcW w:w="2953"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Всего</w:t>
            </w:r>
          </w:p>
        </w:tc>
        <w:tc>
          <w:tcPr>
            <w:tcW w:w="3402" w:type="dxa"/>
            <w:shd w:val="clear" w:color="auto" w:fill="auto"/>
            <w:noWrap/>
            <w:vAlign w:val="bottom"/>
          </w:tcPr>
          <w:p w:rsidR="00045CDB" w:rsidRPr="0084674C"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 </w:instrText>
            </w:r>
            <w:r>
              <w:rPr>
                <w:rFonts w:eastAsia="Times New Roman"/>
                <w:color w:val="000000"/>
                <w:szCs w:val="24"/>
                <w:lang w:eastAsia="ru-RU"/>
              </w:rPr>
              <w:fldChar w:fldCharType="separate"/>
            </w:r>
            <w:r w:rsidR="00045CDB">
              <w:rPr>
                <w:rFonts w:eastAsia="Times New Roman"/>
                <w:noProof/>
                <w:color w:val="000000"/>
                <w:szCs w:val="24"/>
                <w:lang w:eastAsia="ru-RU"/>
              </w:rPr>
              <w:t>11 156</w:t>
            </w:r>
            <w:r>
              <w:rPr>
                <w:rFonts w:eastAsia="Times New Roman"/>
                <w:color w:val="000000"/>
                <w:szCs w:val="24"/>
                <w:lang w:eastAsia="ru-RU"/>
              </w:rPr>
              <w:fldChar w:fldCharType="end"/>
            </w:r>
          </w:p>
        </w:tc>
        <w:tc>
          <w:tcPr>
            <w:tcW w:w="3017" w:type="dxa"/>
            <w:shd w:val="clear" w:color="auto" w:fill="auto"/>
            <w:noWrap/>
            <w:vAlign w:val="bottom"/>
          </w:tcPr>
          <w:p w:rsidR="00045CDB" w:rsidRPr="0084674C"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w:instrText>
            </w:r>
            <w:r>
              <w:rPr>
                <w:rFonts w:eastAsia="Times New Roman"/>
                <w:color w:val="000000"/>
                <w:szCs w:val="24"/>
                <w:lang w:eastAsia="ru-RU"/>
              </w:rPr>
              <w:fldChar w:fldCharType="separate"/>
            </w:r>
            <w:r w:rsidR="00045CDB">
              <w:rPr>
                <w:rFonts w:eastAsia="Times New Roman"/>
                <w:noProof/>
                <w:color w:val="000000"/>
                <w:szCs w:val="24"/>
                <w:lang w:eastAsia="ru-RU"/>
              </w:rPr>
              <w:t>175,802</w:t>
            </w:r>
            <w:r>
              <w:rPr>
                <w:rFonts w:eastAsia="Times New Roman"/>
                <w:color w:val="000000"/>
                <w:szCs w:val="24"/>
                <w:lang w:eastAsia="ru-RU"/>
              </w:rPr>
              <w:fldChar w:fldCharType="end"/>
            </w:r>
          </w:p>
        </w:tc>
      </w:tr>
    </w:tbl>
    <w:p w:rsidR="00045CDB" w:rsidRPr="00910967" w:rsidRDefault="00045CDB" w:rsidP="00045CDB">
      <w:pPr>
        <w:jc w:val="both"/>
        <w:rPr>
          <w:szCs w:val="24"/>
        </w:rPr>
      </w:pPr>
    </w:p>
    <w:p w:rsidR="00045CDB" w:rsidRPr="00910967" w:rsidRDefault="00045CDB" w:rsidP="004D0423">
      <w:pPr>
        <w:spacing w:line="312" w:lineRule="auto"/>
        <w:ind w:firstLine="709"/>
        <w:jc w:val="both"/>
        <w:rPr>
          <w:szCs w:val="24"/>
        </w:rPr>
      </w:pPr>
      <w:r>
        <w:rPr>
          <w:szCs w:val="24"/>
        </w:rPr>
        <w:t>Параметры тепловых сетей</w:t>
      </w:r>
      <w:r w:rsidRPr="00910967">
        <w:rPr>
          <w:szCs w:val="24"/>
        </w:rPr>
        <w:t xml:space="preserve"> существующей системы теплоснабжения от котельной представлен</w:t>
      </w:r>
      <w:r w:rsidR="00874C4D">
        <w:rPr>
          <w:szCs w:val="24"/>
        </w:rPr>
        <w:t>ы</w:t>
      </w:r>
      <w:r w:rsidRPr="00910967">
        <w:rPr>
          <w:szCs w:val="24"/>
        </w:rPr>
        <w:t xml:space="preserve"> в таблице</w:t>
      </w:r>
      <w:r>
        <w:rPr>
          <w:szCs w:val="24"/>
        </w:rPr>
        <w:t xml:space="preserve"> 2</w:t>
      </w:r>
      <w:r w:rsidR="001C38C4">
        <w:rPr>
          <w:szCs w:val="24"/>
        </w:rPr>
        <w:t>2</w:t>
      </w:r>
      <w:r w:rsidRPr="00910967">
        <w:rPr>
          <w:szCs w:val="24"/>
        </w:rPr>
        <w:t xml:space="preserve"> </w:t>
      </w:r>
      <w:r w:rsidR="0033779A">
        <w:rPr>
          <w:szCs w:val="24"/>
        </w:rPr>
        <w:t>Приложения</w:t>
      </w:r>
      <w:r w:rsidRPr="00910967">
        <w:rPr>
          <w:szCs w:val="24"/>
        </w:rPr>
        <w:t xml:space="preserve"> </w:t>
      </w:r>
      <w:r>
        <w:rPr>
          <w:szCs w:val="24"/>
        </w:rPr>
        <w:t>1.</w:t>
      </w:r>
    </w:p>
    <w:p w:rsidR="00045CDB" w:rsidRDefault="00045CDB"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79" w:name="_Toc421520072"/>
      <w:r w:rsidRPr="00377B33">
        <w:rPr>
          <w:sz w:val="24"/>
          <w:szCs w:val="24"/>
        </w:rPr>
        <w:t>Сист</w:t>
      </w:r>
      <w:r>
        <w:rPr>
          <w:sz w:val="24"/>
          <w:szCs w:val="24"/>
        </w:rPr>
        <w:t xml:space="preserve">ема теплоснабжения </w:t>
      </w:r>
      <w:r w:rsidRPr="00C6325E">
        <w:rPr>
          <w:sz w:val="24"/>
          <w:szCs w:val="24"/>
        </w:rPr>
        <w:t>п. Верхняя Синячиха, ул. Союзов, 34</w:t>
      </w:r>
      <w:bookmarkEnd w:id="79"/>
    </w:p>
    <w:p w:rsidR="00045CDB" w:rsidRDefault="00045CDB" w:rsidP="004D04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C6325E">
        <w:rPr>
          <w:szCs w:val="24"/>
        </w:rPr>
        <w:t>п. Верхняя Синячиха, ул. Союзов, 34</w:t>
      </w:r>
      <w:r>
        <w:rPr>
          <w:szCs w:val="24"/>
        </w:rPr>
        <w:t xml:space="preserve"> составляет 0,150 </w:t>
      </w:r>
      <w:r w:rsidRPr="00B37AB0">
        <w:rPr>
          <w:szCs w:val="24"/>
        </w:rPr>
        <w:t>км</w:t>
      </w:r>
      <w:r w:rsidR="00874C4D">
        <w:rPr>
          <w:szCs w:val="24"/>
        </w:rPr>
        <w:t xml:space="preserve"> </w:t>
      </w:r>
      <w:r w:rsidRPr="00844E23">
        <w:rPr>
          <w:szCs w:val="24"/>
        </w:rPr>
        <w:t>в двухтрубном исчислении подземной прокладки.</w:t>
      </w:r>
      <w:r w:rsidR="00874C4D">
        <w:rPr>
          <w:szCs w:val="24"/>
        </w:rPr>
        <w:t xml:space="preserve"> </w:t>
      </w:r>
      <w:r w:rsidRPr="00746809">
        <w:rPr>
          <w:szCs w:val="24"/>
        </w:rPr>
        <w:t>Износ тепловых сетей составляет 70%.</w:t>
      </w:r>
    </w:p>
    <w:p w:rsidR="00045CDB" w:rsidRDefault="00045CDB" w:rsidP="00045CDB">
      <w:pPr>
        <w:jc w:val="both"/>
        <w:rPr>
          <w:szCs w:val="24"/>
        </w:rPr>
      </w:pPr>
    </w:p>
    <w:p w:rsidR="00045CDB" w:rsidRPr="001C38C4" w:rsidRDefault="00045CDB" w:rsidP="00F550A3">
      <w:pPr>
        <w:spacing w:after="120" w:line="240" w:lineRule="auto"/>
        <w:jc w:val="center"/>
        <w:rPr>
          <w:i/>
        </w:rPr>
      </w:pPr>
      <w:r w:rsidRPr="001C38C4">
        <w:rPr>
          <w:i/>
        </w:rPr>
        <w:t xml:space="preserve">Таблица </w:t>
      </w:r>
      <w:r w:rsidR="001C38C4" w:rsidRPr="001C38C4">
        <w:rPr>
          <w:i/>
        </w:rPr>
        <w:t>24</w:t>
      </w:r>
      <w:r w:rsidRPr="001C38C4">
        <w:rPr>
          <w:i/>
        </w:rPr>
        <w:t>.</w:t>
      </w:r>
      <w:r w:rsidR="00874C4D">
        <w:rPr>
          <w:i/>
        </w:rPr>
        <w:t xml:space="preserve"> </w:t>
      </w:r>
      <w:r w:rsidRPr="001C38C4">
        <w:rPr>
          <w:i/>
        </w:rPr>
        <w:t>Протяженность трубопроводов различных диаметров</w:t>
      </w:r>
    </w:p>
    <w:tbl>
      <w:tblPr>
        <w:tblW w:w="9409" w:type="dxa"/>
        <w:jc w:val="center"/>
        <w:tblInd w:w="-3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3172"/>
      </w:tblGrid>
      <w:tr w:rsidR="00045CDB" w:rsidRPr="0084674C" w:rsidTr="00A3155B">
        <w:trPr>
          <w:trHeight w:val="300"/>
          <w:jc w:val="center"/>
        </w:trPr>
        <w:tc>
          <w:tcPr>
            <w:tcW w:w="2835"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Диаметр</w:t>
            </w:r>
          </w:p>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трубопровода, м</w:t>
            </w:r>
          </w:p>
        </w:tc>
        <w:tc>
          <w:tcPr>
            <w:tcW w:w="3402"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Протяженность</w:t>
            </w:r>
          </w:p>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(в 2-х трубном исчислении), м</w:t>
            </w:r>
          </w:p>
        </w:tc>
        <w:tc>
          <w:tcPr>
            <w:tcW w:w="3172"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Материальная</w:t>
            </w:r>
          </w:p>
          <w:p w:rsidR="00045CDB" w:rsidRPr="0084674C" w:rsidRDefault="00045CDB" w:rsidP="00E07C35">
            <w:pPr>
              <w:spacing w:line="240" w:lineRule="auto"/>
              <w:jc w:val="center"/>
              <w:rPr>
                <w:rFonts w:eastAsia="Times New Roman"/>
                <w:color w:val="000000"/>
                <w:szCs w:val="24"/>
                <w:lang w:eastAsia="ru-RU"/>
              </w:rPr>
            </w:pPr>
            <w:r w:rsidRPr="0084674C">
              <w:rPr>
                <w:rFonts w:eastAsia="Times New Roman"/>
                <w:color w:val="000000"/>
                <w:szCs w:val="24"/>
                <w:lang w:eastAsia="ru-RU"/>
              </w:rPr>
              <w:t xml:space="preserve">характеристика, </w:t>
            </w:r>
            <w:r w:rsidR="0033779A">
              <w:rPr>
                <w:rFonts w:eastAsia="Times New Roman"/>
                <w:color w:val="000000"/>
                <w:szCs w:val="24"/>
                <w:lang w:eastAsia="ru-RU"/>
              </w:rPr>
              <w:t>кв. м</w:t>
            </w:r>
          </w:p>
        </w:tc>
      </w:tr>
      <w:tr w:rsidR="00045CDB" w:rsidRPr="0084674C" w:rsidTr="00A3155B">
        <w:trPr>
          <w:trHeight w:val="300"/>
          <w:jc w:val="center"/>
        </w:trPr>
        <w:tc>
          <w:tcPr>
            <w:tcW w:w="2835"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0,05</w:t>
            </w:r>
          </w:p>
        </w:tc>
        <w:tc>
          <w:tcPr>
            <w:tcW w:w="3402"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33</w:t>
            </w:r>
          </w:p>
        </w:tc>
        <w:tc>
          <w:tcPr>
            <w:tcW w:w="3172"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1,65</w:t>
            </w:r>
          </w:p>
        </w:tc>
      </w:tr>
      <w:tr w:rsidR="00045CDB" w:rsidRPr="0084674C" w:rsidTr="00A3155B">
        <w:trPr>
          <w:trHeight w:val="300"/>
          <w:jc w:val="center"/>
        </w:trPr>
        <w:tc>
          <w:tcPr>
            <w:tcW w:w="2835"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0,1</w:t>
            </w:r>
          </w:p>
        </w:tc>
        <w:tc>
          <w:tcPr>
            <w:tcW w:w="3402"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117</w:t>
            </w:r>
          </w:p>
        </w:tc>
        <w:tc>
          <w:tcPr>
            <w:tcW w:w="3172"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3,3</w:t>
            </w:r>
          </w:p>
        </w:tc>
      </w:tr>
      <w:tr w:rsidR="00045CDB" w:rsidRPr="0084674C" w:rsidTr="00A3155B">
        <w:trPr>
          <w:trHeight w:val="300"/>
          <w:jc w:val="center"/>
        </w:trPr>
        <w:tc>
          <w:tcPr>
            <w:tcW w:w="2835" w:type="dxa"/>
            <w:shd w:val="clear" w:color="auto" w:fill="auto"/>
            <w:noWrap/>
            <w:vAlign w:val="bottom"/>
          </w:tcPr>
          <w:p w:rsidR="00045CDB" w:rsidRPr="0084674C" w:rsidRDefault="00045CDB" w:rsidP="00E07C35">
            <w:pPr>
              <w:spacing w:line="240" w:lineRule="auto"/>
              <w:jc w:val="center"/>
              <w:rPr>
                <w:rFonts w:eastAsia="Times New Roman"/>
                <w:color w:val="000000"/>
                <w:szCs w:val="24"/>
                <w:lang w:eastAsia="ru-RU"/>
              </w:rPr>
            </w:pPr>
            <w:r>
              <w:rPr>
                <w:rFonts w:eastAsia="Times New Roman"/>
                <w:color w:val="000000"/>
                <w:szCs w:val="24"/>
                <w:lang w:eastAsia="ru-RU"/>
              </w:rPr>
              <w:t>Всего</w:t>
            </w:r>
          </w:p>
        </w:tc>
        <w:tc>
          <w:tcPr>
            <w:tcW w:w="3402" w:type="dxa"/>
            <w:shd w:val="clear" w:color="auto" w:fill="auto"/>
            <w:noWrap/>
            <w:vAlign w:val="bottom"/>
          </w:tcPr>
          <w:p w:rsidR="00045CDB" w:rsidRPr="0084674C"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 </w:instrText>
            </w:r>
            <w:r>
              <w:rPr>
                <w:rFonts w:eastAsia="Times New Roman"/>
                <w:color w:val="000000"/>
                <w:szCs w:val="24"/>
                <w:lang w:eastAsia="ru-RU"/>
              </w:rPr>
              <w:fldChar w:fldCharType="separate"/>
            </w:r>
            <w:r w:rsidR="00045CDB">
              <w:rPr>
                <w:rFonts w:eastAsia="Times New Roman"/>
                <w:noProof/>
                <w:color w:val="000000"/>
                <w:szCs w:val="24"/>
                <w:lang w:eastAsia="ru-RU"/>
              </w:rPr>
              <w:t xml:space="preserve"> 150</w:t>
            </w:r>
            <w:r>
              <w:rPr>
                <w:rFonts w:eastAsia="Times New Roman"/>
                <w:color w:val="000000"/>
                <w:szCs w:val="24"/>
                <w:lang w:eastAsia="ru-RU"/>
              </w:rPr>
              <w:fldChar w:fldCharType="end"/>
            </w:r>
          </w:p>
        </w:tc>
        <w:tc>
          <w:tcPr>
            <w:tcW w:w="3172" w:type="dxa"/>
            <w:shd w:val="clear" w:color="auto" w:fill="auto"/>
            <w:noWrap/>
            <w:vAlign w:val="bottom"/>
          </w:tcPr>
          <w:p w:rsidR="00045CDB" w:rsidRPr="0084674C" w:rsidRDefault="00982027" w:rsidP="00E07C35">
            <w:pPr>
              <w:spacing w:line="240" w:lineRule="auto"/>
              <w:jc w:val="center"/>
              <w:rPr>
                <w:rFonts w:eastAsia="Times New Roman"/>
                <w:color w:val="000000"/>
                <w:szCs w:val="24"/>
                <w:lang w:eastAsia="ru-RU"/>
              </w:rPr>
            </w:pPr>
            <w:r>
              <w:rPr>
                <w:rFonts w:eastAsia="Times New Roman"/>
                <w:color w:val="000000"/>
                <w:szCs w:val="24"/>
                <w:lang w:eastAsia="ru-RU"/>
              </w:rPr>
              <w:fldChar w:fldCharType="begin"/>
            </w:r>
            <w:r w:rsidR="00045CDB">
              <w:rPr>
                <w:rFonts w:eastAsia="Times New Roman"/>
                <w:color w:val="000000"/>
                <w:szCs w:val="24"/>
                <w:lang w:eastAsia="ru-RU"/>
              </w:rPr>
              <w:instrText xml:space="preserve"> =SUM(ABOVE) \# "# ##0,00" </w:instrText>
            </w:r>
            <w:r>
              <w:rPr>
                <w:rFonts w:eastAsia="Times New Roman"/>
                <w:color w:val="000000"/>
                <w:szCs w:val="24"/>
                <w:lang w:eastAsia="ru-RU"/>
              </w:rPr>
              <w:fldChar w:fldCharType="separate"/>
            </w:r>
            <w:r w:rsidR="00045CDB">
              <w:rPr>
                <w:rFonts w:eastAsia="Times New Roman"/>
                <w:noProof/>
                <w:color w:val="000000"/>
                <w:szCs w:val="24"/>
                <w:lang w:eastAsia="ru-RU"/>
              </w:rPr>
              <w:t xml:space="preserve">   4,95</w:t>
            </w:r>
            <w:r>
              <w:rPr>
                <w:rFonts w:eastAsia="Times New Roman"/>
                <w:color w:val="000000"/>
                <w:szCs w:val="24"/>
                <w:lang w:eastAsia="ru-RU"/>
              </w:rPr>
              <w:fldChar w:fldCharType="end"/>
            </w:r>
          </w:p>
        </w:tc>
      </w:tr>
    </w:tbl>
    <w:p w:rsidR="00045CDB" w:rsidRPr="00910967" w:rsidRDefault="00045CDB" w:rsidP="00045CDB">
      <w:pPr>
        <w:jc w:val="both"/>
        <w:rPr>
          <w:szCs w:val="24"/>
        </w:rPr>
      </w:pPr>
    </w:p>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2</w:t>
      </w:r>
      <w:r w:rsidR="001C38C4">
        <w:rPr>
          <w:szCs w:val="24"/>
        </w:rPr>
        <w:t>3</w:t>
      </w:r>
      <w:r w:rsidRPr="00910967">
        <w:rPr>
          <w:szCs w:val="24"/>
        </w:rPr>
        <w:t xml:space="preserve"> </w:t>
      </w:r>
      <w:r w:rsidR="0033779A">
        <w:rPr>
          <w:szCs w:val="24"/>
        </w:rPr>
        <w:t>Приложения</w:t>
      </w:r>
      <w:r w:rsidRPr="00910967">
        <w:rPr>
          <w:szCs w:val="24"/>
        </w:rPr>
        <w:t xml:space="preserve"> </w:t>
      </w:r>
      <w:r>
        <w:rPr>
          <w:szCs w:val="24"/>
        </w:rPr>
        <w:t>1.</w:t>
      </w:r>
    </w:p>
    <w:p w:rsidR="00746809" w:rsidRPr="00910967" w:rsidRDefault="00746809"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80" w:name="_Toc421520073"/>
      <w:r w:rsidRPr="00377B33">
        <w:rPr>
          <w:sz w:val="24"/>
          <w:szCs w:val="24"/>
        </w:rPr>
        <w:lastRenderedPageBreak/>
        <w:t>Сист</w:t>
      </w:r>
      <w:r>
        <w:rPr>
          <w:sz w:val="24"/>
          <w:szCs w:val="24"/>
        </w:rPr>
        <w:t xml:space="preserve">ема теплоснабжения </w:t>
      </w:r>
      <w:r w:rsidRPr="00896289">
        <w:rPr>
          <w:sz w:val="24"/>
          <w:szCs w:val="24"/>
        </w:rPr>
        <w:t>п. Верхняя Синячиха, ул. Советская, 22 (Монолит)</w:t>
      </w:r>
      <w:bookmarkEnd w:id="80"/>
    </w:p>
    <w:p w:rsidR="001C38C4"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896289">
        <w:rPr>
          <w:szCs w:val="24"/>
        </w:rPr>
        <w:t>п. Верхняя Синячиха, ул. Советская, 22 (Монолит)</w:t>
      </w:r>
      <w:r>
        <w:rPr>
          <w:szCs w:val="24"/>
        </w:rPr>
        <w:t xml:space="preserve"> составляет 2,7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2,0 км</w:t>
      </w:r>
      <w:r w:rsidR="001C38C4" w:rsidRPr="00844E23">
        <w:rPr>
          <w:szCs w:val="24"/>
        </w:rPr>
        <w:t xml:space="preserve">.  </w:t>
      </w:r>
      <w:r w:rsidR="009F2F0F">
        <w:rPr>
          <w:szCs w:val="24"/>
        </w:rPr>
        <w:t>В 2011 году для подключения вновь построенной котельной к существующим тепловым сетям было построено 1,13 км теплотрасс,  и</w:t>
      </w:r>
      <w:r w:rsidRPr="00B37AB0">
        <w:rPr>
          <w:szCs w:val="24"/>
        </w:rPr>
        <w:t>знос</w:t>
      </w:r>
      <w:r w:rsidR="009F2F0F">
        <w:rPr>
          <w:szCs w:val="24"/>
        </w:rPr>
        <w:t xml:space="preserve"> остальных 1,6 </w:t>
      </w:r>
      <w:r w:rsidR="009F2F0F" w:rsidRPr="001C38C4">
        <w:rPr>
          <w:szCs w:val="24"/>
        </w:rPr>
        <w:t xml:space="preserve">км </w:t>
      </w:r>
      <w:r w:rsidRPr="001C38C4">
        <w:rPr>
          <w:szCs w:val="24"/>
        </w:rPr>
        <w:t xml:space="preserve">тепловых сетей составляет </w:t>
      </w:r>
      <w:r w:rsidR="001C38C4">
        <w:rPr>
          <w:szCs w:val="24"/>
        </w:rPr>
        <w:t xml:space="preserve">более </w:t>
      </w:r>
      <w:r w:rsidRPr="001C38C4">
        <w:rPr>
          <w:szCs w:val="24"/>
        </w:rPr>
        <w:t>8</w:t>
      </w:r>
      <w:r w:rsidR="009F2F0F" w:rsidRPr="001C38C4">
        <w:rPr>
          <w:szCs w:val="24"/>
        </w:rPr>
        <w:t>0%</w:t>
      </w:r>
      <w:r w:rsidR="00874C4D">
        <w:rPr>
          <w:szCs w:val="24"/>
        </w:rPr>
        <w:t>.</w:t>
      </w:r>
    </w:p>
    <w:p w:rsidR="001C38C4" w:rsidRDefault="001C38C4" w:rsidP="009F2F0F">
      <w:pPr>
        <w:ind w:firstLine="567"/>
        <w:jc w:val="both"/>
        <w:rPr>
          <w:szCs w:val="24"/>
        </w:rPr>
      </w:pPr>
    </w:p>
    <w:p w:rsidR="00045CDB" w:rsidRPr="001C38C4" w:rsidRDefault="00045CDB" w:rsidP="00F550A3">
      <w:pPr>
        <w:spacing w:after="120" w:line="240" w:lineRule="auto"/>
        <w:jc w:val="center"/>
        <w:rPr>
          <w:i/>
        </w:rPr>
      </w:pPr>
      <w:r w:rsidRPr="001C38C4">
        <w:rPr>
          <w:i/>
        </w:rPr>
        <w:t xml:space="preserve">Таблица </w:t>
      </w:r>
      <w:r w:rsidR="001C38C4" w:rsidRPr="001C38C4">
        <w:rPr>
          <w:i/>
        </w:rPr>
        <w:t>25</w:t>
      </w:r>
      <w:r w:rsidRPr="001C38C4">
        <w:rPr>
          <w:i/>
        </w:rPr>
        <w:t>.</w:t>
      </w:r>
      <w:r w:rsidR="00874C4D">
        <w:rPr>
          <w:i/>
        </w:rPr>
        <w:t xml:space="preserve"> </w:t>
      </w:r>
      <w:r w:rsidRPr="001C38C4">
        <w:rPr>
          <w:i/>
        </w:rPr>
        <w:t>Протяженность трубопроводов различных диаметров</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4"/>
        <w:gridCol w:w="3402"/>
        <w:gridCol w:w="2609"/>
      </w:tblGrid>
      <w:tr w:rsidR="00045CDB" w:rsidRPr="00EE0D2F" w:rsidTr="00A3155B">
        <w:trPr>
          <w:trHeight w:val="300"/>
          <w:jc w:val="center"/>
        </w:trPr>
        <w:tc>
          <w:tcPr>
            <w:tcW w:w="32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Диаметр</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Протяженность</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(в 2-х трубном исчислении), м</w:t>
            </w:r>
          </w:p>
        </w:tc>
        <w:tc>
          <w:tcPr>
            <w:tcW w:w="26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Материальная</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0,025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18</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0,45</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0,032</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60</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0,576</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586</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0,9</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442,62</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1,26</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0,076</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250</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1,368</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34,25</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1,44</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1257</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1,8</w:t>
            </w:r>
          </w:p>
        </w:tc>
      </w:tr>
      <w:tr w:rsidR="00045CDB" w:rsidRPr="00EE0D2F" w:rsidTr="00A3155B">
        <w:trPr>
          <w:trHeight w:val="300"/>
          <w:jc w:val="center"/>
        </w:trPr>
        <w:tc>
          <w:tcPr>
            <w:tcW w:w="3254"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0,159</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53</w:t>
            </w:r>
          </w:p>
        </w:tc>
        <w:tc>
          <w:tcPr>
            <w:tcW w:w="2609"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2,862</w:t>
            </w:r>
          </w:p>
        </w:tc>
      </w:tr>
      <w:tr w:rsidR="00045CDB" w:rsidRPr="00552DA2" w:rsidTr="00A3155B">
        <w:trPr>
          <w:trHeight w:val="300"/>
          <w:jc w:val="center"/>
        </w:trPr>
        <w:tc>
          <w:tcPr>
            <w:tcW w:w="3254" w:type="dxa"/>
            <w:shd w:val="clear" w:color="auto" w:fill="auto"/>
            <w:noWrap/>
            <w:vAlign w:val="center"/>
            <w:hideMark/>
          </w:tcPr>
          <w:p w:rsidR="00045CDB" w:rsidRPr="00552DA2" w:rsidRDefault="00045CDB" w:rsidP="00E07C35">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02"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2 701</w:t>
            </w:r>
            <w:r w:rsidRPr="00552DA2">
              <w:rPr>
                <w:rFonts w:eastAsia="Times New Roman"/>
                <w:color w:val="000000"/>
                <w:sz w:val="22"/>
                <w:lang w:eastAsia="ru-RU"/>
              </w:rPr>
              <w:fldChar w:fldCharType="end"/>
            </w:r>
          </w:p>
        </w:tc>
        <w:tc>
          <w:tcPr>
            <w:tcW w:w="2609"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10,66</w:t>
            </w:r>
            <w:r w:rsidRPr="00552DA2">
              <w:rPr>
                <w:rFonts w:eastAsia="Times New Roman"/>
                <w:color w:val="000000"/>
                <w:sz w:val="22"/>
                <w:lang w:eastAsia="ru-RU"/>
              </w:rPr>
              <w:fldChar w:fldCharType="end"/>
            </w:r>
          </w:p>
        </w:tc>
      </w:tr>
    </w:tbl>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2</w:t>
      </w:r>
      <w:r w:rsidR="001C38C4">
        <w:rPr>
          <w:szCs w:val="24"/>
        </w:rPr>
        <w:t>4</w:t>
      </w:r>
      <w:r w:rsidRPr="00910967">
        <w:rPr>
          <w:szCs w:val="24"/>
        </w:rPr>
        <w:t xml:space="preserve"> </w:t>
      </w:r>
      <w:r w:rsidR="0033779A">
        <w:rPr>
          <w:szCs w:val="24"/>
        </w:rPr>
        <w:t>Приложения</w:t>
      </w:r>
      <w:r w:rsidRPr="00910967">
        <w:rPr>
          <w:szCs w:val="24"/>
        </w:rPr>
        <w:t xml:space="preserve"> </w:t>
      </w:r>
      <w:r>
        <w:rPr>
          <w:szCs w:val="24"/>
        </w:rPr>
        <w:t>1.</w:t>
      </w:r>
    </w:p>
    <w:p w:rsidR="00045CDB" w:rsidRDefault="00045CDB" w:rsidP="00045CDB">
      <w:pPr>
        <w:jc w:val="center"/>
        <w:rPr>
          <w:szCs w:val="24"/>
        </w:rPr>
      </w:pPr>
    </w:p>
    <w:p w:rsidR="00045CDB" w:rsidRPr="00377B33" w:rsidRDefault="00045CDB" w:rsidP="00386992">
      <w:pPr>
        <w:pStyle w:val="30"/>
        <w:numPr>
          <w:ilvl w:val="2"/>
          <w:numId w:val="11"/>
        </w:numPr>
        <w:spacing w:before="120" w:after="120"/>
        <w:rPr>
          <w:sz w:val="24"/>
          <w:szCs w:val="24"/>
        </w:rPr>
      </w:pPr>
      <w:bookmarkStart w:id="81" w:name="_Toc421520074"/>
      <w:r w:rsidRPr="00377B33">
        <w:rPr>
          <w:sz w:val="24"/>
          <w:szCs w:val="24"/>
        </w:rPr>
        <w:t>Сист</w:t>
      </w:r>
      <w:r>
        <w:rPr>
          <w:sz w:val="24"/>
          <w:szCs w:val="24"/>
        </w:rPr>
        <w:t xml:space="preserve">ема теплоснабжения </w:t>
      </w:r>
      <w:r w:rsidRPr="00180841">
        <w:rPr>
          <w:sz w:val="24"/>
          <w:szCs w:val="24"/>
        </w:rPr>
        <w:t>с. Голубковское, ул. 60 лет Октября, 15</w:t>
      </w:r>
      <w:bookmarkEnd w:id="81"/>
    </w:p>
    <w:p w:rsidR="00045CDB"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180841">
        <w:rPr>
          <w:szCs w:val="24"/>
        </w:rPr>
        <w:t>с. Голубковское, ул. 60 лет Октября, 15</w:t>
      </w:r>
      <w:r>
        <w:rPr>
          <w:szCs w:val="24"/>
        </w:rPr>
        <w:t xml:space="preserve"> составляет 0,095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0,070 км.</w:t>
      </w:r>
      <w:r w:rsidR="00874C4D">
        <w:rPr>
          <w:szCs w:val="24"/>
        </w:rPr>
        <w:t xml:space="preserve"> </w:t>
      </w:r>
      <w:r w:rsidRPr="009F2F0F">
        <w:rPr>
          <w:szCs w:val="24"/>
        </w:rPr>
        <w:t xml:space="preserve">Износ тепловых сетей составляет </w:t>
      </w:r>
      <w:r w:rsidR="009F2F0F" w:rsidRPr="009F2F0F">
        <w:rPr>
          <w:szCs w:val="24"/>
        </w:rPr>
        <w:t>8</w:t>
      </w:r>
      <w:r w:rsidRPr="009F2F0F">
        <w:rPr>
          <w:szCs w:val="24"/>
        </w:rPr>
        <w:t>0%.</w:t>
      </w:r>
    </w:p>
    <w:p w:rsidR="00045CDB" w:rsidRPr="00910967" w:rsidRDefault="00045CDB" w:rsidP="00844E23">
      <w:pPr>
        <w:spacing w:line="312" w:lineRule="auto"/>
        <w:ind w:firstLine="709"/>
        <w:jc w:val="both"/>
        <w:rPr>
          <w:szCs w:val="24"/>
        </w:rPr>
      </w:pPr>
      <w:r>
        <w:rPr>
          <w:szCs w:val="24"/>
        </w:rPr>
        <w:t>Котельные детского сада и дома-интерната в централизованном теплоснабжении не участвуют и тепловых сетей к другим потребителям не имеют.</w:t>
      </w:r>
    </w:p>
    <w:p w:rsidR="00045CDB" w:rsidRDefault="00045CDB" w:rsidP="00045CDB">
      <w:pPr>
        <w:spacing w:line="240" w:lineRule="auto"/>
        <w:jc w:val="both"/>
        <w:rPr>
          <w:szCs w:val="24"/>
        </w:rPr>
      </w:pPr>
    </w:p>
    <w:p w:rsidR="00045CDB" w:rsidRPr="001C38C4" w:rsidRDefault="00045CDB" w:rsidP="00F550A3">
      <w:pPr>
        <w:spacing w:after="120" w:line="240" w:lineRule="auto"/>
        <w:jc w:val="center"/>
        <w:rPr>
          <w:i/>
        </w:rPr>
      </w:pPr>
      <w:r w:rsidRPr="001C38C4">
        <w:rPr>
          <w:i/>
        </w:rPr>
        <w:t xml:space="preserve">Таблица </w:t>
      </w:r>
      <w:r w:rsidR="001C38C4" w:rsidRPr="001C38C4">
        <w:rPr>
          <w:i/>
        </w:rPr>
        <w:t>26</w:t>
      </w:r>
      <w:r w:rsidRPr="001C38C4">
        <w:rPr>
          <w:i/>
        </w:rPr>
        <w:t>.</w:t>
      </w:r>
      <w:r w:rsidR="00874C4D">
        <w:rPr>
          <w:i/>
        </w:rPr>
        <w:t xml:space="preserve"> </w:t>
      </w:r>
      <w:r w:rsidRPr="001C38C4">
        <w:rPr>
          <w:i/>
        </w:rPr>
        <w:t>Протяженность трубопроводов различных диаметров</w:t>
      </w:r>
    </w:p>
    <w:tbl>
      <w:tblPr>
        <w:tblW w:w="9430" w:type="dxa"/>
        <w:jc w:val="center"/>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442"/>
        <w:gridCol w:w="2906"/>
      </w:tblGrid>
      <w:tr w:rsidR="00045CDB" w:rsidRPr="00EE0D2F" w:rsidTr="00A3155B">
        <w:trPr>
          <w:trHeight w:val="300"/>
          <w:jc w:val="center"/>
        </w:trPr>
        <w:tc>
          <w:tcPr>
            <w:tcW w:w="30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Диаметр</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трубопровода, м</w:t>
            </w:r>
          </w:p>
        </w:tc>
        <w:tc>
          <w:tcPr>
            <w:tcW w:w="3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Протяженность</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(в 2-х трубном исчислении), м</w:t>
            </w:r>
          </w:p>
        </w:tc>
        <w:tc>
          <w:tcPr>
            <w:tcW w:w="29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Материальная</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045CDB" w:rsidRPr="00EE0D2F" w:rsidTr="00A3155B">
        <w:trPr>
          <w:trHeight w:val="300"/>
          <w:jc w:val="center"/>
        </w:trPr>
        <w:tc>
          <w:tcPr>
            <w:tcW w:w="308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4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70</w:t>
            </w:r>
          </w:p>
        </w:tc>
        <w:tc>
          <w:tcPr>
            <w:tcW w:w="290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3,5</w:t>
            </w:r>
          </w:p>
        </w:tc>
      </w:tr>
      <w:tr w:rsidR="00045CDB" w:rsidRPr="00EE0D2F" w:rsidTr="00A3155B">
        <w:trPr>
          <w:trHeight w:val="300"/>
          <w:jc w:val="center"/>
        </w:trPr>
        <w:tc>
          <w:tcPr>
            <w:tcW w:w="308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0,065</w:t>
            </w:r>
          </w:p>
        </w:tc>
        <w:tc>
          <w:tcPr>
            <w:tcW w:w="344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25</w:t>
            </w:r>
          </w:p>
        </w:tc>
        <w:tc>
          <w:tcPr>
            <w:tcW w:w="290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4,55</w:t>
            </w:r>
          </w:p>
        </w:tc>
      </w:tr>
      <w:tr w:rsidR="00045CDB" w:rsidRPr="00552DA2" w:rsidTr="00A3155B">
        <w:trPr>
          <w:trHeight w:val="300"/>
          <w:jc w:val="center"/>
        </w:trPr>
        <w:tc>
          <w:tcPr>
            <w:tcW w:w="3082" w:type="dxa"/>
            <w:shd w:val="clear" w:color="auto" w:fill="auto"/>
            <w:noWrap/>
            <w:vAlign w:val="center"/>
            <w:hideMark/>
          </w:tcPr>
          <w:p w:rsidR="00045CDB" w:rsidRPr="00552DA2" w:rsidRDefault="00045CDB" w:rsidP="00E07C35">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42"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95</w:t>
            </w:r>
            <w:r w:rsidRPr="00552DA2">
              <w:rPr>
                <w:rFonts w:eastAsia="Times New Roman"/>
                <w:color w:val="000000"/>
                <w:sz w:val="22"/>
                <w:lang w:eastAsia="ru-RU"/>
              </w:rPr>
              <w:fldChar w:fldCharType="end"/>
            </w:r>
          </w:p>
        </w:tc>
        <w:tc>
          <w:tcPr>
            <w:tcW w:w="2906"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8,05</w:t>
            </w:r>
            <w:r w:rsidRPr="00552DA2">
              <w:rPr>
                <w:rFonts w:eastAsia="Times New Roman"/>
                <w:color w:val="000000"/>
                <w:sz w:val="22"/>
                <w:lang w:eastAsia="ru-RU"/>
              </w:rPr>
              <w:fldChar w:fldCharType="end"/>
            </w:r>
          </w:p>
        </w:tc>
      </w:tr>
    </w:tbl>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2</w:t>
      </w:r>
      <w:r w:rsidR="00976DB8">
        <w:rPr>
          <w:szCs w:val="24"/>
        </w:rPr>
        <w:t>5</w:t>
      </w:r>
      <w:r w:rsidRPr="00910967">
        <w:rPr>
          <w:szCs w:val="24"/>
        </w:rPr>
        <w:t xml:space="preserve"> </w:t>
      </w:r>
      <w:r w:rsidR="0033779A">
        <w:rPr>
          <w:szCs w:val="24"/>
        </w:rPr>
        <w:t>Приложения</w:t>
      </w:r>
      <w:r w:rsidRPr="00910967">
        <w:rPr>
          <w:szCs w:val="24"/>
        </w:rPr>
        <w:t xml:space="preserve"> </w:t>
      </w:r>
      <w:r>
        <w:rPr>
          <w:szCs w:val="24"/>
        </w:rPr>
        <w:t>1.</w:t>
      </w:r>
    </w:p>
    <w:p w:rsidR="009F2F0F" w:rsidRPr="00910967" w:rsidRDefault="009F2F0F"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82" w:name="_Toc421520075"/>
      <w:r w:rsidRPr="00377B33">
        <w:rPr>
          <w:sz w:val="24"/>
          <w:szCs w:val="24"/>
        </w:rPr>
        <w:t>Сист</w:t>
      </w:r>
      <w:r>
        <w:rPr>
          <w:sz w:val="24"/>
          <w:szCs w:val="24"/>
        </w:rPr>
        <w:t xml:space="preserve">ема теплоснабжения </w:t>
      </w:r>
      <w:r w:rsidRPr="00E03F9D">
        <w:rPr>
          <w:sz w:val="24"/>
          <w:szCs w:val="24"/>
        </w:rPr>
        <w:t>с. Деево, ул. Мира, 50 А</w:t>
      </w:r>
      <w:bookmarkEnd w:id="82"/>
    </w:p>
    <w:p w:rsidR="00045CDB"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E03F9D">
        <w:rPr>
          <w:szCs w:val="24"/>
        </w:rPr>
        <w:t>с. Деево, ул. Мира, 50 А</w:t>
      </w:r>
      <w:r>
        <w:rPr>
          <w:szCs w:val="24"/>
        </w:rPr>
        <w:t xml:space="preserve"> составляет 0,95 </w:t>
      </w:r>
      <w:r w:rsidRPr="00B37AB0">
        <w:rPr>
          <w:szCs w:val="24"/>
        </w:rPr>
        <w:t>км</w:t>
      </w:r>
      <w:r w:rsidR="00874C4D">
        <w:rPr>
          <w:szCs w:val="24"/>
        </w:rPr>
        <w:t xml:space="preserve"> </w:t>
      </w:r>
      <w:r w:rsidR="00976DB8" w:rsidRPr="00844E23">
        <w:rPr>
          <w:szCs w:val="24"/>
        </w:rPr>
        <w:t>в</w:t>
      </w:r>
      <w:r w:rsidRPr="00844E23">
        <w:rPr>
          <w:szCs w:val="24"/>
        </w:rPr>
        <w:t xml:space="preserve"> двухтрубном исчислении, в том числе подземной прокладки 0,92 км.</w:t>
      </w:r>
      <w:r w:rsidRPr="00B37AB0">
        <w:rPr>
          <w:szCs w:val="24"/>
        </w:rPr>
        <w:t xml:space="preserve"> Износ тепловых </w:t>
      </w:r>
      <w:r w:rsidRPr="009F2F0F">
        <w:rPr>
          <w:szCs w:val="24"/>
        </w:rPr>
        <w:t>сетей составляет 70%.</w:t>
      </w:r>
    </w:p>
    <w:p w:rsidR="00045CDB" w:rsidRPr="00910967" w:rsidRDefault="00045CDB" w:rsidP="00844E23">
      <w:pPr>
        <w:spacing w:line="312" w:lineRule="auto"/>
        <w:ind w:firstLine="709"/>
        <w:jc w:val="both"/>
        <w:rPr>
          <w:szCs w:val="24"/>
        </w:rPr>
      </w:pPr>
      <w:r>
        <w:rPr>
          <w:szCs w:val="24"/>
        </w:rPr>
        <w:lastRenderedPageBreak/>
        <w:t>Котельные клуба и больницы в централизованном теплоснабжении не участвуют и тепловых сетей к другим потребителям не имеют.</w:t>
      </w:r>
    </w:p>
    <w:p w:rsidR="00045CDB" w:rsidRDefault="00045CDB" w:rsidP="00045CDB">
      <w:pPr>
        <w:spacing w:line="240" w:lineRule="auto"/>
        <w:jc w:val="both"/>
        <w:rPr>
          <w:szCs w:val="24"/>
        </w:rPr>
      </w:pPr>
    </w:p>
    <w:p w:rsidR="00045CDB" w:rsidRPr="00976DB8" w:rsidRDefault="00045CDB" w:rsidP="00F550A3">
      <w:pPr>
        <w:spacing w:after="120" w:line="240" w:lineRule="auto"/>
        <w:jc w:val="center"/>
        <w:rPr>
          <w:i/>
        </w:rPr>
      </w:pPr>
      <w:r w:rsidRPr="00976DB8">
        <w:rPr>
          <w:i/>
        </w:rPr>
        <w:t xml:space="preserve">Таблица </w:t>
      </w:r>
      <w:r w:rsidR="001C38C4" w:rsidRPr="00976DB8">
        <w:rPr>
          <w:i/>
        </w:rPr>
        <w:t>27</w:t>
      </w:r>
      <w:r w:rsidRPr="00976DB8">
        <w:rPr>
          <w:i/>
        </w:rPr>
        <w:t>.</w:t>
      </w:r>
      <w:r w:rsidR="00874C4D">
        <w:rPr>
          <w:i/>
        </w:rPr>
        <w:t xml:space="preserve"> </w:t>
      </w:r>
      <w:r w:rsidRPr="00976DB8">
        <w:rPr>
          <w:i/>
        </w:rPr>
        <w:t>Протяженность трубопроводов различных диаметров</w:t>
      </w:r>
    </w:p>
    <w:tbl>
      <w:tblPr>
        <w:tblW w:w="9634" w:type="dxa"/>
        <w:jc w:val="center"/>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402"/>
        <w:gridCol w:w="2782"/>
      </w:tblGrid>
      <w:tr w:rsidR="00045CDB" w:rsidRPr="00EE0D2F" w:rsidTr="00A3155B">
        <w:trPr>
          <w:trHeight w:val="300"/>
          <w:jc w:val="center"/>
        </w:trPr>
        <w:tc>
          <w:tcPr>
            <w:tcW w:w="3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Диаметр</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Протяженность</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(в 2-х трубном исчислении), м</w:t>
            </w:r>
          </w:p>
        </w:tc>
        <w:tc>
          <w:tcPr>
            <w:tcW w:w="27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Материальная</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045CDB" w:rsidRPr="00EE0D2F" w:rsidTr="00A3155B">
        <w:trPr>
          <w:trHeight w:val="300"/>
          <w:jc w:val="center"/>
        </w:trPr>
        <w:tc>
          <w:tcPr>
            <w:tcW w:w="345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0,04</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15</w:t>
            </w:r>
          </w:p>
        </w:tc>
        <w:tc>
          <w:tcPr>
            <w:tcW w:w="278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0,6</w:t>
            </w:r>
          </w:p>
        </w:tc>
      </w:tr>
      <w:tr w:rsidR="00045CDB" w:rsidRPr="00EE0D2F" w:rsidTr="00A3155B">
        <w:trPr>
          <w:trHeight w:val="300"/>
          <w:jc w:val="center"/>
        </w:trPr>
        <w:tc>
          <w:tcPr>
            <w:tcW w:w="345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478</w:t>
            </w:r>
          </w:p>
        </w:tc>
        <w:tc>
          <w:tcPr>
            <w:tcW w:w="278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0,75</w:t>
            </w:r>
          </w:p>
        </w:tc>
      </w:tr>
      <w:tr w:rsidR="00045CDB" w:rsidRPr="00EE0D2F" w:rsidTr="00A3155B">
        <w:trPr>
          <w:trHeight w:val="300"/>
          <w:jc w:val="center"/>
        </w:trPr>
        <w:tc>
          <w:tcPr>
            <w:tcW w:w="345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63</w:t>
            </w:r>
          </w:p>
        </w:tc>
        <w:tc>
          <w:tcPr>
            <w:tcW w:w="278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1,2</w:t>
            </w:r>
          </w:p>
        </w:tc>
      </w:tr>
      <w:tr w:rsidR="00045CDB" w:rsidRPr="00EE0D2F" w:rsidTr="00A3155B">
        <w:trPr>
          <w:trHeight w:val="300"/>
          <w:jc w:val="center"/>
        </w:trPr>
        <w:tc>
          <w:tcPr>
            <w:tcW w:w="345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146</w:t>
            </w:r>
          </w:p>
        </w:tc>
        <w:tc>
          <w:tcPr>
            <w:tcW w:w="278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1,5</w:t>
            </w:r>
          </w:p>
        </w:tc>
      </w:tr>
      <w:tr w:rsidR="00045CDB" w:rsidRPr="00EE0D2F" w:rsidTr="00A3155B">
        <w:trPr>
          <w:trHeight w:val="300"/>
          <w:jc w:val="center"/>
        </w:trPr>
        <w:tc>
          <w:tcPr>
            <w:tcW w:w="345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252</w:t>
            </w:r>
          </w:p>
        </w:tc>
        <w:tc>
          <w:tcPr>
            <w:tcW w:w="278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2,25</w:t>
            </w:r>
          </w:p>
        </w:tc>
      </w:tr>
      <w:tr w:rsidR="00045CDB" w:rsidRPr="00552DA2" w:rsidTr="00A3155B">
        <w:trPr>
          <w:trHeight w:val="300"/>
          <w:jc w:val="center"/>
        </w:trPr>
        <w:tc>
          <w:tcPr>
            <w:tcW w:w="3450" w:type="dxa"/>
            <w:shd w:val="clear" w:color="auto" w:fill="auto"/>
            <w:noWrap/>
            <w:vAlign w:val="center"/>
            <w:hideMark/>
          </w:tcPr>
          <w:p w:rsidR="00045CDB" w:rsidRPr="00552DA2" w:rsidRDefault="00045CDB" w:rsidP="00E07C35">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02"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954</w:t>
            </w:r>
            <w:r w:rsidRPr="00552DA2">
              <w:rPr>
                <w:rFonts w:eastAsia="Times New Roman"/>
                <w:color w:val="000000"/>
                <w:sz w:val="22"/>
                <w:lang w:eastAsia="ru-RU"/>
              </w:rPr>
              <w:fldChar w:fldCharType="end"/>
            </w:r>
          </w:p>
        </w:tc>
        <w:tc>
          <w:tcPr>
            <w:tcW w:w="2782"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6,30</w:t>
            </w:r>
            <w:r w:rsidRPr="00552DA2">
              <w:rPr>
                <w:rFonts w:eastAsia="Times New Roman"/>
                <w:color w:val="000000"/>
                <w:sz w:val="22"/>
                <w:lang w:eastAsia="ru-RU"/>
              </w:rPr>
              <w:fldChar w:fldCharType="end"/>
            </w:r>
          </w:p>
        </w:tc>
      </w:tr>
    </w:tbl>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2</w:t>
      </w:r>
      <w:r w:rsidR="00976DB8">
        <w:rPr>
          <w:szCs w:val="24"/>
        </w:rPr>
        <w:t>6</w:t>
      </w:r>
      <w:r w:rsidRPr="00910967">
        <w:rPr>
          <w:szCs w:val="24"/>
        </w:rPr>
        <w:t xml:space="preserve"> </w:t>
      </w:r>
      <w:r w:rsidR="0033779A">
        <w:rPr>
          <w:szCs w:val="24"/>
        </w:rPr>
        <w:t>Приложения</w:t>
      </w:r>
      <w:r w:rsidRPr="00910967">
        <w:rPr>
          <w:szCs w:val="24"/>
        </w:rPr>
        <w:t xml:space="preserve"> </w:t>
      </w:r>
      <w:r>
        <w:rPr>
          <w:szCs w:val="24"/>
        </w:rPr>
        <w:t>1.</w:t>
      </w:r>
    </w:p>
    <w:p w:rsidR="00045CDB" w:rsidRPr="00F550A3" w:rsidRDefault="00045CDB" w:rsidP="00F550A3">
      <w:pPr>
        <w:spacing w:line="360" w:lineRule="auto"/>
        <w:rPr>
          <w:color w:val="000000"/>
          <w:szCs w:val="24"/>
        </w:rPr>
      </w:pPr>
    </w:p>
    <w:p w:rsidR="00045CDB" w:rsidRPr="00377B33" w:rsidRDefault="00045CDB" w:rsidP="00386992">
      <w:pPr>
        <w:pStyle w:val="30"/>
        <w:numPr>
          <w:ilvl w:val="2"/>
          <w:numId w:val="11"/>
        </w:numPr>
        <w:spacing w:before="120" w:after="120"/>
        <w:rPr>
          <w:sz w:val="24"/>
          <w:szCs w:val="24"/>
        </w:rPr>
      </w:pPr>
      <w:bookmarkStart w:id="83" w:name="_Toc421520076"/>
      <w:r w:rsidRPr="00377B33">
        <w:rPr>
          <w:sz w:val="24"/>
          <w:szCs w:val="24"/>
        </w:rPr>
        <w:t>Сист</w:t>
      </w:r>
      <w:r>
        <w:rPr>
          <w:sz w:val="24"/>
          <w:szCs w:val="24"/>
        </w:rPr>
        <w:t xml:space="preserve">ема теплоснабжения </w:t>
      </w:r>
      <w:r w:rsidRPr="009137AE">
        <w:rPr>
          <w:sz w:val="24"/>
          <w:szCs w:val="24"/>
        </w:rPr>
        <w:t>п. Ельничная, ул. Береговая, 12</w:t>
      </w:r>
      <w:bookmarkEnd w:id="83"/>
    </w:p>
    <w:p w:rsidR="00045CDB"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9137AE">
        <w:rPr>
          <w:szCs w:val="24"/>
        </w:rPr>
        <w:t>п. Ельничная, ул. Береговая, 12</w:t>
      </w:r>
      <w:r>
        <w:rPr>
          <w:szCs w:val="24"/>
        </w:rPr>
        <w:t xml:space="preserve"> составляет 2,1 </w:t>
      </w:r>
      <w:r w:rsidRPr="00B37AB0">
        <w:rPr>
          <w:szCs w:val="24"/>
        </w:rPr>
        <w:t>км</w:t>
      </w:r>
      <w:r w:rsidR="00874C4D">
        <w:rPr>
          <w:szCs w:val="24"/>
        </w:rPr>
        <w:t xml:space="preserve"> </w:t>
      </w:r>
      <w:r w:rsidRPr="00844E23">
        <w:rPr>
          <w:szCs w:val="24"/>
        </w:rPr>
        <w:t>в двухтрубном исчислении, в том числе надземной прокладки 2,1 км.</w:t>
      </w:r>
      <w:r w:rsidRPr="00B37AB0">
        <w:rPr>
          <w:szCs w:val="24"/>
        </w:rPr>
        <w:t xml:space="preserve"> Износ </w:t>
      </w:r>
      <w:r w:rsidRPr="009F2F0F">
        <w:rPr>
          <w:szCs w:val="24"/>
        </w:rPr>
        <w:t xml:space="preserve">тепловых сетей составляет </w:t>
      </w:r>
      <w:r w:rsidR="009F2F0F">
        <w:rPr>
          <w:szCs w:val="24"/>
        </w:rPr>
        <w:t>8</w:t>
      </w:r>
      <w:r w:rsidRPr="009F2F0F">
        <w:rPr>
          <w:szCs w:val="24"/>
        </w:rPr>
        <w:t>0%.</w:t>
      </w:r>
    </w:p>
    <w:p w:rsidR="00045CDB" w:rsidRDefault="00045CDB" w:rsidP="00045CDB">
      <w:pPr>
        <w:spacing w:line="240" w:lineRule="auto"/>
        <w:jc w:val="both"/>
        <w:rPr>
          <w:szCs w:val="24"/>
        </w:rPr>
      </w:pPr>
    </w:p>
    <w:p w:rsidR="00045CDB" w:rsidRPr="00976DB8" w:rsidRDefault="00045CDB" w:rsidP="00F550A3">
      <w:pPr>
        <w:spacing w:after="120" w:line="240" w:lineRule="auto"/>
        <w:jc w:val="center"/>
        <w:rPr>
          <w:i/>
        </w:rPr>
      </w:pPr>
      <w:r w:rsidRPr="00976DB8">
        <w:rPr>
          <w:i/>
        </w:rPr>
        <w:t xml:space="preserve">Таблица </w:t>
      </w:r>
      <w:r w:rsidR="001C38C4" w:rsidRPr="00976DB8">
        <w:rPr>
          <w:i/>
        </w:rPr>
        <w:t>28</w:t>
      </w:r>
      <w:r w:rsidRPr="00976DB8">
        <w:rPr>
          <w:i/>
        </w:rPr>
        <w:t>.</w:t>
      </w:r>
      <w:r w:rsidR="00874C4D">
        <w:rPr>
          <w:i/>
        </w:rPr>
        <w:t xml:space="preserve"> </w:t>
      </w:r>
      <w:r w:rsidRPr="00976DB8">
        <w:rPr>
          <w:i/>
        </w:rPr>
        <w:t>Протяженность трубопроводов различных диаметров</w:t>
      </w:r>
    </w:p>
    <w:tbl>
      <w:tblPr>
        <w:tblW w:w="9422" w:type="dxa"/>
        <w:jc w:val="center"/>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3402"/>
        <w:gridCol w:w="2568"/>
      </w:tblGrid>
      <w:tr w:rsidR="00045CDB" w:rsidRPr="00976DB8" w:rsidTr="00A3155B">
        <w:trPr>
          <w:trHeight w:val="300"/>
          <w:jc w:val="center"/>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Диаметр</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Протяженность</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(в 2-х трубном исчислении), м</w:t>
            </w:r>
          </w:p>
        </w:tc>
        <w:tc>
          <w:tcPr>
            <w:tcW w:w="2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Материальная</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 xml:space="preserve">характеристика, </w:t>
            </w:r>
            <w:r w:rsidR="0033779A">
              <w:rPr>
                <w:rFonts w:eastAsia="Times New Roman"/>
                <w:color w:val="000000"/>
                <w:sz w:val="20"/>
                <w:szCs w:val="20"/>
                <w:lang w:eastAsia="ru-RU"/>
              </w:rPr>
              <w:t>кв. м</w:t>
            </w:r>
          </w:p>
        </w:tc>
      </w:tr>
      <w:tr w:rsidR="00045CDB" w:rsidRPr="00EE0D2F" w:rsidTr="00A3155B">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0,032</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124,98</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3,99936</w:t>
            </w:r>
          </w:p>
        </w:tc>
      </w:tr>
      <w:tr w:rsidR="00045CDB" w:rsidRPr="00EE0D2F" w:rsidTr="00A3155B">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658,42</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6,249</w:t>
            </w:r>
          </w:p>
        </w:tc>
      </w:tr>
      <w:tr w:rsidR="00045CDB" w:rsidRPr="00EE0D2F" w:rsidTr="00A3155B">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652,41</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9,9984</w:t>
            </w:r>
          </w:p>
        </w:tc>
      </w:tr>
      <w:tr w:rsidR="00045CDB" w:rsidRPr="00EE0D2F" w:rsidTr="00A3155B">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677,19</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12,498</w:t>
            </w:r>
          </w:p>
        </w:tc>
      </w:tr>
      <w:tr w:rsidR="00045CDB" w:rsidRPr="00552DA2" w:rsidTr="00A3155B">
        <w:trPr>
          <w:trHeight w:val="300"/>
          <w:jc w:val="center"/>
        </w:trPr>
        <w:tc>
          <w:tcPr>
            <w:tcW w:w="3452" w:type="dxa"/>
            <w:shd w:val="clear" w:color="auto" w:fill="auto"/>
            <w:noWrap/>
            <w:vAlign w:val="center"/>
            <w:hideMark/>
          </w:tcPr>
          <w:p w:rsidR="00045CDB" w:rsidRPr="00552DA2" w:rsidRDefault="00045CDB" w:rsidP="00E07C35">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02"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2 113</w:t>
            </w:r>
            <w:r w:rsidRPr="00552DA2">
              <w:rPr>
                <w:rFonts w:eastAsia="Times New Roman"/>
                <w:color w:val="000000"/>
                <w:sz w:val="22"/>
                <w:lang w:eastAsia="ru-RU"/>
              </w:rPr>
              <w:fldChar w:fldCharType="end"/>
            </w:r>
          </w:p>
        </w:tc>
        <w:tc>
          <w:tcPr>
            <w:tcW w:w="2568"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32,74</w:t>
            </w:r>
            <w:r w:rsidRPr="00552DA2">
              <w:rPr>
                <w:rFonts w:eastAsia="Times New Roman"/>
                <w:color w:val="000000"/>
                <w:sz w:val="22"/>
                <w:lang w:eastAsia="ru-RU"/>
              </w:rPr>
              <w:fldChar w:fldCharType="end"/>
            </w:r>
          </w:p>
        </w:tc>
      </w:tr>
    </w:tbl>
    <w:p w:rsidR="00045CDB" w:rsidRPr="00910967" w:rsidRDefault="00045CDB" w:rsidP="00045CDB">
      <w:pPr>
        <w:jc w:val="both"/>
        <w:rPr>
          <w:szCs w:val="24"/>
        </w:rPr>
      </w:pPr>
    </w:p>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2</w:t>
      </w:r>
      <w:r w:rsidR="00976DB8">
        <w:rPr>
          <w:szCs w:val="24"/>
        </w:rPr>
        <w:t>7</w:t>
      </w:r>
      <w:r w:rsidRPr="00910967">
        <w:rPr>
          <w:szCs w:val="24"/>
        </w:rPr>
        <w:t xml:space="preserve"> </w:t>
      </w:r>
      <w:r w:rsidR="0033779A">
        <w:rPr>
          <w:szCs w:val="24"/>
        </w:rPr>
        <w:t>Приложения</w:t>
      </w:r>
      <w:r w:rsidRPr="00910967">
        <w:rPr>
          <w:szCs w:val="24"/>
        </w:rPr>
        <w:t xml:space="preserve"> </w:t>
      </w:r>
      <w:r>
        <w:rPr>
          <w:szCs w:val="24"/>
        </w:rPr>
        <w:t>1.</w:t>
      </w:r>
    </w:p>
    <w:p w:rsidR="00346175" w:rsidRPr="00910967" w:rsidRDefault="00346175"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84" w:name="_Toc421520077"/>
      <w:r w:rsidRPr="00377B33">
        <w:rPr>
          <w:sz w:val="24"/>
          <w:szCs w:val="24"/>
        </w:rPr>
        <w:t>Сист</w:t>
      </w:r>
      <w:r>
        <w:rPr>
          <w:sz w:val="24"/>
          <w:szCs w:val="24"/>
        </w:rPr>
        <w:t xml:space="preserve">ема теплоснабжения </w:t>
      </w:r>
      <w:r w:rsidRPr="00546A2C">
        <w:rPr>
          <w:sz w:val="24"/>
          <w:szCs w:val="24"/>
        </w:rPr>
        <w:t>с. Кировское, ул. Швецова, 18 Б</w:t>
      </w:r>
      <w:bookmarkEnd w:id="84"/>
    </w:p>
    <w:p w:rsidR="00346175"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546A2C">
        <w:rPr>
          <w:szCs w:val="24"/>
        </w:rPr>
        <w:t>с. Кировское, ул. Швецова, 18 Б</w:t>
      </w:r>
      <w:r>
        <w:rPr>
          <w:szCs w:val="24"/>
        </w:rPr>
        <w:t xml:space="preserve"> составляет1,7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1,7 км.</w:t>
      </w:r>
    </w:p>
    <w:p w:rsidR="00346175" w:rsidRDefault="00346175" w:rsidP="00844E23">
      <w:pPr>
        <w:spacing w:line="312" w:lineRule="auto"/>
        <w:ind w:firstLine="709"/>
        <w:jc w:val="both"/>
        <w:rPr>
          <w:szCs w:val="24"/>
        </w:rPr>
      </w:pPr>
      <w:r w:rsidRPr="00746809">
        <w:rPr>
          <w:szCs w:val="24"/>
        </w:rPr>
        <w:t>В 2012-2013 годах трубопроводы тепловых сетей были полностью заменены</w:t>
      </w:r>
      <w:r>
        <w:rPr>
          <w:szCs w:val="24"/>
        </w:rPr>
        <w:t>.</w:t>
      </w:r>
    </w:p>
    <w:p w:rsidR="00976DB8" w:rsidRPr="00746809" w:rsidRDefault="00976DB8" w:rsidP="00346175">
      <w:pPr>
        <w:ind w:firstLine="567"/>
        <w:jc w:val="both"/>
        <w:rPr>
          <w:szCs w:val="24"/>
        </w:rPr>
      </w:pPr>
    </w:p>
    <w:p w:rsidR="00045CDB" w:rsidRPr="00976DB8" w:rsidRDefault="00045CDB" w:rsidP="00F550A3">
      <w:pPr>
        <w:spacing w:after="120" w:line="240" w:lineRule="auto"/>
        <w:jc w:val="center"/>
        <w:rPr>
          <w:i/>
        </w:rPr>
      </w:pPr>
      <w:r w:rsidRPr="00976DB8">
        <w:rPr>
          <w:i/>
        </w:rPr>
        <w:t xml:space="preserve">Таблица </w:t>
      </w:r>
      <w:r w:rsidR="001C38C4" w:rsidRPr="00976DB8">
        <w:rPr>
          <w:i/>
        </w:rPr>
        <w:t>29</w:t>
      </w:r>
      <w:r w:rsidRPr="00976DB8">
        <w:rPr>
          <w:i/>
        </w:rPr>
        <w:t>.</w:t>
      </w:r>
      <w:r w:rsidR="00874C4D">
        <w:rPr>
          <w:i/>
        </w:rPr>
        <w:t xml:space="preserve"> </w:t>
      </w:r>
      <w:r w:rsidRPr="00976DB8">
        <w:rPr>
          <w:i/>
        </w:rPr>
        <w:t>Протяженность трубопроводов различных диаметров</w:t>
      </w:r>
    </w:p>
    <w:tbl>
      <w:tblPr>
        <w:tblW w:w="9412" w:type="dxa"/>
        <w:jc w:val="center"/>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402"/>
        <w:gridCol w:w="2893"/>
      </w:tblGrid>
      <w:tr w:rsidR="00045CDB" w:rsidRPr="00976DB8" w:rsidTr="00A3155B">
        <w:trPr>
          <w:trHeight w:val="300"/>
          <w:jc w:val="center"/>
        </w:trPr>
        <w:tc>
          <w:tcPr>
            <w:tcW w:w="3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Диаметр</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Протяженность</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(в 2-х трубном исчислении), м</w:t>
            </w:r>
          </w:p>
        </w:tc>
        <w:tc>
          <w:tcPr>
            <w:tcW w:w="28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Материальная</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 xml:space="preserve">характеристика, </w:t>
            </w:r>
            <w:r w:rsidR="0033779A">
              <w:rPr>
                <w:rFonts w:eastAsia="Times New Roman"/>
                <w:color w:val="000000"/>
                <w:sz w:val="20"/>
                <w:szCs w:val="20"/>
                <w:lang w:eastAsia="ru-RU"/>
              </w:rPr>
              <w:t>кв. м</w:t>
            </w:r>
          </w:p>
        </w:tc>
      </w:tr>
      <w:tr w:rsidR="00045CDB" w:rsidRPr="00EE0D2F" w:rsidTr="00A3155B">
        <w:trPr>
          <w:trHeight w:val="300"/>
          <w:jc w:val="center"/>
        </w:trPr>
        <w:tc>
          <w:tcPr>
            <w:tcW w:w="311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0,032</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85</w:t>
            </w:r>
          </w:p>
        </w:tc>
        <w:tc>
          <w:tcPr>
            <w:tcW w:w="289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2,72</w:t>
            </w:r>
          </w:p>
        </w:tc>
      </w:tr>
      <w:tr w:rsidR="00045CDB" w:rsidRPr="00EE0D2F" w:rsidTr="00A3155B">
        <w:trPr>
          <w:trHeight w:val="300"/>
          <w:jc w:val="center"/>
        </w:trPr>
        <w:tc>
          <w:tcPr>
            <w:tcW w:w="311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0,04</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210</w:t>
            </w:r>
          </w:p>
        </w:tc>
        <w:tc>
          <w:tcPr>
            <w:tcW w:w="289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3,4</w:t>
            </w:r>
          </w:p>
        </w:tc>
      </w:tr>
      <w:tr w:rsidR="00045CDB" w:rsidRPr="00EE0D2F" w:rsidTr="00A3155B">
        <w:trPr>
          <w:trHeight w:val="300"/>
          <w:jc w:val="center"/>
        </w:trPr>
        <w:tc>
          <w:tcPr>
            <w:tcW w:w="311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45</w:t>
            </w:r>
          </w:p>
        </w:tc>
        <w:tc>
          <w:tcPr>
            <w:tcW w:w="289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4,25</w:t>
            </w:r>
          </w:p>
        </w:tc>
      </w:tr>
      <w:tr w:rsidR="00045CDB" w:rsidRPr="00EE0D2F" w:rsidTr="00A3155B">
        <w:trPr>
          <w:trHeight w:val="300"/>
          <w:jc w:val="center"/>
        </w:trPr>
        <w:tc>
          <w:tcPr>
            <w:tcW w:w="311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568</w:t>
            </w:r>
          </w:p>
        </w:tc>
        <w:tc>
          <w:tcPr>
            <w:tcW w:w="289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5,95</w:t>
            </w:r>
          </w:p>
        </w:tc>
      </w:tr>
      <w:tr w:rsidR="00045CDB" w:rsidRPr="00EE0D2F" w:rsidTr="00A3155B">
        <w:trPr>
          <w:trHeight w:val="300"/>
          <w:jc w:val="center"/>
        </w:trPr>
        <w:tc>
          <w:tcPr>
            <w:tcW w:w="311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310</w:t>
            </w:r>
          </w:p>
        </w:tc>
        <w:tc>
          <w:tcPr>
            <w:tcW w:w="289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8,5</w:t>
            </w:r>
          </w:p>
        </w:tc>
      </w:tr>
      <w:tr w:rsidR="00552DA2" w:rsidRPr="00976DB8" w:rsidTr="009B0305">
        <w:trPr>
          <w:trHeight w:val="300"/>
          <w:jc w:val="center"/>
        </w:trPr>
        <w:tc>
          <w:tcPr>
            <w:tcW w:w="3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lastRenderedPageBreak/>
              <w:t>Диаметр</w:t>
            </w:r>
          </w:p>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Протяженность</w:t>
            </w:r>
          </w:p>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(в 2-х трубном исчислении), м</w:t>
            </w:r>
          </w:p>
        </w:tc>
        <w:tc>
          <w:tcPr>
            <w:tcW w:w="28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Материальная</w:t>
            </w:r>
          </w:p>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 xml:space="preserve">характеристика, </w:t>
            </w:r>
            <w:r w:rsidR="0033779A">
              <w:rPr>
                <w:rFonts w:eastAsia="Times New Roman"/>
                <w:color w:val="000000"/>
                <w:sz w:val="20"/>
                <w:szCs w:val="20"/>
                <w:lang w:eastAsia="ru-RU"/>
              </w:rPr>
              <w:t>кв. м</w:t>
            </w:r>
          </w:p>
        </w:tc>
      </w:tr>
      <w:tr w:rsidR="00045CDB" w:rsidRPr="00EE0D2F" w:rsidTr="00A3155B">
        <w:trPr>
          <w:trHeight w:val="300"/>
          <w:jc w:val="center"/>
        </w:trPr>
        <w:tc>
          <w:tcPr>
            <w:tcW w:w="311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0,125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463</w:t>
            </w:r>
          </w:p>
        </w:tc>
        <w:tc>
          <w:tcPr>
            <w:tcW w:w="289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10,625</w:t>
            </w:r>
          </w:p>
        </w:tc>
      </w:tr>
      <w:tr w:rsidR="00045CDB" w:rsidRPr="00552DA2" w:rsidTr="00A3155B">
        <w:trPr>
          <w:trHeight w:val="300"/>
          <w:jc w:val="center"/>
        </w:trPr>
        <w:tc>
          <w:tcPr>
            <w:tcW w:w="3117" w:type="dxa"/>
            <w:shd w:val="clear" w:color="auto" w:fill="auto"/>
            <w:noWrap/>
            <w:vAlign w:val="center"/>
            <w:hideMark/>
          </w:tcPr>
          <w:p w:rsidR="00045CDB" w:rsidRPr="00552DA2" w:rsidRDefault="00045CDB" w:rsidP="00E07C35">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02"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1 681</w:t>
            </w:r>
            <w:r w:rsidRPr="00552DA2">
              <w:rPr>
                <w:rFonts w:eastAsia="Times New Roman"/>
                <w:color w:val="000000"/>
                <w:sz w:val="22"/>
                <w:lang w:eastAsia="ru-RU"/>
              </w:rPr>
              <w:fldChar w:fldCharType="end"/>
            </w:r>
          </w:p>
        </w:tc>
        <w:tc>
          <w:tcPr>
            <w:tcW w:w="2893"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35,45</w:t>
            </w:r>
            <w:r w:rsidRPr="00552DA2">
              <w:rPr>
                <w:rFonts w:eastAsia="Times New Roman"/>
                <w:color w:val="000000"/>
                <w:sz w:val="22"/>
                <w:lang w:eastAsia="ru-RU"/>
              </w:rPr>
              <w:fldChar w:fldCharType="end"/>
            </w:r>
          </w:p>
        </w:tc>
      </w:tr>
    </w:tbl>
    <w:p w:rsidR="00045CDB" w:rsidRPr="00910967" w:rsidRDefault="00045CDB" w:rsidP="00045CDB">
      <w:pPr>
        <w:jc w:val="both"/>
        <w:rPr>
          <w:szCs w:val="24"/>
        </w:rPr>
      </w:pPr>
    </w:p>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2</w:t>
      </w:r>
      <w:r w:rsidR="00976DB8">
        <w:rPr>
          <w:szCs w:val="24"/>
        </w:rPr>
        <w:t>8</w:t>
      </w:r>
      <w:r w:rsidRPr="00910967">
        <w:rPr>
          <w:szCs w:val="24"/>
        </w:rPr>
        <w:t xml:space="preserve"> </w:t>
      </w:r>
      <w:r w:rsidR="0033779A">
        <w:rPr>
          <w:szCs w:val="24"/>
        </w:rPr>
        <w:t>Приложения</w:t>
      </w:r>
      <w:r w:rsidRPr="00910967">
        <w:rPr>
          <w:szCs w:val="24"/>
        </w:rPr>
        <w:t xml:space="preserve"> </w:t>
      </w:r>
      <w:r>
        <w:rPr>
          <w:szCs w:val="24"/>
        </w:rPr>
        <w:t>1.</w:t>
      </w:r>
    </w:p>
    <w:p w:rsidR="00EE0D2F" w:rsidRPr="00910967" w:rsidRDefault="00EE0D2F"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85" w:name="_Toc421520078"/>
      <w:r w:rsidRPr="00377B33">
        <w:rPr>
          <w:sz w:val="24"/>
          <w:szCs w:val="24"/>
        </w:rPr>
        <w:t>Сист</w:t>
      </w:r>
      <w:r>
        <w:rPr>
          <w:sz w:val="24"/>
          <w:szCs w:val="24"/>
        </w:rPr>
        <w:t xml:space="preserve">ема теплоснабжения </w:t>
      </w:r>
      <w:r w:rsidRPr="00C56996">
        <w:rPr>
          <w:sz w:val="24"/>
          <w:szCs w:val="24"/>
        </w:rPr>
        <w:t>с. Коптелово, ул. Красных Орлов, 44</w:t>
      </w:r>
      <w:bookmarkEnd w:id="85"/>
    </w:p>
    <w:p w:rsidR="00346175"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C56996">
        <w:rPr>
          <w:szCs w:val="24"/>
        </w:rPr>
        <w:t>с. Коптелово, ул. Красных Орлов, 44</w:t>
      </w:r>
      <w:r>
        <w:rPr>
          <w:szCs w:val="24"/>
        </w:rPr>
        <w:t xml:space="preserve"> составляет 2,9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2,9 км.</w:t>
      </w:r>
    </w:p>
    <w:p w:rsidR="00346175" w:rsidRPr="00746809" w:rsidRDefault="00346175" w:rsidP="00844E23">
      <w:pPr>
        <w:spacing w:line="312" w:lineRule="auto"/>
        <w:ind w:firstLine="709"/>
        <w:jc w:val="both"/>
        <w:rPr>
          <w:szCs w:val="24"/>
        </w:rPr>
      </w:pPr>
      <w:r w:rsidRPr="00746809">
        <w:rPr>
          <w:szCs w:val="24"/>
        </w:rPr>
        <w:t>В 2012-2013 годах трубопроводы тепловых сетей были полностью заменены</w:t>
      </w:r>
      <w:r>
        <w:rPr>
          <w:szCs w:val="24"/>
        </w:rPr>
        <w:t>.</w:t>
      </w:r>
    </w:p>
    <w:p w:rsidR="00976DB8" w:rsidRDefault="00976DB8" w:rsidP="00346175">
      <w:pPr>
        <w:ind w:firstLine="567"/>
        <w:jc w:val="both"/>
        <w:rPr>
          <w:szCs w:val="24"/>
        </w:rPr>
      </w:pPr>
    </w:p>
    <w:p w:rsidR="00045CDB" w:rsidRPr="00976DB8" w:rsidRDefault="00045CDB" w:rsidP="00F550A3">
      <w:pPr>
        <w:spacing w:after="120" w:line="240" w:lineRule="auto"/>
        <w:jc w:val="center"/>
        <w:rPr>
          <w:i/>
        </w:rPr>
      </w:pPr>
      <w:r w:rsidRPr="00976DB8">
        <w:rPr>
          <w:i/>
        </w:rPr>
        <w:t>Таблица 3</w:t>
      </w:r>
      <w:r w:rsidR="001C38C4" w:rsidRPr="00976DB8">
        <w:rPr>
          <w:i/>
        </w:rPr>
        <w:t>0</w:t>
      </w:r>
      <w:r w:rsidRPr="00976DB8">
        <w:rPr>
          <w:i/>
        </w:rPr>
        <w:t>.</w:t>
      </w:r>
      <w:r w:rsidR="00874C4D">
        <w:rPr>
          <w:i/>
        </w:rPr>
        <w:t xml:space="preserve"> </w:t>
      </w:r>
      <w:r w:rsidRPr="00976DB8">
        <w:rPr>
          <w:i/>
        </w:rPr>
        <w:t>Протяженность трубопроводов различных диаметров</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7"/>
        <w:gridCol w:w="3402"/>
        <w:gridCol w:w="2580"/>
      </w:tblGrid>
      <w:tr w:rsidR="00045CDB" w:rsidRPr="00976DB8" w:rsidTr="00A3155B">
        <w:trPr>
          <w:trHeight w:val="300"/>
          <w:jc w:val="center"/>
        </w:trPr>
        <w:tc>
          <w:tcPr>
            <w:tcW w:w="3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Диаметр</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Протяженность</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(в 2-х трубном исчислении), м</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Материальная</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 xml:space="preserve">характеристика, </w:t>
            </w:r>
            <w:r w:rsidR="0033779A">
              <w:rPr>
                <w:rFonts w:eastAsia="Times New Roman"/>
                <w:color w:val="000000"/>
                <w:sz w:val="20"/>
                <w:szCs w:val="20"/>
                <w:lang w:eastAsia="ru-RU"/>
              </w:rPr>
              <w:t>кв. м</w:t>
            </w:r>
          </w:p>
        </w:tc>
      </w:tr>
      <w:tr w:rsidR="00045CDB" w:rsidRPr="00EE0D2F" w:rsidTr="00A3155B">
        <w:trPr>
          <w:trHeight w:val="300"/>
          <w:jc w:val="center"/>
        </w:trPr>
        <w:tc>
          <w:tcPr>
            <w:tcW w:w="342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0,032</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940,5</w:t>
            </w:r>
          </w:p>
        </w:tc>
        <w:tc>
          <w:tcPr>
            <w:tcW w:w="258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30,096</w:t>
            </w:r>
          </w:p>
        </w:tc>
      </w:tr>
      <w:tr w:rsidR="00045CDB" w:rsidRPr="00EE0D2F" w:rsidTr="00A3155B">
        <w:trPr>
          <w:trHeight w:val="300"/>
          <w:jc w:val="center"/>
        </w:trPr>
        <w:tc>
          <w:tcPr>
            <w:tcW w:w="342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392,4</w:t>
            </w:r>
          </w:p>
        </w:tc>
        <w:tc>
          <w:tcPr>
            <w:tcW w:w="258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47,025</w:t>
            </w:r>
          </w:p>
        </w:tc>
      </w:tr>
      <w:tr w:rsidR="00045CDB" w:rsidRPr="00EE0D2F" w:rsidTr="00A3155B">
        <w:trPr>
          <w:trHeight w:val="300"/>
          <w:jc w:val="center"/>
        </w:trPr>
        <w:tc>
          <w:tcPr>
            <w:tcW w:w="342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0,065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169,94</w:t>
            </w:r>
          </w:p>
        </w:tc>
        <w:tc>
          <w:tcPr>
            <w:tcW w:w="258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61,1325</w:t>
            </w:r>
          </w:p>
        </w:tc>
      </w:tr>
      <w:tr w:rsidR="00045CDB" w:rsidRPr="00EE0D2F" w:rsidTr="00A3155B">
        <w:trPr>
          <w:trHeight w:val="300"/>
          <w:jc w:val="center"/>
        </w:trPr>
        <w:tc>
          <w:tcPr>
            <w:tcW w:w="342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534,14</w:t>
            </w:r>
          </w:p>
        </w:tc>
        <w:tc>
          <w:tcPr>
            <w:tcW w:w="258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65,835</w:t>
            </w:r>
          </w:p>
        </w:tc>
      </w:tr>
      <w:tr w:rsidR="00045CDB" w:rsidRPr="00EE0D2F" w:rsidTr="00A3155B">
        <w:trPr>
          <w:trHeight w:val="300"/>
          <w:jc w:val="center"/>
        </w:trPr>
        <w:tc>
          <w:tcPr>
            <w:tcW w:w="342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551,56</w:t>
            </w:r>
          </w:p>
        </w:tc>
        <w:tc>
          <w:tcPr>
            <w:tcW w:w="258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75,24</w:t>
            </w:r>
          </w:p>
        </w:tc>
      </w:tr>
      <w:tr w:rsidR="00045CDB" w:rsidRPr="00EE0D2F" w:rsidTr="00A3155B">
        <w:trPr>
          <w:trHeight w:val="300"/>
          <w:jc w:val="center"/>
        </w:trPr>
        <w:tc>
          <w:tcPr>
            <w:tcW w:w="342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121,73</w:t>
            </w:r>
          </w:p>
        </w:tc>
        <w:tc>
          <w:tcPr>
            <w:tcW w:w="258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94,05</w:t>
            </w:r>
          </w:p>
        </w:tc>
      </w:tr>
      <w:tr w:rsidR="00045CDB" w:rsidRPr="00EE0D2F" w:rsidTr="00A3155B">
        <w:trPr>
          <w:trHeight w:val="300"/>
          <w:jc w:val="center"/>
        </w:trPr>
        <w:tc>
          <w:tcPr>
            <w:tcW w:w="3427"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182,85</w:t>
            </w:r>
          </w:p>
        </w:tc>
        <w:tc>
          <w:tcPr>
            <w:tcW w:w="2580"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141,075</w:t>
            </w:r>
          </w:p>
        </w:tc>
      </w:tr>
      <w:tr w:rsidR="00045CDB" w:rsidRPr="00552DA2" w:rsidTr="00A3155B">
        <w:trPr>
          <w:trHeight w:val="300"/>
          <w:jc w:val="center"/>
        </w:trPr>
        <w:tc>
          <w:tcPr>
            <w:tcW w:w="3427" w:type="dxa"/>
            <w:shd w:val="clear" w:color="auto" w:fill="auto"/>
            <w:noWrap/>
            <w:vAlign w:val="center"/>
            <w:hideMark/>
          </w:tcPr>
          <w:p w:rsidR="00045CDB" w:rsidRPr="00552DA2" w:rsidRDefault="00045CDB" w:rsidP="00E07C35">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02"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2 893</w:t>
            </w:r>
            <w:r w:rsidRPr="00552DA2">
              <w:rPr>
                <w:rFonts w:eastAsia="Times New Roman"/>
                <w:color w:val="000000"/>
                <w:sz w:val="22"/>
                <w:lang w:eastAsia="ru-RU"/>
              </w:rPr>
              <w:fldChar w:fldCharType="end"/>
            </w:r>
          </w:p>
        </w:tc>
        <w:tc>
          <w:tcPr>
            <w:tcW w:w="2580"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514,45</w:t>
            </w:r>
            <w:r w:rsidRPr="00552DA2">
              <w:rPr>
                <w:rFonts w:eastAsia="Times New Roman"/>
                <w:color w:val="000000"/>
                <w:sz w:val="22"/>
                <w:lang w:eastAsia="ru-RU"/>
              </w:rPr>
              <w:fldChar w:fldCharType="end"/>
            </w:r>
          </w:p>
        </w:tc>
      </w:tr>
    </w:tbl>
    <w:p w:rsidR="00045CDB" w:rsidRPr="00910967" w:rsidRDefault="00045CDB" w:rsidP="00045CDB">
      <w:pPr>
        <w:jc w:val="both"/>
        <w:rPr>
          <w:szCs w:val="24"/>
        </w:rPr>
      </w:pPr>
    </w:p>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2</w:t>
      </w:r>
      <w:r w:rsidR="00976DB8">
        <w:rPr>
          <w:szCs w:val="24"/>
        </w:rPr>
        <w:t>9</w:t>
      </w:r>
      <w:r w:rsidRPr="00910967">
        <w:rPr>
          <w:szCs w:val="24"/>
        </w:rPr>
        <w:t xml:space="preserve"> </w:t>
      </w:r>
      <w:r w:rsidR="0033779A">
        <w:rPr>
          <w:szCs w:val="24"/>
        </w:rPr>
        <w:t>Приложения</w:t>
      </w:r>
      <w:r w:rsidRPr="00910967">
        <w:rPr>
          <w:szCs w:val="24"/>
        </w:rPr>
        <w:t xml:space="preserve"> </w:t>
      </w:r>
      <w:r>
        <w:rPr>
          <w:szCs w:val="24"/>
        </w:rPr>
        <w:t>1.</w:t>
      </w:r>
    </w:p>
    <w:p w:rsidR="00303168" w:rsidRPr="00910967" w:rsidRDefault="00303168"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86" w:name="_Toc421520079"/>
      <w:r w:rsidRPr="00377B33">
        <w:rPr>
          <w:sz w:val="24"/>
          <w:szCs w:val="24"/>
        </w:rPr>
        <w:t>Сист</w:t>
      </w:r>
      <w:r>
        <w:rPr>
          <w:sz w:val="24"/>
          <w:szCs w:val="24"/>
        </w:rPr>
        <w:t xml:space="preserve">ема теплоснабжения </w:t>
      </w:r>
      <w:r w:rsidRPr="006805D3">
        <w:rPr>
          <w:sz w:val="24"/>
          <w:szCs w:val="24"/>
        </w:rPr>
        <w:t>с. Костино, ул. Чапаева, 34 Б</w:t>
      </w:r>
      <w:bookmarkEnd w:id="86"/>
    </w:p>
    <w:p w:rsidR="00346175"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6805D3">
        <w:rPr>
          <w:szCs w:val="24"/>
        </w:rPr>
        <w:t>с. Костино, ул. Чапаева, 34 Б</w:t>
      </w:r>
      <w:r>
        <w:rPr>
          <w:szCs w:val="24"/>
        </w:rPr>
        <w:t xml:space="preserve"> составляет</w:t>
      </w:r>
      <w:r w:rsidR="00874C4D">
        <w:rPr>
          <w:szCs w:val="24"/>
        </w:rPr>
        <w:t xml:space="preserve"> </w:t>
      </w:r>
      <w:r>
        <w:rPr>
          <w:szCs w:val="24"/>
        </w:rPr>
        <w:t xml:space="preserve">2,09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2,09 км.</w:t>
      </w:r>
    </w:p>
    <w:p w:rsidR="00045CDB" w:rsidRDefault="00045CDB" w:rsidP="00844E23">
      <w:pPr>
        <w:spacing w:line="312" w:lineRule="auto"/>
        <w:ind w:firstLine="709"/>
        <w:jc w:val="both"/>
        <w:rPr>
          <w:szCs w:val="24"/>
        </w:rPr>
      </w:pPr>
      <w:r w:rsidRPr="00346175">
        <w:rPr>
          <w:szCs w:val="24"/>
        </w:rPr>
        <w:t>Износ тепловых сетей составляет 70%.</w:t>
      </w:r>
    </w:p>
    <w:p w:rsidR="00045CDB" w:rsidRDefault="00045CDB" w:rsidP="00045CDB">
      <w:pPr>
        <w:spacing w:line="240" w:lineRule="auto"/>
        <w:jc w:val="both"/>
        <w:rPr>
          <w:szCs w:val="24"/>
        </w:rPr>
      </w:pPr>
    </w:p>
    <w:p w:rsidR="00045CDB" w:rsidRPr="00976DB8" w:rsidRDefault="001C38C4" w:rsidP="00F550A3">
      <w:pPr>
        <w:spacing w:after="120" w:line="240" w:lineRule="auto"/>
        <w:jc w:val="center"/>
        <w:rPr>
          <w:i/>
        </w:rPr>
      </w:pPr>
      <w:r w:rsidRPr="00976DB8">
        <w:rPr>
          <w:i/>
        </w:rPr>
        <w:t>Таблица 31</w:t>
      </w:r>
      <w:r w:rsidR="00045CDB" w:rsidRPr="00976DB8">
        <w:rPr>
          <w:i/>
        </w:rPr>
        <w:t>.</w:t>
      </w:r>
      <w:r w:rsidR="00874C4D">
        <w:rPr>
          <w:i/>
        </w:rPr>
        <w:t xml:space="preserve"> </w:t>
      </w:r>
      <w:r w:rsidR="00045CDB" w:rsidRPr="00976DB8">
        <w:rPr>
          <w:i/>
        </w:rPr>
        <w:t>Протяженность трубопроводов различных диаметров</w:t>
      </w:r>
    </w:p>
    <w:tbl>
      <w:tblPr>
        <w:tblW w:w="937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3418"/>
        <w:gridCol w:w="2513"/>
      </w:tblGrid>
      <w:tr w:rsidR="00045CDB" w:rsidRPr="00976DB8" w:rsidTr="00A3155B">
        <w:trPr>
          <w:trHeight w:val="300"/>
          <w:jc w:val="center"/>
        </w:trPr>
        <w:tc>
          <w:tcPr>
            <w:tcW w:w="3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Диаметр</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трубопровода, м</w:t>
            </w:r>
          </w:p>
        </w:tc>
        <w:tc>
          <w:tcPr>
            <w:tcW w:w="3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Протяженность</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(в 2-х трубном исчислении), м</w:t>
            </w:r>
          </w:p>
        </w:tc>
        <w:tc>
          <w:tcPr>
            <w:tcW w:w="2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Материальная</w:t>
            </w:r>
          </w:p>
          <w:p w:rsidR="00045CDB" w:rsidRPr="00976DB8" w:rsidRDefault="00045CDB" w:rsidP="00E07C3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 xml:space="preserve">характеристика, </w:t>
            </w:r>
            <w:r w:rsidR="0033779A">
              <w:rPr>
                <w:rFonts w:eastAsia="Times New Roman"/>
                <w:color w:val="000000"/>
                <w:sz w:val="20"/>
                <w:szCs w:val="20"/>
                <w:lang w:eastAsia="ru-RU"/>
              </w:rPr>
              <w:t>кв. м</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0,025</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45</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1,125</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0,032</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229,2</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1,44</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433</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2,25</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0,057</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56</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2,565</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0,076</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145</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3,42</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0,079</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40</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3,555</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181</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3,6</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0,089</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307</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4,005</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294</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4,5</w:t>
            </w:r>
          </w:p>
        </w:tc>
      </w:tr>
      <w:tr w:rsidR="00552DA2" w:rsidRPr="00976DB8" w:rsidTr="009B0305">
        <w:trPr>
          <w:trHeight w:val="300"/>
          <w:jc w:val="center"/>
        </w:trPr>
        <w:tc>
          <w:tcPr>
            <w:tcW w:w="3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lastRenderedPageBreak/>
              <w:t>Диаметр</w:t>
            </w:r>
          </w:p>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трубопровода, м</w:t>
            </w:r>
          </w:p>
        </w:tc>
        <w:tc>
          <w:tcPr>
            <w:tcW w:w="3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Протяженность</w:t>
            </w:r>
          </w:p>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(в 2-х трубном исчислении), м</w:t>
            </w:r>
          </w:p>
        </w:tc>
        <w:tc>
          <w:tcPr>
            <w:tcW w:w="2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Материальная</w:t>
            </w:r>
          </w:p>
          <w:p w:rsidR="00552DA2" w:rsidRPr="00976DB8" w:rsidRDefault="00552DA2" w:rsidP="009B0305">
            <w:pPr>
              <w:spacing w:line="240" w:lineRule="auto"/>
              <w:jc w:val="center"/>
              <w:rPr>
                <w:rFonts w:eastAsia="Times New Roman"/>
                <w:color w:val="000000"/>
                <w:sz w:val="20"/>
                <w:szCs w:val="20"/>
                <w:lang w:eastAsia="ru-RU"/>
              </w:rPr>
            </w:pPr>
            <w:r w:rsidRPr="00976DB8">
              <w:rPr>
                <w:rFonts w:eastAsia="Times New Roman"/>
                <w:color w:val="000000"/>
                <w:sz w:val="20"/>
                <w:szCs w:val="20"/>
                <w:lang w:eastAsia="ru-RU"/>
              </w:rPr>
              <w:t xml:space="preserve">характеристика, </w:t>
            </w:r>
            <w:r w:rsidR="0033779A">
              <w:rPr>
                <w:rFonts w:eastAsia="Times New Roman"/>
                <w:color w:val="000000"/>
                <w:sz w:val="20"/>
                <w:szCs w:val="20"/>
                <w:lang w:eastAsia="ru-RU"/>
              </w:rPr>
              <w:t>кв. м</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0,15</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299</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6,75</w:t>
            </w:r>
          </w:p>
        </w:tc>
      </w:tr>
      <w:tr w:rsidR="00045CDB" w:rsidRPr="00EE0D2F" w:rsidTr="00A3155B">
        <w:trPr>
          <w:trHeight w:val="300"/>
          <w:jc w:val="center"/>
        </w:trPr>
        <w:tc>
          <w:tcPr>
            <w:tcW w:w="344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0,159</w:t>
            </w:r>
          </w:p>
        </w:tc>
        <w:tc>
          <w:tcPr>
            <w:tcW w:w="341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60</w:t>
            </w:r>
          </w:p>
        </w:tc>
        <w:tc>
          <w:tcPr>
            <w:tcW w:w="251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7,155</w:t>
            </w:r>
          </w:p>
        </w:tc>
      </w:tr>
      <w:tr w:rsidR="00045CDB" w:rsidRPr="00552DA2" w:rsidTr="00A3155B">
        <w:trPr>
          <w:trHeight w:val="300"/>
          <w:jc w:val="center"/>
        </w:trPr>
        <w:tc>
          <w:tcPr>
            <w:tcW w:w="3448" w:type="dxa"/>
            <w:shd w:val="clear" w:color="auto" w:fill="auto"/>
            <w:noWrap/>
            <w:vAlign w:val="center"/>
            <w:hideMark/>
          </w:tcPr>
          <w:p w:rsidR="00045CDB" w:rsidRPr="00552DA2" w:rsidRDefault="00045CDB" w:rsidP="00E07C35">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18"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2 089</w:t>
            </w:r>
            <w:r w:rsidRPr="00552DA2">
              <w:rPr>
                <w:rFonts w:eastAsia="Times New Roman"/>
                <w:color w:val="000000"/>
                <w:sz w:val="22"/>
                <w:lang w:eastAsia="ru-RU"/>
              </w:rPr>
              <w:fldChar w:fldCharType="end"/>
            </w:r>
          </w:p>
        </w:tc>
        <w:tc>
          <w:tcPr>
            <w:tcW w:w="2513" w:type="dxa"/>
            <w:shd w:val="clear" w:color="auto" w:fill="auto"/>
            <w:noWrap/>
            <w:vAlign w:val="center"/>
            <w:hideMark/>
          </w:tcPr>
          <w:p w:rsidR="00045CDB" w:rsidRPr="00552DA2" w:rsidRDefault="00982027" w:rsidP="00E07C35">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045CDB"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045CDB" w:rsidRPr="00552DA2">
              <w:rPr>
                <w:rFonts w:eastAsia="Times New Roman"/>
                <w:noProof/>
                <w:color w:val="000000"/>
                <w:sz w:val="22"/>
                <w:lang w:eastAsia="ru-RU"/>
              </w:rPr>
              <w:t xml:space="preserve">  40,37</w:t>
            </w:r>
            <w:r w:rsidRPr="00552DA2">
              <w:rPr>
                <w:rFonts w:eastAsia="Times New Roman"/>
                <w:color w:val="000000"/>
                <w:sz w:val="22"/>
                <w:lang w:eastAsia="ru-RU"/>
              </w:rPr>
              <w:fldChar w:fldCharType="end"/>
            </w:r>
          </w:p>
        </w:tc>
      </w:tr>
    </w:tbl>
    <w:p w:rsidR="00045CDB" w:rsidRPr="00910967" w:rsidRDefault="00045CDB" w:rsidP="00045CDB">
      <w:pPr>
        <w:jc w:val="both"/>
        <w:rPr>
          <w:szCs w:val="24"/>
        </w:rPr>
      </w:pPr>
    </w:p>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sidR="00976DB8">
        <w:rPr>
          <w:szCs w:val="24"/>
        </w:rPr>
        <w:t>30</w:t>
      </w:r>
      <w:r w:rsidRPr="00910967">
        <w:rPr>
          <w:szCs w:val="24"/>
        </w:rPr>
        <w:t xml:space="preserve"> </w:t>
      </w:r>
      <w:r w:rsidR="0033779A">
        <w:rPr>
          <w:szCs w:val="24"/>
        </w:rPr>
        <w:t>Приложения</w:t>
      </w:r>
      <w:r w:rsidRPr="00910967">
        <w:rPr>
          <w:szCs w:val="24"/>
        </w:rPr>
        <w:t xml:space="preserve"> </w:t>
      </w:r>
      <w:r>
        <w:rPr>
          <w:szCs w:val="24"/>
        </w:rPr>
        <w:t>1.</w:t>
      </w:r>
    </w:p>
    <w:p w:rsidR="00346175" w:rsidRPr="00910967" w:rsidRDefault="00346175" w:rsidP="00045CDB">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87" w:name="_Toc421520080"/>
      <w:r w:rsidRPr="00377B33">
        <w:rPr>
          <w:sz w:val="24"/>
          <w:szCs w:val="24"/>
        </w:rPr>
        <w:t>Сист</w:t>
      </w:r>
      <w:r>
        <w:rPr>
          <w:sz w:val="24"/>
          <w:szCs w:val="24"/>
        </w:rPr>
        <w:t xml:space="preserve">ема теплоснабжения </w:t>
      </w:r>
      <w:r w:rsidRPr="007D6B3D">
        <w:rPr>
          <w:sz w:val="24"/>
          <w:szCs w:val="24"/>
        </w:rPr>
        <w:t>п. Курорт Самоцвет, ул. Центральная, 19 А</w:t>
      </w:r>
      <w:bookmarkEnd w:id="87"/>
    </w:p>
    <w:p w:rsidR="00045CDB"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7D6B3D">
        <w:rPr>
          <w:szCs w:val="24"/>
        </w:rPr>
        <w:t>п. Курорт Самоцвет, ул. Центральная, 19 А</w:t>
      </w:r>
      <w:r>
        <w:rPr>
          <w:szCs w:val="24"/>
        </w:rPr>
        <w:t xml:space="preserve"> составляет 2,4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2,0 км.</w:t>
      </w:r>
      <w:r w:rsidR="00874C4D">
        <w:rPr>
          <w:szCs w:val="24"/>
        </w:rPr>
        <w:t xml:space="preserve"> </w:t>
      </w:r>
      <w:r w:rsidR="00303168">
        <w:rPr>
          <w:szCs w:val="24"/>
        </w:rPr>
        <w:t>В 2013 году был заменен участок тепловых сетей протяженностью 0,3 км, и</w:t>
      </w:r>
      <w:r w:rsidRPr="00346175">
        <w:rPr>
          <w:szCs w:val="24"/>
        </w:rPr>
        <w:t xml:space="preserve">знос </w:t>
      </w:r>
      <w:r w:rsidR="00303168">
        <w:rPr>
          <w:szCs w:val="24"/>
        </w:rPr>
        <w:t xml:space="preserve">остальных </w:t>
      </w:r>
      <w:r w:rsidRPr="00303168">
        <w:rPr>
          <w:szCs w:val="24"/>
        </w:rPr>
        <w:t xml:space="preserve">тепловых сетей составляет </w:t>
      </w:r>
      <w:r w:rsidR="00976DB8">
        <w:rPr>
          <w:szCs w:val="24"/>
        </w:rPr>
        <w:t>75%.</w:t>
      </w:r>
    </w:p>
    <w:p w:rsidR="00045CDB" w:rsidRDefault="00045CDB" w:rsidP="00045CDB">
      <w:pPr>
        <w:jc w:val="both"/>
        <w:rPr>
          <w:szCs w:val="24"/>
        </w:rPr>
      </w:pPr>
    </w:p>
    <w:p w:rsidR="00EE0D2F" w:rsidRPr="00976DB8" w:rsidRDefault="00EE0D2F" w:rsidP="00F550A3">
      <w:pPr>
        <w:spacing w:after="120" w:line="240" w:lineRule="auto"/>
        <w:jc w:val="center"/>
        <w:rPr>
          <w:i/>
        </w:rPr>
      </w:pPr>
      <w:r w:rsidRPr="00976DB8">
        <w:rPr>
          <w:i/>
        </w:rPr>
        <w:t>Таблица 3</w:t>
      </w:r>
      <w:r w:rsidR="001C38C4" w:rsidRPr="00976DB8">
        <w:rPr>
          <w:i/>
        </w:rPr>
        <w:t>2</w:t>
      </w:r>
      <w:r w:rsidRPr="00976DB8">
        <w:rPr>
          <w:i/>
        </w:rPr>
        <w:t>.</w:t>
      </w:r>
      <w:r w:rsidR="00874C4D">
        <w:rPr>
          <w:i/>
        </w:rPr>
        <w:t xml:space="preserve"> </w:t>
      </w:r>
      <w:r w:rsidRPr="00976DB8">
        <w:rPr>
          <w:i/>
        </w:rPr>
        <w:t>Протяженность трубопроводов различных диаметров</w:t>
      </w:r>
    </w:p>
    <w:tbl>
      <w:tblPr>
        <w:tblW w:w="9428" w:type="dxa"/>
        <w:jc w:val="center"/>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3402"/>
        <w:gridCol w:w="2563"/>
      </w:tblGrid>
      <w:tr w:rsidR="00EE0D2F" w:rsidRPr="00EE0D2F" w:rsidTr="00A3155B">
        <w:trPr>
          <w:trHeight w:val="300"/>
          <w:jc w:val="center"/>
        </w:trPr>
        <w:tc>
          <w:tcPr>
            <w:tcW w:w="3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Диаметр</w:t>
            </w:r>
          </w:p>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Протяженность</w:t>
            </w:r>
          </w:p>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(в 2-х трубном исчислении), м</w:t>
            </w:r>
          </w:p>
        </w:tc>
        <w:tc>
          <w:tcPr>
            <w:tcW w:w="2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Материальная</w:t>
            </w:r>
          </w:p>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0,032</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365</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11,68</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0,04</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155</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14,6</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474</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18,25</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0,07</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99</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25,55</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277</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29,2</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332</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36,5</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0,125</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258</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45,625</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0,15</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123</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54,75</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0,2</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100</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73</w:t>
            </w:r>
          </w:p>
        </w:tc>
      </w:tr>
      <w:tr w:rsidR="00EE0D2F" w:rsidRPr="00EE0D2F" w:rsidTr="00A3155B">
        <w:trPr>
          <w:trHeight w:val="300"/>
          <w:jc w:val="center"/>
        </w:trPr>
        <w:tc>
          <w:tcPr>
            <w:tcW w:w="34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0,25</w:t>
            </w:r>
          </w:p>
        </w:tc>
        <w:tc>
          <w:tcPr>
            <w:tcW w:w="3402"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259</w:t>
            </w:r>
          </w:p>
        </w:tc>
        <w:tc>
          <w:tcPr>
            <w:tcW w:w="2563" w:type="dxa"/>
            <w:shd w:val="clear" w:color="auto" w:fill="auto"/>
            <w:noWrap/>
            <w:vAlign w:val="center"/>
            <w:hideMark/>
          </w:tcPr>
          <w:p w:rsidR="00EE0D2F" w:rsidRPr="00EE0D2F" w:rsidRDefault="00EE0D2F" w:rsidP="002F14CD">
            <w:pPr>
              <w:spacing w:line="240" w:lineRule="auto"/>
              <w:jc w:val="center"/>
              <w:rPr>
                <w:rFonts w:eastAsia="Times New Roman"/>
                <w:color w:val="000000"/>
                <w:lang w:eastAsia="ru-RU"/>
              </w:rPr>
            </w:pPr>
            <w:r w:rsidRPr="00EE0D2F">
              <w:rPr>
                <w:rFonts w:eastAsia="Times New Roman"/>
                <w:color w:val="000000"/>
                <w:sz w:val="22"/>
                <w:lang w:eastAsia="ru-RU"/>
              </w:rPr>
              <w:t>91,25</w:t>
            </w:r>
          </w:p>
        </w:tc>
      </w:tr>
      <w:tr w:rsidR="00EE0D2F" w:rsidRPr="00552DA2" w:rsidTr="00A3155B">
        <w:trPr>
          <w:trHeight w:val="300"/>
          <w:jc w:val="center"/>
        </w:trPr>
        <w:tc>
          <w:tcPr>
            <w:tcW w:w="3463" w:type="dxa"/>
            <w:shd w:val="clear" w:color="auto" w:fill="auto"/>
            <w:noWrap/>
            <w:vAlign w:val="center"/>
            <w:hideMark/>
          </w:tcPr>
          <w:p w:rsidR="00EE0D2F" w:rsidRPr="00552DA2" w:rsidRDefault="00EE0D2F" w:rsidP="002F14CD">
            <w:pPr>
              <w:spacing w:line="240" w:lineRule="auto"/>
              <w:jc w:val="center"/>
              <w:rPr>
                <w:rFonts w:eastAsia="Times New Roman"/>
                <w:color w:val="000000"/>
                <w:lang w:eastAsia="ru-RU"/>
              </w:rPr>
            </w:pPr>
            <w:r w:rsidRPr="00552DA2">
              <w:rPr>
                <w:rFonts w:eastAsia="Times New Roman"/>
                <w:color w:val="000000"/>
                <w:sz w:val="22"/>
                <w:lang w:eastAsia="ru-RU"/>
              </w:rPr>
              <w:t>Всего</w:t>
            </w:r>
          </w:p>
        </w:tc>
        <w:tc>
          <w:tcPr>
            <w:tcW w:w="3402" w:type="dxa"/>
            <w:shd w:val="clear" w:color="auto" w:fill="auto"/>
            <w:noWrap/>
            <w:vAlign w:val="center"/>
            <w:hideMark/>
          </w:tcPr>
          <w:p w:rsidR="00EE0D2F" w:rsidRPr="00552DA2" w:rsidRDefault="00982027" w:rsidP="002F14CD">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EE0D2F" w:rsidRPr="00552DA2">
              <w:rPr>
                <w:rFonts w:eastAsia="Times New Roman"/>
                <w:color w:val="000000"/>
                <w:sz w:val="22"/>
                <w:lang w:eastAsia="ru-RU"/>
              </w:rPr>
              <w:instrText xml:space="preserve"> =SUM(ABOVE) \# "# ##0" </w:instrText>
            </w:r>
            <w:r w:rsidRPr="00552DA2">
              <w:rPr>
                <w:rFonts w:eastAsia="Times New Roman"/>
                <w:color w:val="000000"/>
                <w:sz w:val="22"/>
                <w:lang w:eastAsia="ru-RU"/>
              </w:rPr>
              <w:fldChar w:fldCharType="separate"/>
            </w:r>
            <w:r w:rsidR="00EE0D2F" w:rsidRPr="00552DA2">
              <w:rPr>
                <w:rFonts w:eastAsia="Times New Roman"/>
                <w:noProof/>
                <w:color w:val="000000"/>
                <w:sz w:val="22"/>
                <w:lang w:eastAsia="ru-RU"/>
              </w:rPr>
              <w:t>2 442</w:t>
            </w:r>
            <w:r w:rsidRPr="00552DA2">
              <w:rPr>
                <w:rFonts w:eastAsia="Times New Roman"/>
                <w:color w:val="000000"/>
                <w:sz w:val="22"/>
                <w:lang w:eastAsia="ru-RU"/>
              </w:rPr>
              <w:fldChar w:fldCharType="end"/>
            </w:r>
          </w:p>
        </w:tc>
        <w:tc>
          <w:tcPr>
            <w:tcW w:w="2563" w:type="dxa"/>
            <w:shd w:val="clear" w:color="auto" w:fill="auto"/>
            <w:noWrap/>
            <w:vAlign w:val="center"/>
            <w:hideMark/>
          </w:tcPr>
          <w:p w:rsidR="00EE0D2F" w:rsidRPr="00552DA2" w:rsidRDefault="00982027" w:rsidP="002F14CD">
            <w:pPr>
              <w:spacing w:line="240" w:lineRule="auto"/>
              <w:jc w:val="center"/>
              <w:rPr>
                <w:rFonts w:eastAsia="Times New Roman"/>
                <w:color w:val="000000"/>
                <w:lang w:eastAsia="ru-RU"/>
              </w:rPr>
            </w:pPr>
            <w:r w:rsidRPr="00552DA2">
              <w:rPr>
                <w:rFonts w:eastAsia="Times New Roman"/>
                <w:color w:val="000000"/>
                <w:sz w:val="22"/>
                <w:lang w:eastAsia="ru-RU"/>
              </w:rPr>
              <w:fldChar w:fldCharType="begin"/>
            </w:r>
            <w:r w:rsidR="00EE0D2F" w:rsidRPr="00552DA2">
              <w:rPr>
                <w:rFonts w:eastAsia="Times New Roman"/>
                <w:color w:val="000000"/>
                <w:sz w:val="22"/>
                <w:lang w:eastAsia="ru-RU"/>
              </w:rPr>
              <w:instrText xml:space="preserve"> =SUM(ABOVE) \# "# ##0,00" </w:instrText>
            </w:r>
            <w:r w:rsidRPr="00552DA2">
              <w:rPr>
                <w:rFonts w:eastAsia="Times New Roman"/>
                <w:color w:val="000000"/>
                <w:sz w:val="22"/>
                <w:lang w:eastAsia="ru-RU"/>
              </w:rPr>
              <w:fldChar w:fldCharType="separate"/>
            </w:r>
            <w:r w:rsidR="00EE0D2F" w:rsidRPr="00552DA2">
              <w:rPr>
                <w:rFonts w:eastAsia="Times New Roman"/>
                <w:noProof/>
                <w:color w:val="000000"/>
                <w:sz w:val="22"/>
                <w:lang w:eastAsia="ru-RU"/>
              </w:rPr>
              <w:t xml:space="preserve"> 400,41</w:t>
            </w:r>
            <w:r w:rsidRPr="00552DA2">
              <w:rPr>
                <w:rFonts w:eastAsia="Times New Roman"/>
                <w:color w:val="000000"/>
                <w:sz w:val="22"/>
                <w:lang w:eastAsia="ru-RU"/>
              </w:rPr>
              <w:fldChar w:fldCharType="end"/>
            </w:r>
          </w:p>
        </w:tc>
      </w:tr>
    </w:tbl>
    <w:p w:rsidR="00EE0D2F" w:rsidRPr="00910967" w:rsidRDefault="00EE0D2F" w:rsidP="00EE0D2F">
      <w:pPr>
        <w:jc w:val="both"/>
        <w:rPr>
          <w:szCs w:val="24"/>
        </w:rPr>
      </w:pPr>
    </w:p>
    <w:p w:rsidR="00EE0D2F" w:rsidRDefault="00EE0D2F"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sidR="00976DB8">
        <w:rPr>
          <w:szCs w:val="24"/>
        </w:rPr>
        <w:t>31</w:t>
      </w:r>
      <w:r w:rsidRPr="00910967">
        <w:rPr>
          <w:szCs w:val="24"/>
        </w:rPr>
        <w:t xml:space="preserve"> </w:t>
      </w:r>
      <w:r w:rsidR="0033779A">
        <w:rPr>
          <w:szCs w:val="24"/>
        </w:rPr>
        <w:t>Приложения</w:t>
      </w:r>
      <w:r w:rsidRPr="00910967">
        <w:rPr>
          <w:szCs w:val="24"/>
        </w:rPr>
        <w:t xml:space="preserve"> </w:t>
      </w:r>
      <w:r>
        <w:rPr>
          <w:szCs w:val="24"/>
        </w:rPr>
        <w:t>1.</w:t>
      </w:r>
    </w:p>
    <w:p w:rsidR="00EE0D2F" w:rsidRPr="00910967" w:rsidRDefault="00EE0D2F" w:rsidP="00045CDB">
      <w:pPr>
        <w:jc w:val="center"/>
        <w:rPr>
          <w:szCs w:val="24"/>
        </w:rPr>
      </w:pPr>
    </w:p>
    <w:p w:rsidR="00045CDB" w:rsidRPr="00377B33" w:rsidRDefault="00045CDB" w:rsidP="00386992">
      <w:pPr>
        <w:pStyle w:val="30"/>
        <w:numPr>
          <w:ilvl w:val="2"/>
          <w:numId w:val="11"/>
        </w:numPr>
        <w:spacing w:before="120" w:after="120"/>
        <w:rPr>
          <w:sz w:val="24"/>
          <w:szCs w:val="24"/>
        </w:rPr>
      </w:pPr>
      <w:bookmarkStart w:id="88" w:name="_Toc421520081"/>
      <w:r w:rsidRPr="00377B33">
        <w:rPr>
          <w:sz w:val="24"/>
          <w:szCs w:val="24"/>
        </w:rPr>
        <w:t>Сист</w:t>
      </w:r>
      <w:r>
        <w:rPr>
          <w:sz w:val="24"/>
          <w:szCs w:val="24"/>
        </w:rPr>
        <w:t xml:space="preserve">ема теплоснабжения </w:t>
      </w:r>
      <w:r w:rsidRPr="004A2547">
        <w:rPr>
          <w:sz w:val="24"/>
          <w:szCs w:val="24"/>
        </w:rPr>
        <w:t>п. Курорт Самоцвет, ул. Курортная, 31</w:t>
      </w:r>
      <w:bookmarkEnd w:id="88"/>
    </w:p>
    <w:p w:rsidR="00976DB8"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4A2547">
        <w:rPr>
          <w:szCs w:val="24"/>
        </w:rPr>
        <w:t>п. Курорт Самоцвет, ул. Курортная, 31</w:t>
      </w:r>
      <w:r>
        <w:rPr>
          <w:szCs w:val="24"/>
        </w:rPr>
        <w:t xml:space="preserve"> составляет 1,5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1,5 км.</w:t>
      </w:r>
      <w:r w:rsidR="00874C4D">
        <w:rPr>
          <w:szCs w:val="24"/>
        </w:rPr>
        <w:t xml:space="preserve"> </w:t>
      </w:r>
      <w:r w:rsidRPr="00EE0D2F">
        <w:rPr>
          <w:szCs w:val="24"/>
        </w:rPr>
        <w:t xml:space="preserve">Износ тепловых сетей составляет </w:t>
      </w:r>
      <w:r w:rsidR="00976DB8">
        <w:rPr>
          <w:szCs w:val="24"/>
        </w:rPr>
        <w:t>8</w:t>
      </w:r>
      <w:r w:rsidR="00EE0D2F">
        <w:rPr>
          <w:szCs w:val="24"/>
        </w:rPr>
        <w:t>0%</w:t>
      </w:r>
      <w:r w:rsidR="00976DB8">
        <w:rPr>
          <w:szCs w:val="24"/>
        </w:rPr>
        <w:t>.</w:t>
      </w:r>
    </w:p>
    <w:p w:rsidR="00045CDB" w:rsidRDefault="00045CDB" w:rsidP="00045CDB">
      <w:pPr>
        <w:spacing w:line="240" w:lineRule="auto"/>
        <w:jc w:val="both"/>
        <w:rPr>
          <w:szCs w:val="24"/>
        </w:rPr>
      </w:pPr>
    </w:p>
    <w:p w:rsidR="00045CDB" w:rsidRPr="00976DB8" w:rsidRDefault="00045CDB" w:rsidP="00F550A3">
      <w:pPr>
        <w:spacing w:after="120" w:line="240" w:lineRule="auto"/>
        <w:jc w:val="center"/>
        <w:rPr>
          <w:i/>
        </w:rPr>
      </w:pPr>
      <w:r w:rsidRPr="00976DB8">
        <w:rPr>
          <w:i/>
        </w:rPr>
        <w:t>Таблица 3</w:t>
      </w:r>
      <w:r w:rsidR="00976DB8">
        <w:rPr>
          <w:i/>
        </w:rPr>
        <w:t>3</w:t>
      </w:r>
      <w:r w:rsidRPr="00976DB8">
        <w:rPr>
          <w:i/>
        </w:rPr>
        <w:t>.Протяженность трубопроводов различных диаметров</w:t>
      </w:r>
    </w:p>
    <w:tbl>
      <w:tblPr>
        <w:tblW w:w="9301" w:type="dxa"/>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3402"/>
        <w:gridCol w:w="2773"/>
      </w:tblGrid>
      <w:tr w:rsidR="00045CDB" w:rsidRPr="00EE0D2F" w:rsidTr="00A3155B">
        <w:trPr>
          <w:trHeight w:val="300"/>
          <w:jc w:val="center"/>
        </w:trPr>
        <w:tc>
          <w:tcPr>
            <w:tcW w:w="3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Диаметр</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Протяженность</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(в 2-х трубном исчислении), м</w:t>
            </w:r>
          </w:p>
        </w:tc>
        <w:tc>
          <w:tcPr>
            <w:tcW w:w="2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Материальная</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045CDB" w:rsidRPr="00EE0D2F" w:rsidTr="00A3155B">
        <w:trPr>
          <w:trHeight w:val="300"/>
          <w:jc w:val="center"/>
        </w:trPr>
        <w:tc>
          <w:tcPr>
            <w:tcW w:w="312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0,032</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232,6</w:t>
            </w:r>
          </w:p>
        </w:tc>
        <w:tc>
          <w:tcPr>
            <w:tcW w:w="277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7,4432</w:t>
            </w:r>
          </w:p>
        </w:tc>
      </w:tr>
      <w:tr w:rsidR="00045CDB" w:rsidRPr="00EE0D2F" w:rsidTr="00A3155B">
        <w:trPr>
          <w:trHeight w:val="300"/>
          <w:jc w:val="center"/>
        </w:trPr>
        <w:tc>
          <w:tcPr>
            <w:tcW w:w="312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0,04</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163,3</w:t>
            </w:r>
          </w:p>
        </w:tc>
        <w:tc>
          <w:tcPr>
            <w:tcW w:w="277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9,304</w:t>
            </w:r>
          </w:p>
        </w:tc>
      </w:tr>
      <w:tr w:rsidR="00045CDB" w:rsidRPr="00EE0D2F" w:rsidTr="00A3155B">
        <w:trPr>
          <w:trHeight w:val="300"/>
          <w:jc w:val="center"/>
        </w:trPr>
        <w:tc>
          <w:tcPr>
            <w:tcW w:w="312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115,1</w:t>
            </w:r>
          </w:p>
        </w:tc>
        <w:tc>
          <w:tcPr>
            <w:tcW w:w="277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11,63</w:t>
            </w:r>
          </w:p>
        </w:tc>
      </w:tr>
      <w:tr w:rsidR="00045CDB" w:rsidRPr="00EE0D2F" w:rsidTr="00A3155B">
        <w:trPr>
          <w:trHeight w:val="300"/>
          <w:jc w:val="center"/>
        </w:trPr>
        <w:tc>
          <w:tcPr>
            <w:tcW w:w="312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412,8</w:t>
            </w:r>
          </w:p>
        </w:tc>
        <w:tc>
          <w:tcPr>
            <w:tcW w:w="277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16,282</w:t>
            </w:r>
          </w:p>
        </w:tc>
      </w:tr>
      <w:tr w:rsidR="00045CDB" w:rsidRPr="00EE0D2F" w:rsidTr="00A3155B">
        <w:trPr>
          <w:trHeight w:val="300"/>
          <w:jc w:val="center"/>
        </w:trPr>
        <w:tc>
          <w:tcPr>
            <w:tcW w:w="312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w:t>
            </w:r>
          </w:p>
        </w:tc>
        <w:tc>
          <w:tcPr>
            <w:tcW w:w="277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18,608</w:t>
            </w:r>
          </w:p>
        </w:tc>
      </w:tr>
      <w:tr w:rsidR="00552DA2" w:rsidRPr="00EE0D2F" w:rsidTr="009B0305">
        <w:trPr>
          <w:trHeight w:val="300"/>
          <w:jc w:val="center"/>
        </w:trPr>
        <w:tc>
          <w:tcPr>
            <w:tcW w:w="3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EE0D2F" w:rsidRDefault="00552DA2" w:rsidP="009B0305">
            <w:pPr>
              <w:spacing w:line="240" w:lineRule="auto"/>
              <w:jc w:val="center"/>
              <w:rPr>
                <w:rFonts w:eastAsia="Times New Roman"/>
                <w:color w:val="000000"/>
                <w:lang w:eastAsia="ru-RU"/>
              </w:rPr>
            </w:pPr>
            <w:r w:rsidRPr="00EE0D2F">
              <w:rPr>
                <w:rFonts w:eastAsia="Times New Roman"/>
                <w:color w:val="000000"/>
                <w:sz w:val="22"/>
                <w:lang w:eastAsia="ru-RU"/>
              </w:rPr>
              <w:lastRenderedPageBreak/>
              <w:t>Диаметр</w:t>
            </w:r>
          </w:p>
          <w:p w:rsidR="00552DA2" w:rsidRPr="00EE0D2F" w:rsidRDefault="00552DA2" w:rsidP="009B0305">
            <w:pPr>
              <w:spacing w:line="240" w:lineRule="auto"/>
              <w:jc w:val="center"/>
              <w:rPr>
                <w:rFonts w:eastAsia="Times New Roman"/>
                <w:color w:val="000000"/>
                <w:lang w:eastAsia="ru-RU"/>
              </w:rPr>
            </w:pPr>
            <w:r w:rsidRPr="00EE0D2F">
              <w:rPr>
                <w:rFonts w:eastAsia="Times New Roman"/>
                <w:color w:val="000000"/>
                <w:sz w:val="22"/>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EE0D2F" w:rsidRDefault="00552DA2" w:rsidP="009B0305">
            <w:pPr>
              <w:spacing w:line="240" w:lineRule="auto"/>
              <w:jc w:val="center"/>
              <w:rPr>
                <w:rFonts w:eastAsia="Times New Roman"/>
                <w:color w:val="000000"/>
                <w:lang w:eastAsia="ru-RU"/>
              </w:rPr>
            </w:pPr>
            <w:r w:rsidRPr="00EE0D2F">
              <w:rPr>
                <w:rFonts w:eastAsia="Times New Roman"/>
                <w:color w:val="000000"/>
                <w:sz w:val="22"/>
                <w:lang w:eastAsia="ru-RU"/>
              </w:rPr>
              <w:t>Протяженность</w:t>
            </w:r>
          </w:p>
          <w:p w:rsidR="00552DA2" w:rsidRPr="00EE0D2F" w:rsidRDefault="00552DA2" w:rsidP="009B0305">
            <w:pPr>
              <w:spacing w:line="240" w:lineRule="auto"/>
              <w:jc w:val="center"/>
              <w:rPr>
                <w:rFonts w:eastAsia="Times New Roman"/>
                <w:color w:val="000000"/>
                <w:lang w:eastAsia="ru-RU"/>
              </w:rPr>
            </w:pPr>
            <w:r w:rsidRPr="00EE0D2F">
              <w:rPr>
                <w:rFonts w:eastAsia="Times New Roman"/>
                <w:color w:val="000000"/>
                <w:sz w:val="22"/>
                <w:lang w:eastAsia="ru-RU"/>
              </w:rPr>
              <w:t>(в 2-х трубном исчислении), м</w:t>
            </w:r>
          </w:p>
        </w:tc>
        <w:tc>
          <w:tcPr>
            <w:tcW w:w="2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DA2" w:rsidRPr="00EE0D2F" w:rsidRDefault="00552DA2" w:rsidP="009B0305">
            <w:pPr>
              <w:spacing w:line="240" w:lineRule="auto"/>
              <w:jc w:val="center"/>
              <w:rPr>
                <w:rFonts w:eastAsia="Times New Roman"/>
                <w:color w:val="000000"/>
                <w:lang w:eastAsia="ru-RU"/>
              </w:rPr>
            </w:pPr>
            <w:r w:rsidRPr="00EE0D2F">
              <w:rPr>
                <w:rFonts w:eastAsia="Times New Roman"/>
                <w:color w:val="000000"/>
                <w:sz w:val="22"/>
                <w:lang w:eastAsia="ru-RU"/>
              </w:rPr>
              <w:t>Материальная</w:t>
            </w:r>
          </w:p>
          <w:p w:rsidR="00552DA2" w:rsidRPr="00EE0D2F" w:rsidRDefault="00552DA2" w:rsidP="009B0305">
            <w:pPr>
              <w:spacing w:line="240" w:lineRule="auto"/>
              <w:jc w:val="center"/>
              <w:rPr>
                <w:rFonts w:eastAsia="Times New Roman"/>
                <w:color w:val="000000"/>
                <w:lang w:eastAsia="ru-RU"/>
              </w:rPr>
            </w:pPr>
            <w:r w:rsidRPr="00EE0D2F">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045CDB" w:rsidRPr="00EE0D2F" w:rsidTr="00A3155B">
        <w:trPr>
          <w:trHeight w:val="300"/>
          <w:jc w:val="center"/>
        </w:trPr>
        <w:tc>
          <w:tcPr>
            <w:tcW w:w="312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0,125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528</w:t>
            </w:r>
          </w:p>
        </w:tc>
        <w:tc>
          <w:tcPr>
            <w:tcW w:w="2773"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29,075</w:t>
            </w:r>
          </w:p>
        </w:tc>
      </w:tr>
      <w:tr w:rsidR="00045CDB" w:rsidRPr="00EE0D2F" w:rsidTr="00A3155B">
        <w:trPr>
          <w:trHeight w:val="300"/>
          <w:jc w:val="center"/>
        </w:trPr>
        <w:tc>
          <w:tcPr>
            <w:tcW w:w="3126"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Всего</w:t>
            </w:r>
          </w:p>
        </w:tc>
        <w:tc>
          <w:tcPr>
            <w:tcW w:w="3402" w:type="dxa"/>
            <w:shd w:val="clear" w:color="auto" w:fill="auto"/>
            <w:noWrap/>
            <w:vAlign w:val="center"/>
            <w:hideMark/>
          </w:tcPr>
          <w:p w:rsidR="00045CDB" w:rsidRPr="00EE0D2F" w:rsidRDefault="00982027" w:rsidP="00E07C35">
            <w:pPr>
              <w:spacing w:line="240" w:lineRule="auto"/>
              <w:jc w:val="center"/>
              <w:rPr>
                <w:rFonts w:eastAsia="Times New Roman"/>
                <w:color w:val="000000"/>
                <w:lang w:eastAsia="ru-RU"/>
              </w:rPr>
            </w:pPr>
            <w:r w:rsidRPr="00EE0D2F">
              <w:rPr>
                <w:rFonts w:eastAsia="Times New Roman"/>
                <w:color w:val="000000"/>
                <w:sz w:val="22"/>
                <w:lang w:eastAsia="ru-RU"/>
              </w:rPr>
              <w:fldChar w:fldCharType="begin"/>
            </w:r>
            <w:r w:rsidR="00045CDB" w:rsidRPr="00EE0D2F">
              <w:rPr>
                <w:rFonts w:eastAsia="Times New Roman"/>
                <w:color w:val="000000"/>
                <w:sz w:val="22"/>
                <w:lang w:eastAsia="ru-RU"/>
              </w:rPr>
              <w:instrText xml:space="preserve"> =SUM(ABOVE) \# "# ##0" </w:instrText>
            </w:r>
            <w:r w:rsidRPr="00EE0D2F">
              <w:rPr>
                <w:rFonts w:eastAsia="Times New Roman"/>
                <w:color w:val="000000"/>
                <w:sz w:val="22"/>
                <w:lang w:eastAsia="ru-RU"/>
              </w:rPr>
              <w:fldChar w:fldCharType="separate"/>
            </w:r>
            <w:r w:rsidR="00045CDB" w:rsidRPr="00EE0D2F">
              <w:rPr>
                <w:rFonts w:eastAsia="Times New Roman"/>
                <w:noProof/>
                <w:color w:val="000000"/>
                <w:sz w:val="22"/>
                <w:lang w:eastAsia="ru-RU"/>
              </w:rPr>
              <w:t>1 457</w:t>
            </w:r>
            <w:r w:rsidRPr="00EE0D2F">
              <w:rPr>
                <w:rFonts w:eastAsia="Times New Roman"/>
                <w:color w:val="000000"/>
                <w:sz w:val="22"/>
                <w:lang w:eastAsia="ru-RU"/>
              </w:rPr>
              <w:fldChar w:fldCharType="end"/>
            </w:r>
          </w:p>
        </w:tc>
        <w:tc>
          <w:tcPr>
            <w:tcW w:w="2773" w:type="dxa"/>
            <w:shd w:val="clear" w:color="auto" w:fill="auto"/>
            <w:noWrap/>
            <w:vAlign w:val="center"/>
            <w:hideMark/>
          </w:tcPr>
          <w:p w:rsidR="00045CDB" w:rsidRPr="00EE0D2F" w:rsidRDefault="00982027" w:rsidP="00E07C35">
            <w:pPr>
              <w:spacing w:line="240" w:lineRule="auto"/>
              <w:jc w:val="center"/>
              <w:rPr>
                <w:rFonts w:eastAsia="Times New Roman"/>
                <w:color w:val="000000"/>
                <w:lang w:eastAsia="ru-RU"/>
              </w:rPr>
            </w:pPr>
            <w:r w:rsidRPr="00EE0D2F">
              <w:rPr>
                <w:rFonts w:eastAsia="Times New Roman"/>
                <w:color w:val="000000"/>
                <w:sz w:val="22"/>
                <w:lang w:eastAsia="ru-RU"/>
              </w:rPr>
              <w:fldChar w:fldCharType="begin"/>
            </w:r>
            <w:r w:rsidR="00045CDB" w:rsidRPr="00EE0D2F">
              <w:rPr>
                <w:rFonts w:eastAsia="Times New Roman"/>
                <w:color w:val="000000"/>
                <w:sz w:val="22"/>
                <w:lang w:eastAsia="ru-RU"/>
              </w:rPr>
              <w:instrText xml:space="preserve"> =SUM(ABOVE) \# "# ##0,00" </w:instrText>
            </w:r>
            <w:r w:rsidRPr="00EE0D2F">
              <w:rPr>
                <w:rFonts w:eastAsia="Times New Roman"/>
                <w:color w:val="000000"/>
                <w:sz w:val="22"/>
                <w:lang w:eastAsia="ru-RU"/>
              </w:rPr>
              <w:fldChar w:fldCharType="separate"/>
            </w:r>
            <w:r w:rsidR="00045CDB" w:rsidRPr="00EE0D2F">
              <w:rPr>
                <w:rFonts w:eastAsia="Times New Roman"/>
                <w:noProof/>
                <w:color w:val="000000"/>
                <w:sz w:val="22"/>
                <w:lang w:eastAsia="ru-RU"/>
              </w:rPr>
              <w:t xml:space="preserve">  92,34</w:t>
            </w:r>
            <w:r w:rsidRPr="00EE0D2F">
              <w:rPr>
                <w:rFonts w:eastAsia="Times New Roman"/>
                <w:color w:val="000000"/>
                <w:sz w:val="22"/>
                <w:lang w:eastAsia="ru-RU"/>
              </w:rPr>
              <w:fldChar w:fldCharType="end"/>
            </w:r>
          </w:p>
        </w:tc>
      </w:tr>
    </w:tbl>
    <w:p w:rsidR="00045CDB" w:rsidRPr="00910967" w:rsidRDefault="00045CDB" w:rsidP="00045CDB">
      <w:pPr>
        <w:jc w:val="both"/>
        <w:rPr>
          <w:szCs w:val="24"/>
        </w:rPr>
      </w:pPr>
    </w:p>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3</w:t>
      </w:r>
      <w:r w:rsidR="00976DB8">
        <w:rPr>
          <w:szCs w:val="24"/>
        </w:rPr>
        <w:t>2</w:t>
      </w:r>
      <w:r w:rsidRPr="00910967">
        <w:rPr>
          <w:szCs w:val="24"/>
        </w:rPr>
        <w:t xml:space="preserve"> </w:t>
      </w:r>
      <w:r w:rsidR="0033779A">
        <w:rPr>
          <w:szCs w:val="24"/>
        </w:rPr>
        <w:t>Приложения</w:t>
      </w:r>
      <w:r w:rsidRPr="00910967">
        <w:rPr>
          <w:szCs w:val="24"/>
        </w:rPr>
        <w:t xml:space="preserve"> </w:t>
      </w:r>
      <w:r>
        <w:rPr>
          <w:szCs w:val="24"/>
        </w:rPr>
        <w:t>1.</w:t>
      </w:r>
    </w:p>
    <w:p w:rsidR="00303168" w:rsidRDefault="00303168" w:rsidP="00844E23">
      <w:pPr>
        <w:spacing w:line="312" w:lineRule="auto"/>
        <w:ind w:firstLine="709"/>
        <w:jc w:val="both"/>
        <w:rPr>
          <w:szCs w:val="24"/>
        </w:rPr>
      </w:pPr>
      <w:r>
        <w:rPr>
          <w:szCs w:val="24"/>
        </w:rPr>
        <w:t>Котельная МУ РДС в централизованном теплоснабжении не участвует и тепловых сетей к другим потребителям не имеет.</w:t>
      </w:r>
    </w:p>
    <w:p w:rsidR="00EE0D2F" w:rsidRPr="00910967" w:rsidRDefault="00EE0D2F" w:rsidP="00303168">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89" w:name="_Toc421520082"/>
      <w:r w:rsidRPr="00377B33">
        <w:rPr>
          <w:sz w:val="24"/>
          <w:szCs w:val="24"/>
        </w:rPr>
        <w:t>Сист</w:t>
      </w:r>
      <w:r>
        <w:rPr>
          <w:sz w:val="24"/>
          <w:szCs w:val="24"/>
        </w:rPr>
        <w:t xml:space="preserve">ема теплоснабжения </w:t>
      </w:r>
      <w:r w:rsidRPr="00DE0E06">
        <w:rPr>
          <w:sz w:val="24"/>
          <w:szCs w:val="24"/>
        </w:rPr>
        <w:t>с. Останино, ул. Молодёжная, 3</w:t>
      </w:r>
      <w:bookmarkEnd w:id="89"/>
    </w:p>
    <w:p w:rsidR="00EE0D2F"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DE0E06">
        <w:rPr>
          <w:szCs w:val="24"/>
        </w:rPr>
        <w:t>с. Останино, ул. Молодёжная, 3</w:t>
      </w:r>
      <w:r>
        <w:rPr>
          <w:szCs w:val="24"/>
        </w:rPr>
        <w:t xml:space="preserve"> составляет 3,3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3,3 км.</w:t>
      </w:r>
    </w:p>
    <w:p w:rsidR="00EE0D2F" w:rsidRDefault="00EE0D2F" w:rsidP="00844E23">
      <w:pPr>
        <w:spacing w:line="312" w:lineRule="auto"/>
        <w:ind w:firstLine="709"/>
        <w:jc w:val="both"/>
        <w:rPr>
          <w:szCs w:val="24"/>
        </w:rPr>
      </w:pPr>
      <w:r w:rsidRPr="00EE0D2F">
        <w:rPr>
          <w:szCs w:val="24"/>
        </w:rPr>
        <w:t>В 2012-2013 годах тепловые сети были полностью заменены, материал трубопроводов - изопрофлекс.</w:t>
      </w:r>
    </w:p>
    <w:p w:rsidR="00EE0D2F" w:rsidRDefault="00EE0D2F" w:rsidP="00EE0D2F">
      <w:pPr>
        <w:ind w:firstLine="567"/>
        <w:jc w:val="both"/>
        <w:rPr>
          <w:szCs w:val="24"/>
        </w:rPr>
      </w:pPr>
    </w:p>
    <w:p w:rsidR="00045CDB" w:rsidRPr="00976DB8" w:rsidRDefault="00045CDB" w:rsidP="00F550A3">
      <w:pPr>
        <w:spacing w:after="120" w:line="240" w:lineRule="auto"/>
        <w:jc w:val="center"/>
        <w:rPr>
          <w:i/>
        </w:rPr>
      </w:pPr>
      <w:r w:rsidRPr="00976DB8">
        <w:rPr>
          <w:i/>
        </w:rPr>
        <w:t>Таблица 3</w:t>
      </w:r>
      <w:r w:rsidR="00976DB8" w:rsidRPr="00976DB8">
        <w:rPr>
          <w:i/>
        </w:rPr>
        <w:t>4</w:t>
      </w:r>
      <w:r w:rsidRPr="00976DB8">
        <w:rPr>
          <w:i/>
        </w:rPr>
        <w:t>.</w:t>
      </w:r>
      <w:r w:rsidR="00874C4D">
        <w:rPr>
          <w:i/>
        </w:rPr>
        <w:t xml:space="preserve"> </w:t>
      </w:r>
      <w:r w:rsidRPr="00976DB8">
        <w:rPr>
          <w:i/>
        </w:rPr>
        <w:t>Протяженность трубопроводов различных диаметров</w:t>
      </w:r>
    </w:p>
    <w:tbl>
      <w:tblPr>
        <w:tblW w:w="9422" w:type="dxa"/>
        <w:jc w:val="center"/>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3402"/>
        <w:gridCol w:w="2568"/>
      </w:tblGrid>
      <w:tr w:rsidR="00045CDB" w:rsidRPr="00EE0D2F" w:rsidTr="00976DB8">
        <w:trPr>
          <w:trHeight w:val="300"/>
          <w:jc w:val="center"/>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Диаметр</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трубопровода, м</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Протяженность</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(в 2-х трубном исчислении), м</w:t>
            </w:r>
          </w:p>
        </w:tc>
        <w:tc>
          <w:tcPr>
            <w:tcW w:w="2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Материальная</w:t>
            </w:r>
          </w:p>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0,04</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1002,18</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40,0872</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236,25</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50,109</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0,06</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390,62</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60,1308</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0,07</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536,16</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70,1526</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0,08</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748,77</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80,1744</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143,18</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100,218</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0,15</w:t>
            </w:r>
          </w:p>
        </w:tc>
        <w:tc>
          <w:tcPr>
            <w:tcW w:w="340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267,95</w:t>
            </w:r>
          </w:p>
        </w:tc>
        <w:tc>
          <w:tcPr>
            <w:tcW w:w="2568"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150,327</w:t>
            </w:r>
          </w:p>
        </w:tc>
      </w:tr>
      <w:tr w:rsidR="00045CDB" w:rsidRPr="00EE0D2F" w:rsidTr="00976DB8">
        <w:trPr>
          <w:trHeight w:val="300"/>
          <w:jc w:val="center"/>
        </w:trPr>
        <w:tc>
          <w:tcPr>
            <w:tcW w:w="3452" w:type="dxa"/>
            <w:shd w:val="clear" w:color="auto" w:fill="auto"/>
            <w:noWrap/>
            <w:vAlign w:val="center"/>
            <w:hideMark/>
          </w:tcPr>
          <w:p w:rsidR="00045CDB" w:rsidRPr="00EE0D2F" w:rsidRDefault="00045CDB" w:rsidP="00E07C35">
            <w:pPr>
              <w:spacing w:line="240" w:lineRule="auto"/>
              <w:jc w:val="center"/>
              <w:rPr>
                <w:rFonts w:eastAsia="Times New Roman"/>
                <w:color w:val="000000"/>
                <w:lang w:eastAsia="ru-RU"/>
              </w:rPr>
            </w:pPr>
            <w:r w:rsidRPr="00EE0D2F">
              <w:rPr>
                <w:rFonts w:eastAsia="Times New Roman"/>
                <w:color w:val="000000"/>
                <w:sz w:val="22"/>
                <w:lang w:eastAsia="ru-RU"/>
              </w:rPr>
              <w:t>Всего</w:t>
            </w:r>
          </w:p>
        </w:tc>
        <w:tc>
          <w:tcPr>
            <w:tcW w:w="3402" w:type="dxa"/>
            <w:shd w:val="clear" w:color="auto" w:fill="auto"/>
            <w:noWrap/>
            <w:vAlign w:val="center"/>
            <w:hideMark/>
          </w:tcPr>
          <w:p w:rsidR="00045CDB" w:rsidRPr="00EE0D2F" w:rsidRDefault="00982027" w:rsidP="00E07C35">
            <w:pPr>
              <w:spacing w:line="240" w:lineRule="auto"/>
              <w:jc w:val="center"/>
              <w:rPr>
                <w:rFonts w:eastAsia="Times New Roman"/>
                <w:color w:val="000000"/>
                <w:lang w:eastAsia="ru-RU"/>
              </w:rPr>
            </w:pPr>
            <w:r w:rsidRPr="00EE0D2F">
              <w:rPr>
                <w:rFonts w:eastAsia="Times New Roman"/>
                <w:color w:val="000000"/>
                <w:sz w:val="22"/>
                <w:lang w:eastAsia="ru-RU"/>
              </w:rPr>
              <w:fldChar w:fldCharType="begin"/>
            </w:r>
            <w:r w:rsidR="00045CDB" w:rsidRPr="00EE0D2F">
              <w:rPr>
                <w:rFonts w:eastAsia="Times New Roman"/>
                <w:color w:val="000000"/>
                <w:sz w:val="22"/>
                <w:lang w:eastAsia="ru-RU"/>
              </w:rPr>
              <w:instrText xml:space="preserve"> =SUM(ABOVE) \# "# ##0" </w:instrText>
            </w:r>
            <w:r w:rsidRPr="00EE0D2F">
              <w:rPr>
                <w:rFonts w:eastAsia="Times New Roman"/>
                <w:color w:val="000000"/>
                <w:sz w:val="22"/>
                <w:lang w:eastAsia="ru-RU"/>
              </w:rPr>
              <w:fldChar w:fldCharType="separate"/>
            </w:r>
            <w:r w:rsidR="00045CDB" w:rsidRPr="00EE0D2F">
              <w:rPr>
                <w:rFonts w:eastAsia="Times New Roman"/>
                <w:noProof/>
                <w:color w:val="000000"/>
                <w:sz w:val="22"/>
                <w:lang w:eastAsia="ru-RU"/>
              </w:rPr>
              <w:t>3 325</w:t>
            </w:r>
            <w:r w:rsidRPr="00EE0D2F">
              <w:rPr>
                <w:rFonts w:eastAsia="Times New Roman"/>
                <w:color w:val="000000"/>
                <w:sz w:val="22"/>
                <w:lang w:eastAsia="ru-RU"/>
              </w:rPr>
              <w:fldChar w:fldCharType="end"/>
            </w:r>
          </w:p>
        </w:tc>
        <w:tc>
          <w:tcPr>
            <w:tcW w:w="2568" w:type="dxa"/>
            <w:shd w:val="clear" w:color="auto" w:fill="auto"/>
            <w:noWrap/>
            <w:vAlign w:val="center"/>
            <w:hideMark/>
          </w:tcPr>
          <w:p w:rsidR="00045CDB" w:rsidRPr="00EE0D2F" w:rsidRDefault="00982027" w:rsidP="00E07C35">
            <w:pPr>
              <w:spacing w:line="240" w:lineRule="auto"/>
              <w:jc w:val="center"/>
              <w:rPr>
                <w:rFonts w:eastAsia="Times New Roman"/>
                <w:color w:val="000000"/>
                <w:lang w:eastAsia="ru-RU"/>
              </w:rPr>
            </w:pPr>
            <w:r w:rsidRPr="00EE0D2F">
              <w:rPr>
                <w:rFonts w:eastAsia="Times New Roman"/>
                <w:color w:val="000000"/>
                <w:sz w:val="22"/>
                <w:lang w:eastAsia="ru-RU"/>
              </w:rPr>
              <w:fldChar w:fldCharType="begin"/>
            </w:r>
            <w:r w:rsidR="00045CDB" w:rsidRPr="00EE0D2F">
              <w:rPr>
                <w:rFonts w:eastAsia="Times New Roman"/>
                <w:color w:val="000000"/>
                <w:sz w:val="22"/>
                <w:lang w:eastAsia="ru-RU"/>
              </w:rPr>
              <w:instrText xml:space="preserve">=SUM(ABOVE) \# "# ##0,00" </w:instrText>
            </w:r>
            <w:r w:rsidRPr="00EE0D2F">
              <w:rPr>
                <w:rFonts w:eastAsia="Times New Roman"/>
                <w:color w:val="000000"/>
                <w:sz w:val="22"/>
                <w:lang w:eastAsia="ru-RU"/>
              </w:rPr>
              <w:fldChar w:fldCharType="separate"/>
            </w:r>
            <w:r w:rsidR="00045CDB" w:rsidRPr="00EE0D2F">
              <w:rPr>
                <w:rFonts w:eastAsia="Times New Roman"/>
                <w:noProof/>
                <w:color w:val="000000"/>
                <w:sz w:val="22"/>
                <w:lang w:eastAsia="ru-RU"/>
              </w:rPr>
              <w:t xml:space="preserve"> 551,20</w:t>
            </w:r>
            <w:r w:rsidRPr="00EE0D2F">
              <w:rPr>
                <w:rFonts w:eastAsia="Times New Roman"/>
                <w:color w:val="000000"/>
                <w:sz w:val="22"/>
                <w:lang w:eastAsia="ru-RU"/>
              </w:rPr>
              <w:fldChar w:fldCharType="end"/>
            </w:r>
          </w:p>
        </w:tc>
      </w:tr>
    </w:tbl>
    <w:p w:rsidR="00045CDB" w:rsidRPr="00910967" w:rsidRDefault="00045CDB" w:rsidP="00045CDB">
      <w:pPr>
        <w:jc w:val="both"/>
        <w:rPr>
          <w:szCs w:val="24"/>
        </w:rPr>
      </w:pPr>
    </w:p>
    <w:p w:rsidR="00045CDB" w:rsidRDefault="00045CDB" w:rsidP="00844E23">
      <w:pPr>
        <w:spacing w:line="312" w:lineRule="auto"/>
        <w:ind w:firstLine="709"/>
        <w:jc w:val="both"/>
        <w:rPr>
          <w:szCs w:val="24"/>
        </w:rPr>
      </w:pPr>
      <w:r w:rsidRPr="00910967">
        <w:rPr>
          <w:szCs w:val="24"/>
        </w:rPr>
        <w:t>Гидравлический расчет существующей системы теплоснабжения от котельной представлен в таблице</w:t>
      </w:r>
      <w:r>
        <w:rPr>
          <w:szCs w:val="24"/>
        </w:rPr>
        <w:t xml:space="preserve"> 3</w:t>
      </w:r>
      <w:r w:rsidR="00976DB8">
        <w:rPr>
          <w:szCs w:val="24"/>
        </w:rPr>
        <w:t>3</w:t>
      </w:r>
      <w:r w:rsidRPr="00910967">
        <w:rPr>
          <w:szCs w:val="24"/>
        </w:rPr>
        <w:t xml:space="preserve"> </w:t>
      </w:r>
      <w:r w:rsidR="0033779A">
        <w:rPr>
          <w:szCs w:val="24"/>
        </w:rPr>
        <w:t>Приложения</w:t>
      </w:r>
      <w:r w:rsidRPr="00910967">
        <w:rPr>
          <w:szCs w:val="24"/>
        </w:rPr>
        <w:t xml:space="preserve"> </w:t>
      </w:r>
      <w:r>
        <w:rPr>
          <w:szCs w:val="24"/>
        </w:rPr>
        <w:t>1.</w:t>
      </w:r>
    </w:p>
    <w:p w:rsidR="00EE0D2F" w:rsidRDefault="00EE0D2F" w:rsidP="00844E23">
      <w:pPr>
        <w:spacing w:line="312" w:lineRule="auto"/>
        <w:ind w:firstLine="709"/>
        <w:jc w:val="both"/>
        <w:rPr>
          <w:szCs w:val="24"/>
        </w:rPr>
      </w:pPr>
      <w:r>
        <w:rPr>
          <w:szCs w:val="24"/>
        </w:rPr>
        <w:t>Котельные школы, Администрации, д/с и ДК в централизованном теплоснабжении не участвуют и тепловых сетей к другим потребителям не имеют.</w:t>
      </w:r>
    </w:p>
    <w:p w:rsidR="00EE0D2F" w:rsidRPr="00910967" w:rsidRDefault="00EE0D2F" w:rsidP="00EE0D2F">
      <w:pPr>
        <w:ind w:firstLine="567"/>
        <w:jc w:val="both"/>
        <w:rPr>
          <w:szCs w:val="24"/>
        </w:rPr>
      </w:pPr>
    </w:p>
    <w:p w:rsidR="00045CDB" w:rsidRPr="00377B33" w:rsidRDefault="00045CDB" w:rsidP="00386992">
      <w:pPr>
        <w:pStyle w:val="30"/>
        <w:numPr>
          <w:ilvl w:val="2"/>
          <w:numId w:val="11"/>
        </w:numPr>
        <w:spacing w:before="120" w:after="120"/>
        <w:rPr>
          <w:sz w:val="24"/>
          <w:szCs w:val="24"/>
        </w:rPr>
      </w:pPr>
      <w:bookmarkStart w:id="90" w:name="_Toc421520083"/>
      <w:r w:rsidRPr="00377B33">
        <w:rPr>
          <w:sz w:val="24"/>
          <w:szCs w:val="24"/>
        </w:rPr>
        <w:t>Сист</w:t>
      </w:r>
      <w:r>
        <w:rPr>
          <w:sz w:val="24"/>
          <w:szCs w:val="24"/>
        </w:rPr>
        <w:t xml:space="preserve">ема теплоснабжения </w:t>
      </w:r>
      <w:r w:rsidRPr="00C65E68">
        <w:rPr>
          <w:sz w:val="24"/>
          <w:szCs w:val="24"/>
        </w:rPr>
        <w:t>п. Ясашный, ул. Клубная, 13</w:t>
      </w:r>
      <w:bookmarkEnd w:id="90"/>
    </w:p>
    <w:p w:rsidR="00C313F4" w:rsidRDefault="00045CDB" w:rsidP="00844E23">
      <w:pPr>
        <w:spacing w:line="312" w:lineRule="auto"/>
        <w:ind w:firstLine="709"/>
        <w:jc w:val="both"/>
        <w:rPr>
          <w:szCs w:val="24"/>
        </w:rPr>
      </w:pPr>
      <w:r w:rsidRPr="00B37AB0">
        <w:rPr>
          <w:szCs w:val="24"/>
        </w:rPr>
        <w:t xml:space="preserve">Общая протяженность тепловых сетей </w:t>
      </w:r>
      <w:r>
        <w:rPr>
          <w:szCs w:val="24"/>
        </w:rPr>
        <w:t xml:space="preserve">от котельной </w:t>
      </w:r>
      <w:r w:rsidRPr="00C65E68">
        <w:rPr>
          <w:szCs w:val="24"/>
        </w:rPr>
        <w:t>п. Ясашный, ул. Клубная, 13</w:t>
      </w:r>
      <w:r>
        <w:rPr>
          <w:szCs w:val="24"/>
        </w:rPr>
        <w:t xml:space="preserve"> составляет</w:t>
      </w:r>
      <w:r w:rsidR="00874C4D">
        <w:rPr>
          <w:szCs w:val="24"/>
        </w:rPr>
        <w:t xml:space="preserve"> </w:t>
      </w:r>
      <w:r>
        <w:rPr>
          <w:szCs w:val="24"/>
        </w:rPr>
        <w:t>0,24</w:t>
      </w:r>
      <w:r w:rsidR="00874C4D">
        <w:rPr>
          <w:szCs w:val="24"/>
        </w:rPr>
        <w:t xml:space="preserve"> </w:t>
      </w:r>
      <w:r w:rsidRPr="00B37AB0">
        <w:rPr>
          <w:szCs w:val="24"/>
        </w:rPr>
        <w:t>км</w:t>
      </w:r>
      <w:r w:rsidR="00874C4D">
        <w:rPr>
          <w:szCs w:val="24"/>
        </w:rPr>
        <w:t xml:space="preserve"> </w:t>
      </w:r>
      <w:r w:rsidRPr="00844E23">
        <w:rPr>
          <w:szCs w:val="24"/>
        </w:rPr>
        <w:t>в двухтрубном исчислении, в том числе подземной прокладки 0,24 км.</w:t>
      </w:r>
    </w:p>
    <w:p w:rsidR="00045CDB" w:rsidRDefault="00045CDB" w:rsidP="00844E23">
      <w:pPr>
        <w:spacing w:line="312" w:lineRule="auto"/>
        <w:ind w:firstLine="709"/>
        <w:jc w:val="both"/>
        <w:rPr>
          <w:szCs w:val="24"/>
        </w:rPr>
      </w:pPr>
      <w:r w:rsidRPr="00C313F4">
        <w:rPr>
          <w:szCs w:val="24"/>
        </w:rPr>
        <w:t xml:space="preserve">Износ тепловых сетей составляет </w:t>
      </w:r>
      <w:r w:rsidR="00C313F4">
        <w:rPr>
          <w:szCs w:val="24"/>
        </w:rPr>
        <w:t>8</w:t>
      </w:r>
      <w:r w:rsidRPr="00C313F4">
        <w:rPr>
          <w:szCs w:val="24"/>
        </w:rPr>
        <w:t>0%.</w:t>
      </w:r>
    </w:p>
    <w:p w:rsidR="00045CDB" w:rsidRDefault="00045CDB" w:rsidP="00045CDB">
      <w:pPr>
        <w:spacing w:line="240" w:lineRule="auto"/>
        <w:jc w:val="both"/>
        <w:rPr>
          <w:szCs w:val="24"/>
        </w:rPr>
      </w:pPr>
    </w:p>
    <w:p w:rsidR="00045CDB" w:rsidRPr="00976DB8" w:rsidRDefault="00976DB8" w:rsidP="00F550A3">
      <w:pPr>
        <w:spacing w:after="120" w:line="240" w:lineRule="auto"/>
        <w:jc w:val="center"/>
        <w:rPr>
          <w:i/>
        </w:rPr>
      </w:pPr>
      <w:r w:rsidRPr="00976DB8">
        <w:rPr>
          <w:i/>
        </w:rPr>
        <w:t>Таблица 35</w:t>
      </w:r>
      <w:r w:rsidR="00045CDB" w:rsidRPr="00976DB8">
        <w:rPr>
          <w:i/>
        </w:rPr>
        <w:t>.</w:t>
      </w:r>
      <w:r w:rsidR="00874C4D">
        <w:rPr>
          <w:i/>
        </w:rPr>
        <w:t xml:space="preserve"> </w:t>
      </w:r>
      <w:r w:rsidR="00045CDB" w:rsidRPr="00976DB8">
        <w:rPr>
          <w:i/>
        </w:rPr>
        <w:t>Протяженность трубопроводов различных диаметров</w:t>
      </w:r>
    </w:p>
    <w:tbl>
      <w:tblPr>
        <w:tblW w:w="9165" w:type="dxa"/>
        <w:jc w:val="center"/>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2762"/>
        <w:gridCol w:w="2951"/>
      </w:tblGrid>
      <w:tr w:rsidR="00045CDB" w:rsidRPr="00C313F4" w:rsidTr="00976DB8">
        <w:trPr>
          <w:trHeight w:val="300"/>
          <w:jc w:val="center"/>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Диаметр</w:t>
            </w:r>
          </w:p>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трубопровода, м</w:t>
            </w:r>
          </w:p>
        </w:tc>
        <w:tc>
          <w:tcPr>
            <w:tcW w:w="2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Протяженность</w:t>
            </w:r>
          </w:p>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(в 2-х трубном исчислении), м</w:t>
            </w:r>
          </w:p>
        </w:tc>
        <w:tc>
          <w:tcPr>
            <w:tcW w:w="29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Материальная</w:t>
            </w:r>
          </w:p>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 xml:space="preserve">характеристика, </w:t>
            </w:r>
            <w:r w:rsidR="0033779A">
              <w:rPr>
                <w:rFonts w:eastAsia="Times New Roman"/>
                <w:color w:val="000000"/>
                <w:sz w:val="22"/>
                <w:lang w:eastAsia="ru-RU"/>
              </w:rPr>
              <w:t>кв. м</w:t>
            </w:r>
          </w:p>
        </w:tc>
      </w:tr>
      <w:tr w:rsidR="00045CDB" w:rsidRPr="00C313F4" w:rsidTr="00976DB8">
        <w:trPr>
          <w:trHeight w:val="300"/>
          <w:jc w:val="center"/>
        </w:trPr>
        <w:tc>
          <w:tcPr>
            <w:tcW w:w="3452" w:type="dxa"/>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0,05</w:t>
            </w:r>
          </w:p>
        </w:tc>
        <w:tc>
          <w:tcPr>
            <w:tcW w:w="2762" w:type="dxa"/>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10</w:t>
            </w:r>
          </w:p>
        </w:tc>
        <w:tc>
          <w:tcPr>
            <w:tcW w:w="2951" w:type="dxa"/>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0,5</w:t>
            </w:r>
          </w:p>
        </w:tc>
      </w:tr>
      <w:tr w:rsidR="00045CDB" w:rsidRPr="00C313F4" w:rsidTr="00976DB8">
        <w:trPr>
          <w:trHeight w:val="300"/>
          <w:jc w:val="center"/>
        </w:trPr>
        <w:tc>
          <w:tcPr>
            <w:tcW w:w="3452" w:type="dxa"/>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0,1</w:t>
            </w:r>
          </w:p>
        </w:tc>
        <w:tc>
          <w:tcPr>
            <w:tcW w:w="2762" w:type="dxa"/>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232</w:t>
            </w:r>
          </w:p>
        </w:tc>
        <w:tc>
          <w:tcPr>
            <w:tcW w:w="2951" w:type="dxa"/>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1</w:t>
            </w:r>
          </w:p>
        </w:tc>
      </w:tr>
      <w:tr w:rsidR="00045CDB" w:rsidRPr="00C313F4" w:rsidTr="00976DB8">
        <w:trPr>
          <w:trHeight w:val="300"/>
          <w:jc w:val="center"/>
        </w:trPr>
        <w:tc>
          <w:tcPr>
            <w:tcW w:w="3452" w:type="dxa"/>
            <w:shd w:val="clear" w:color="auto" w:fill="auto"/>
            <w:noWrap/>
            <w:vAlign w:val="center"/>
            <w:hideMark/>
          </w:tcPr>
          <w:p w:rsidR="00045CDB" w:rsidRPr="00C313F4" w:rsidRDefault="00045CDB" w:rsidP="00E07C35">
            <w:pPr>
              <w:spacing w:line="240" w:lineRule="auto"/>
              <w:jc w:val="center"/>
              <w:rPr>
                <w:rFonts w:eastAsia="Times New Roman"/>
                <w:color w:val="000000"/>
                <w:lang w:eastAsia="ru-RU"/>
              </w:rPr>
            </w:pPr>
            <w:r w:rsidRPr="00C313F4">
              <w:rPr>
                <w:rFonts w:eastAsia="Times New Roman"/>
                <w:color w:val="000000"/>
                <w:sz w:val="22"/>
                <w:lang w:eastAsia="ru-RU"/>
              </w:rPr>
              <w:t>Всего</w:t>
            </w:r>
          </w:p>
        </w:tc>
        <w:tc>
          <w:tcPr>
            <w:tcW w:w="2762" w:type="dxa"/>
            <w:shd w:val="clear" w:color="auto" w:fill="auto"/>
            <w:noWrap/>
            <w:vAlign w:val="center"/>
            <w:hideMark/>
          </w:tcPr>
          <w:p w:rsidR="00045CDB" w:rsidRPr="00C313F4" w:rsidRDefault="00982027" w:rsidP="00E07C35">
            <w:pPr>
              <w:spacing w:line="240" w:lineRule="auto"/>
              <w:jc w:val="center"/>
              <w:rPr>
                <w:rFonts w:eastAsia="Times New Roman"/>
                <w:color w:val="000000"/>
                <w:lang w:eastAsia="ru-RU"/>
              </w:rPr>
            </w:pPr>
            <w:r w:rsidRPr="00C313F4">
              <w:rPr>
                <w:rFonts w:eastAsia="Times New Roman"/>
                <w:color w:val="000000"/>
                <w:sz w:val="22"/>
                <w:lang w:eastAsia="ru-RU"/>
              </w:rPr>
              <w:fldChar w:fldCharType="begin"/>
            </w:r>
            <w:r w:rsidR="00045CDB" w:rsidRPr="00C313F4">
              <w:rPr>
                <w:rFonts w:eastAsia="Times New Roman"/>
                <w:color w:val="000000"/>
                <w:sz w:val="22"/>
                <w:lang w:eastAsia="ru-RU"/>
              </w:rPr>
              <w:instrText xml:space="preserve"> =SUM(ABOVE) \# "# ##0" </w:instrText>
            </w:r>
            <w:r w:rsidRPr="00C313F4">
              <w:rPr>
                <w:rFonts w:eastAsia="Times New Roman"/>
                <w:color w:val="000000"/>
                <w:sz w:val="22"/>
                <w:lang w:eastAsia="ru-RU"/>
              </w:rPr>
              <w:fldChar w:fldCharType="separate"/>
            </w:r>
            <w:r w:rsidR="00045CDB" w:rsidRPr="00C313F4">
              <w:rPr>
                <w:rFonts w:eastAsia="Times New Roman"/>
                <w:noProof/>
                <w:color w:val="000000"/>
                <w:sz w:val="22"/>
                <w:lang w:eastAsia="ru-RU"/>
              </w:rPr>
              <w:t xml:space="preserve"> 242</w:t>
            </w:r>
            <w:r w:rsidRPr="00C313F4">
              <w:rPr>
                <w:rFonts w:eastAsia="Times New Roman"/>
                <w:color w:val="000000"/>
                <w:sz w:val="22"/>
                <w:lang w:eastAsia="ru-RU"/>
              </w:rPr>
              <w:fldChar w:fldCharType="end"/>
            </w:r>
          </w:p>
        </w:tc>
        <w:tc>
          <w:tcPr>
            <w:tcW w:w="2951" w:type="dxa"/>
            <w:shd w:val="clear" w:color="auto" w:fill="auto"/>
            <w:noWrap/>
            <w:vAlign w:val="center"/>
            <w:hideMark/>
          </w:tcPr>
          <w:p w:rsidR="00045CDB" w:rsidRPr="00C313F4" w:rsidRDefault="00982027" w:rsidP="00E07C35">
            <w:pPr>
              <w:spacing w:line="240" w:lineRule="auto"/>
              <w:jc w:val="center"/>
              <w:rPr>
                <w:rFonts w:eastAsia="Times New Roman"/>
                <w:color w:val="000000"/>
                <w:lang w:eastAsia="ru-RU"/>
              </w:rPr>
            </w:pPr>
            <w:r w:rsidRPr="00C313F4">
              <w:rPr>
                <w:rFonts w:eastAsia="Times New Roman"/>
                <w:color w:val="000000"/>
                <w:sz w:val="22"/>
                <w:lang w:eastAsia="ru-RU"/>
              </w:rPr>
              <w:fldChar w:fldCharType="begin"/>
            </w:r>
            <w:r w:rsidR="00045CDB" w:rsidRPr="00C313F4">
              <w:rPr>
                <w:rFonts w:eastAsia="Times New Roman"/>
                <w:color w:val="000000"/>
                <w:sz w:val="22"/>
                <w:lang w:eastAsia="ru-RU"/>
              </w:rPr>
              <w:instrText xml:space="preserve"> =SUM(ABOVE) \# "# ##0,00" </w:instrText>
            </w:r>
            <w:r w:rsidRPr="00C313F4">
              <w:rPr>
                <w:rFonts w:eastAsia="Times New Roman"/>
                <w:color w:val="000000"/>
                <w:sz w:val="22"/>
                <w:lang w:eastAsia="ru-RU"/>
              </w:rPr>
              <w:fldChar w:fldCharType="separate"/>
            </w:r>
            <w:r w:rsidR="00045CDB" w:rsidRPr="00C313F4">
              <w:rPr>
                <w:rFonts w:eastAsia="Times New Roman"/>
                <w:noProof/>
                <w:color w:val="000000"/>
                <w:sz w:val="22"/>
                <w:lang w:eastAsia="ru-RU"/>
              </w:rPr>
              <w:t xml:space="preserve">   1,50</w:t>
            </w:r>
            <w:r w:rsidRPr="00C313F4">
              <w:rPr>
                <w:rFonts w:eastAsia="Times New Roman"/>
                <w:color w:val="000000"/>
                <w:sz w:val="22"/>
                <w:lang w:eastAsia="ru-RU"/>
              </w:rPr>
              <w:fldChar w:fldCharType="end"/>
            </w:r>
          </w:p>
        </w:tc>
      </w:tr>
    </w:tbl>
    <w:p w:rsidR="00045CDB" w:rsidRPr="00910967" w:rsidRDefault="00045CDB" w:rsidP="00844E23">
      <w:pPr>
        <w:spacing w:line="312" w:lineRule="auto"/>
        <w:ind w:firstLine="709"/>
        <w:jc w:val="both"/>
        <w:rPr>
          <w:szCs w:val="24"/>
        </w:rPr>
      </w:pPr>
      <w:r w:rsidRPr="00910967">
        <w:rPr>
          <w:szCs w:val="24"/>
        </w:rPr>
        <w:lastRenderedPageBreak/>
        <w:t>Гидравлический расчет существующей системы теплоснабжения от котельной представлен в таблице</w:t>
      </w:r>
      <w:r>
        <w:rPr>
          <w:szCs w:val="24"/>
        </w:rPr>
        <w:t xml:space="preserve"> 3</w:t>
      </w:r>
      <w:r w:rsidR="00976DB8">
        <w:rPr>
          <w:szCs w:val="24"/>
        </w:rPr>
        <w:t>4</w:t>
      </w:r>
      <w:r w:rsidRPr="00910967">
        <w:rPr>
          <w:szCs w:val="24"/>
        </w:rPr>
        <w:t xml:space="preserve"> </w:t>
      </w:r>
      <w:r w:rsidR="0033779A">
        <w:rPr>
          <w:szCs w:val="24"/>
        </w:rPr>
        <w:t>Приложения</w:t>
      </w:r>
      <w:r w:rsidRPr="00910967">
        <w:rPr>
          <w:szCs w:val="24"/>
        </w:rPr>
        <w:t xml:space="preserve"> </w:t>
      </w:r>
      <w:r>
        <w:rPr>
          <w:szCs w:val="24"/>
        </w:rPr>
        <w:t>1.</w:t>
      </w:r>
    </w:p>
    <w:p w:rsidR="00A3155B" w:rsidRDefault="00A3155B" w:rsidP="00A3155B">
      <w:pPr>
        <w:ind w:firstLine="567"/>
        <w:jc w:val="both"/>
        <w:rPr>
          <w:szCs w:val="20"/>
        </w:rPr>
      </w:pPr>
    </w:p>
    <w:p w:rsidR="00A3155B" w:rsidRPr="00844E23" w:rsidRDefault="00A3155B" w:rsidP="00844E23">
      <w:pPr>
        <w:spacing w:line="312" w:lineRule="auto"/>
        <w:ind w:firstLine="709"/>
        <w:jc w:val="both"/>
        <w:rPr>
          <w:szCs w:val="24"/>
        </w:rPr>
      </w:pPr>
      <w:r w:rsidRPr="00844E23">
        <w:rPr>
          <w:szCs w:val="24"/>
        </w:rPr>
        <w:t>По результатам  обследований и гидравлических расчетов тепловых сетей   сделаны следующие выводы:</w:t>
      </w:r>
    </w:p>
    <w:p w:rsidR="00A3155B" w:rsidRPr="00844E23" w:rsidRDefault="00A3155B" w:rsidP="00844E23">
      <w:pPr>
        <w:spacing w:line="312" w:lineRule="auto"/>
        <w:ind w:firstLine="709"/>
        <w:jc w:val="both"/>
        <w:rPr>
          <w:szCs w:val="24"/>
        </w:rPr>
      </w:pPr>
      <w:r w:rsidRPr="00844E23">
        <w:rPr>
          <w:szCs w:val="24"/>
        </w:rPr>
        <w:t>- выявлены многочисленные нарушения изоляции трубопроводов, что ведет к увеличению тепловых потерь через изоляцию;</w:t>
      </w:r>
    </w:p>
    <w:p w:rsidR="00A3155B" w:rsidRPr="00844E23" w:rsidRDefault="00A3155B" w:rsidP="00844E23">
      <w:pPr>
        <w:spacing w:line="312" w:lineRule="auto"/>
        <w:ind w:firstLine="709"/>
        <w:jc w:val="both"/>
        <w:rPr>
          <w:szCs w:val="24"/>
        </w:rPr>
      </w:pPr>
      <w:r w:rsidRPr="00844E23">
        <w:rPr>
          <w:szCs w:val="24"/>
        </w:rPr>
        <w:t>- имеются участки трубопроводов с повышенным гидравлическим сопротивлением, что ведет к увеличению тепловых потерь за счет уменьшения скорости теплоносителя.</w:t>
      </w:r>
    </w:p>
    <w:p w:rsidR="00A3155B" w:rsidRPr="00844E23" w:rsidRDefault="00A3155B" w:rsidP="00844E23">
      <w:pPr>
        <w:spacing w:line="312" w:lineRule="auto"/>
        <w:ind w:firstLine="709"/>
        <w:jc w:val="both"/>
        <w:rPr>
          <w:szCs w:val="24"/>
        </w:rPr>
      </w:pPr>
      <w:r w:rsidRPr="00844E23">
        <w:rPr>
          <w:szCs w:val="24"/>
        </w:rPr>
        <w:t>- имеются участки трубопроводов с исчерпавшими свой технический ресурс трубами, которые следует заменить.</w:t>
      </w:r>
    </w:p>
    <w:p w:rsidR="00045CDB" w:rsidRPr="00844E23" w:rsidRDefault="00045CDB" w:rsidP="00844E23">
      <w:pPr>
        <w:spacing w:line="312" w:lineRule="auto"/>
        <w:ind w:firstLine="709"/>
        <w:jc w:val="both"/>
        <w:rPr>
          <w:szCs w:val="24"/>
        </w:rPr>
      </w:pPr>
    </w:p>
    <w:p w:rsidR="00045CDB" w:rsidRPr="00844E23" w:rsidRDefault="00E90309" w:rsidP="00844E23">
      <w:pPr>
        <w:spacing w:line="312" w:lineRule="auto"/>
        <w:ind w:firstLine="709"/>
        <w:jc w:val="both"/>
        <w:rPr>
          <w:szCs w:val="24"/>
        </w:rPr>
      </w:pPr>
      <w:r w:rsidRPr="00844E23">
        <w:rPr>
          <w:szCs w:val="24"/>
        </w:rPr>
        <w:t>Нормативные</w:t>
      </w:r>
      <w:r w:rsidR="00045CDB" w:rsidRPr="00844E23">
        <w:rPr>
          <w:szCs w:val="24"/>
        </w:rPr>
        <w:t xml:space="preserve"> и фактические потери в тепловых сетях с разбивкой по системам теплоснабжения </w:t>
      </w:r>
      <w:r w:rsidR="00A3155B" w:rsidRPr="00844E23">
        <w:rPr>
          <w:szCs w:val="24"/>
        </w:rPr>
        <w:t xml:space="preserve">МО </w:t>
      </w:r>
      <w:r w:rsidR="00045CDB" w:rsidRPr="00844E23">
        <w:rPr>
          <w:szCs w:val="24"/>
        </w:rPr>
        <w:t>Алапаев</w:t>
      </w:r>
      <w:r w:rsidR="00200EB0" w:rsidRPr="00844E23">
        <w:rPr>
          <w:szCs w:val="24"/>
        </w:rPr>
        <w:t>ского представлены в таблице</w:t>
      </w:r>
      <w:r w:rsidR="00A3155B" w:rsidRPr="00844E23">
        <w:rPr>
          <w:szCs w:val="24"/>
        </w:rPr>
        <w:t xml:space="preserve"> 36</w:t>
      </w:r>
      <w:r w:rsidR="00200EB0" w:rsidRPr="00844E23">
        <w:rPr>
          <w:szCs w:val="24"/>
        </w:rPr>
        <w:t>:</w:t>
      </w:r>
    </w:p>
    <w:p w:rsidR="005A2EAD" w:rsidRDefault="005A2EAD" w:rsidP="00200EB0">
      <w:pPr>
        <w:ind w:firstLine="567"/>
        <w:jc w:val="both"/>
        <w:rPr>
          <w:szCs w:val="20"/>
        </w:rPr>
      </w:pPr>
    </w:p>
    <w:p w:rsidR="00AD5DA9" w:rsidRPr="00A3155B" w:rsidRDefault="00A3155B" w:rsidP="00200EB0">
      <w:pPr>
        <w:ind w:firstLine="567"/>
        <w:jc w:val="both"/>
        <w:rPr>
          <w:i/>
        </w:rPr>
      </w:pPr>
      <w:r w:rsidRPr="00A3155B">
        <w:rPr>
          <w:i/>
        </w:rPr>
        <w:t>Таблица 36.</w:t>
      </w:r>
      <w:r w:rsidR="00874C4D">
        <w:rPr>
          <w:i/>
        </w:rPr>
        <w:t xml:space="preserve"> </w:t>
      </w:r>
      <w:r>
        <w:rPr>
          <w:i/>
        </w:rPr>
        <w:t>Потери тепловой энергии</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977"/>
        <w:gridCol w:w="1276"/>
        <w:gridCol w:w="1134"/>
        <w:gridCol w:w="850"/>
        <w:gridCol w:w="1276"/>
        <w:gridCol w:w="1276"/>
      </w:tblGrid>
      <w:tr w:rsidR="00E90309" w:rsidRPr="00AD5DA9" w:rsidTr="00A3155B">
        <w:trPr>
          <w:trHeight w:val="20"/>
          <w:tblHeader/>
        </w:trPr>
        <w:tc>
          <w:tcPr>
            <w:tcW w:w="714" w:type="dxa"/>
            <w:vMerge w:val="restart"/>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 п/п</w:t>
            </w:r>
          </w:p>
        </w:tc>
        <w:tc>
          <w:tcPr>
            <w:tcW w:w="2977" w:type="dxa"/>
            <w:vMerge w:val="restart"/>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Наименование источника</w:t>
            </w:r>
          </w:p>
        </w:tc>
        <w:tc>
          <w:tcPr>
            <w:tcW w:w="1276" w:type="dxa"/>
            <w:vMerge w:val="restart"/>
            <w:vAlign w:val="center"/>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Протяженность тепловых сетей, км</w:t>
            </w:r>
          </w:p>
        </w:tc>
        <w:tc>
          <w:tcPr>
            <w:tcW w:w="4536" w:type="dxa"/>
            <w:gridSpan w:val="4"/>
            <w:shd w:val="clear" w:color="auto" w:fill="auto"/>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Потери тепловой энергии при ее производстве и передаче в системе теплоснабжения</w:t>
            </w:r>
          </w:p>
        </w:tc>
      </w:tr>
      <w:tr w:rsidR="00E90309" w:rsidRPr="00AD5DA9" w:rsidTr="00A3155B">
        <w:trPr>
          <w:trHeight w:val="20"/>
          <w:tblHeader/>
        </w:trPr>
        <w:tc>
          <w:tcPr>
            <w:tcW w:w="714" w:type="dxa"/>
            <w:vMerge/>
            <w:vAlign w:val="center"/>
            <w:hideMark/>
          </w:tcPr>
          <w:p w:rsidR="00E90309" w:rsidRPr="00A3155B" w:rsidRDefault="00E90309" w:rsidP="00E90309">
            <w:pPr>
              <w:spacing w:line="240" w:lineRule="auto"/>
              <w:jc w:val="center"/>
              <w:rPr>
                <w:rFonts w:eastAsia="Times New Roman"/>
                <w:color w:val="000000"/>
                <w:sz w:val="20"/>
                <w:szCs w:val="20"/>
                <w:lang w:eastAsia="ru-RU"/>
              </w:rPr>
            </w:pPr>
          </w:p>
        </w:tc>
        <w:tc>
          <w:tcPr>
            <w:tcW w:w="2977" w:type="dxa"/>
            <w:vMerge/>
            <w:vAlign w:val="center"/>
            <w:hideMark/>
          </w:tcPr>
          <w:p w:rsidR="00E90309" w:rsidRPr="00A3155B" w:rsidRDefault="00E90309" w:rsidP="00E90309">
            <w:pPr>
              <w:spacing w:line="240" w:lineRule="auto"/>
              <w:jc w:val="center"/>
              <w:rPr>
                <w:rFonts w:eastAsia="Times New Roman"/>
                <w:color w:val="000000"/>
                <w:sz w:val="20"/>
                <w:szCs w:val="20"/>
                <w:lang w:eastAsia="ru-RU"/>
              </w:rPr>
            </w:pPr>
          </w:p>
        </w:tc>
        <w:tc>
          <w:tcPr>
            <w:tcW w:w="1276" w:type="dxa"/>
            <w:vMerge/>
            <w:vAlign w:val="center"/>
          </w:tcPr>
          <w:p w:rsidR="00E90309" w:rsidRPr="00A3155B" w:rsidRDefault="00E90309" w:rsidP="00E90309">
            <w:pPr>
              <w:spacing w:line="240" w:lineRule="auto"/>
              <w:jc w:val="center"/>
              <w:rPr>
                <w:rFonts w:eastAsia="Times New Roman"/>
                <w:color w:val="000000"/>
                <w:sz w:val="20"/>
                <w:szCs w:val="20"/>
                <w:lang w:eastAsia="ru-RU"/>
              </w:rPr>
            </w:pPr>
          </w:p>
        </w:tc>
        <w:tc>
          <w:tcPr>
            <w:tcW w:w="1984" w:type="dxa"/>
            <w:gridSpan w:val="2"/>
            <w:shd w:val="clear" w:color="auto" w:fill="auto"/>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Нормативные</w:t>
            </w:r>
          </w:p>
        </w:tc>
        <w:tc>
          <w:tcPr>
            <w:tcW w:w="2552" w:type="dxa"/>
            <w:gridSpan w:val="2"/>
            <w:shd w:val="clear" w:color="auto" w:fill="auto"/>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Рассчитанные по фактическим показателям</w:t>
            </w:r>
          </w:p>
        </w:tc>
      </w:tr>
      <w:tr w:rsidR="00E90309" w:rsidRPr="00AD5DA9" w:rsidTr="00A3155B">
        <w:trPr>
          <w:trHeight w:val="20"/>
          <w:tblHeader/>
        </w:trPr>
        <w:tc>
          <w:tcPr>
            <w:tcW w:w="714" w:type="dxa"/>
            <w:vMerge/>
            <w:shd w:val="clear" w:color="auto" w:fill="auto"/>
            <w:noWrap/>
            <w:vAlign w:val="center"/>
            <w:hideMark/>
          </w:tcPr>
          <w:p w:rsidR="00E90309" w:rsidRPr="00A3155B" w:rsidRDefault="00E90309" w:rsidP="00E90309">
            <w:pPr>
              <w:spacing w:line="240" w:lineRule="auto"/>
              <w:jc w:val="center"/>
              <w:rPr>
                <w:rFonts w:eastAsia="Times New Roman"/>
                <w:color w:val="000000"/>
                <w:sz w:val="20"/>
                <w:szCs w:val="20"/>
                <w:lang w:eastAsia="ru-RU"/>
              </w:rPr>
            </w:pPr>
          </w:p>
        </w:tc>
        <w:tc>
          <w:tcPr>
            <w:tcW w:w="2977" w:type="dxa"/>
            <w:vMerge/>
            <w:shd w:val="clear" w:color="auto" w:fill="auto"/>
            <w:noWrap/>
            <w:vAlign w:val="center"/>
            <w:hideMark/>
          </w:tcPr>
          <w:p w:rsidR="00E90309" w:rsidRPr="00A3155B" w:rsidRDefault="00E90309" w:rsidP="00E90309">
            <w:pPr>
              <w:spacing w:line="240" w:lineRule="auto"/>
              <w:jc w:val="center"/>
              <w:rPr>
                <w:rFonts w:eastAsia="Times New Roman"/>
                <w:b/>
                <w:bCs/>
                <w:color w:val="000000"/>
                <w:sz w:val="20"/>
                <w:szCs w:val="20"/>
                <w:lang w:eastAsia="ru-RU"/>
              </w:rPr>
            </w:pPr>
          </w:p>
        </w:tc>
        <w:tc>
          <w:tcPr>
            <w:tcW w:w="1276" w:type="dxa"/>
            <w:vMerge/>
            <w:vAlign w:val="center"/>
          </w:tcPr>
          <w:p w:rsidR="00E90309" w:rsidRPr="00A3155B" w:rsidRDefault="00E90309" w:rsidP="00E90309">
            <w:pPr>
              <w:spacing w:line="240" w:lineRule="auto"/>
              <w:jc w:val="center"/>
              <w:rPr>
                <w:rFonts w:eastAsia="Times New Roman"/>
                <w:color w:val="000000"/>
                <w:sz w:val="20"/>
                <w:szCs w:val="20"/>
                <w:lang w:eastAsia="ru-RU"/>
              </w:rPr>
            </w:pPr>
          </w:p>
        </w:tc>
        <w:tc>
          <w:tcPr>
            <w:tcW w:w="1134" w:type="dxa"/>
            <w:shd w:val="clear" w:color="auto" w:fill="auto"/>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Гкал/час</w:t>
            </w:r>
          </w:p>
        </w:tc>
        <w:tc>
          <w:tcPr>
            <w:tcW w:w="850" w:type="dxa"/>
            <w:shd w:val="clear" w:color="auto" w:fill="auto"/>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w:t>
            </w:r>
          </w:p>
        </w:tc>
        <w:tc>
          <w:tcPr>
            <w:tcW w:w="1276" w:type="dxa"/>
            <w:shd w:val="clear" w:color="auto" w:fill="auto"/>
            <w:vAlign w:val="center"/>
            <w:hideMark/>
          </w:tcPr>
          <w:p w:rsidR="00E90309" w:rsidRPr="00A3155B" w:rsidRDefault="00E90309" w:rsidP="00E90309">
            <w:pPr>
              <w:spacing w:line="240" w:lineRule="auto"/>
              <w:ind w:right="-108"/>
              <w:jc w:val="center"/>
              <w:rPr>
                <w:rFonts w:eastAsia="Times New Roman"/>
                <w:color w:val="000000"/>
                <w:sz w:val="20"/>
                <w:szCs w:val="20"/>
                <w:lang w:eastAsia="ru-RU"/>
              </w:rPr>
            </w:pPr>
            <w:r w:rsidRPr="00A3155B">
              <w:rPr>
                <w:rFonts w:eastAsia="Times New Roman"/>
                <w:color w:val="000000"/>
                <w:sz w:val="20"/>
                <w:szCs w:val="20"/>
                <w:lang w:eastAsia="ru-RU"/>
              </w:rPr>
              <w:t>Гкал/час</w:t>
            </w:r>
          </w:p>
        </w:tc>
        <w:tc>
          <w:tcPr>
            <w:tcW w:w="1276" w:type="dxa"/>
            <w:shd w:val="clear" w:color="auto" w:fill="auto"/>
            <w:vAlign w:val="center"/>
            <w:hideMark/>
          </w:tcPr>
          <w:p w:rsidR="00E90309" w:rsidRPr="00A3155B" w:rsidRDefault="00E90309" w:rsidP="00E90309">
            <w:pPr>
              <w:spacing w:line="240" w:lineRule="auto"/>
              <w:jc w:val="center"/>
              <w:rPr>
                <w:rFonts w:eastAsia="Times New Roman"/>
                <w:color w:val="000000"/>
                <w:sz w:val="20"/>
                <w:szCs w:val="20"/>
                <w:lang w:eastAsia="ru-RU"/>
              </w:rPr>
            </w:pPr>
            <w:r w:rsidRPr="00A3155B">
              <w:rPr>
                <w:rFonts w:eastAsia="Times New Roman"/>
                <w:color w:val="000000"/>
                <w:sz w:val="20"/>
                <w:szCs w:val="20"/>
                <w:lang w:eastAsia="ru-RU"/>
              </w:rPr>
              <w:t>%</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E90309" w:rsidRPr="00AD5DA9" w:rsidRDefault="00E90309" w:rsidP="00E90309">
            <w:pPr>
              <w:spacing w:line="240" w:lineRule="auto"/>
              <w:rPr>
                <w:rFonts w:eastAsia="Times New Roman"/>
                <w:b/>
                <w:bCs/>
                <w:color w:val="000000"/>
                <w:lang w:eastAsia="ru-RU"/>
              </w:rPr>
            </w:pPr>
            <w:r w:rsidRPr="00AD5DA9">
              <w:rPr>
                <w:rFonts w:eastAsia="Times New Roman"/>
                <w:b/>
                <w:bCs/>
                <w:color w:val="000000"/>
                <w:sz w:val="22"/>
                <w:lang w:eastAsia="ru-RU"/>
              </w:rPr>
              <w:t>с. Арамашево</w:t>
            </w:r>
          </w:p>
        </w:tc>
        <w:tc>
          <w:tcPr>
            <w:tcW w:w="1276" w:type="dxa"/>
            <w:vAlign w:val="center"/>
          </w:tcPr>
          <w:p w:rsidR="00E90309" w:rsidRPr="00AD5DA9" w:rsidRDefault="00E90309" w:rsidP="00E90309">
            <w:pPr>
              <w:spacing w:line="240" w:lineRule="auto"/>
              <w:jc w:val="center"/>
              <w:rPr>
                <w:rFonts w:eastAsia="Times New Roman"/>
                <w:color w:val="000000"/>
                <w:lang w:eastAsia="ru-RU"/>
              </w:rPr>
            </w:pPr>
          </w:p>
        </w:tc>
        <w:tc>
          <w:tcPr>
            <w:tcW w:w="1134"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850"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w:t>
            </w:r>
          </w:p>
        </w:tc>
        <w:tc>
          <w:tcPr>
            <w:tcW w:w="2977" w:type="dxa"/>
            <w:shd w:val="clear" w:color="auto" w:fill="auto"/>
            <w:noWrap/>
            <w:vAlign w:val="center"/>
            <w:hideMark/>
          </w:tcPr>
          <w:p w:rsidR="00E90309" w:rsidRPr="00AD5DA9" w:rsidRDefault="00E90309" w:rsidP="00976DB8">
            <w:pPr>
              <w:spacing w:line="240" w:lineRule="auto"/>
              <w:rPr>
                <w:rFonts w:eastAsia="Times New Roman"/>
                <w:color w:val="000000"/>
                <w:lang w:eastAsia="ru-RU"/>
              </w:rPr>
            </w:pPr>
            <w:r>
              <w:rPr>
                <w:rFonts w:eastAsia="Times New Roman"/>
                <w:color w:val="000000"/>
                <w:sz w:val="22"/>
                <w:lang w:eastAsia="ru-RU"/>
              </w:rPr>
              <w:t xml:space="preserve">Котельная </w:t>
            </w:r>
            <w:r w:rsidR="00976DB8">
              <w:rPr>
                <w:rFonts w:eastAsia="Times New Roman"/>
                <w:color w:val="000000"/>
                <w:sz w:val="22"/>
                <w:lang w:eastAsia="ru-RU"/>
              </w:rPr>
              <w:t>Центральная</w:t>
            </w:r>
          </w:p>
        </w:tc>
        <w:tc>
          <w:tcPr>
            <w:tcW w:w="1276" w:type="dxa"/>
            <w:vAlign w:val="center"/>
          </w:tcPr>
          <w:p w:rsidR="00E90309" w:rsidRDefault="00E90309" w:rsidP="00E90309">
            <w:pPr>
              <w:jc w:val="center"/>
              <w:rPr>
                <w:color w:val="000000"/>
                <w:sz w:val="20"/>
                <w:szCs w:val="20"/>
              </w:rPr>
            </w:pPr>
            <w:r>
              <w:rPr>
                <w:color w:val="000000"/>
                <w:sz w:val="20"/>
                <w:szCs w:val="20"/>
              </w:rPr>
              <w:t>2 893</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0,36</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23%</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0,24</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17%</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E90309" w:rsidRPr="00AD5DA9" w:rsidRDefault="00E90309" w:rsidP="00E90309">
            <w:pPr>
              <w:spacing w:line="240" w:lineRule="auto"/>
              <w:rPr>
                <w:rFonts w:eastAsia="Times New Roman"/>
                <w:b/>
                <w:bCs/>
                <w:color w:val="000000"/>
                <w:lang w:eastAsia="ru-RU"/>
              </w:rPr>
            </w:pPr>
            <w:r w:rsidRPr="00AD5DA9">
              <w:rPr>
                <w:rFonts w:eastAsia="Times New Roman"/>
                <w:b/>
                <w:bCs/>
                <w:color w:val="000000"/>
                <w:sz w:val="22"/>
                <w:lang w:eastAsia="ru-RU"/>
              </w:rPr>
              <w:t>с. Бубчиково</w:t>
            </w:r>
          </w:p>
        </w:tc>
        <w:tc>
          <w:tcPr>
            <w:tcW w:w="1276" w:type="dxa"/>
            <w:vAlign w:val="center"/>
          </w:tcPr>
          <w:p w:rsidR="00E90309" w:rsidRDefault="00E90309" w:rsidP="00E90309">
            <w:pPr>
              <w:jc w:val="center"/>
              <w:rPr>
                <w:color w:val="000000"/>
                <w:sz w:val="20"/>
                <w:szCs w:val="20"/>
              </w:rPr>
            </w:pPr>
          </w:p>
        </w:tc>
        <w:tc>
          <w:tcPr>
            <w:tcW w:w="1134" w:type="dxa"/>
            <w:shd w:val="clear" w:color="auto" w:fill="auto"/>
            <w:vAlign w:val="center"/>
            <w:hideMark/>
          </w:tcPr>
          <w:p w:rsidR="00E90309" w:rsidRDefault="00E90309" w:rsidP="00E90309">
            <w:pPr>
              <w:jc w:val="center"/>
              <w:rPr>
                <w:color w:val="000000"/>
                <w:sz w:val="20"/>
                <w:szCs w:val="20"/>
              </w:rPr>
            </w:pPr>
          </w:p>
        </w:tc>
        <w:tc>
          <w:tcPr>
            <w:tcW w:w="850" w:type="dxa"/>
            <w:shd w:val="clear" w:color="auto" w:fill="auto"/>
            <w:vAlign w:val="center"/>
            <w:hideMark/>
          </w:tcPr>
          <w:p w:rsidR="00E90309" w:rsidRDefault="00E90309" w:rsidP="00E90309">
            <w:pPr>
              <w:jc w:val="center"/>
              <w:rPr>
                <w:color w:val="000000"/>
                <w:sz w:val="20"/>
                <w:szCs w:val="20"/>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r>
              <w:rPr>
                <w:rFonts w:eastAsia="Times New Roman"/>
                <w:color w:val="000000"/>
                <w:sz w:val="22"/>
                <w:lang w:eastAsia="ru-RU"/>
              </w:rPr>
              <w:t>2</w:t>
            </w:r>
          </w:p>
        </w:tc>
        <w:tc>
          <w:tcPr>
            <w:tcW w:w="2977" w:type="dxa"/>
            <w:shd w:val="clear" w:color="auto" w:fill="auto"/>
            <w:noWrap/>
            <w:vAlign w:val="center"/>
            <w:hideMark/>
          </w:tcPr>
          <w:p w:rsidR="00E90309" w:rsidRPr="00AD5DA9" w:rsidRDefault="00E90309" w:rsidP="00E90309">
            <w:pPr>
              <w:spacing w:line="240" w:lineRule="auto"/>
              <w:rPr>
                <w:rFonts w:eastAsia="Times New Roman"/>
                <w:color w:val="000000"/>
                <w:lang w:eastAsia="ru-RU"/>
              </w:rPr>
            </w:pPr>
            <w:r>
              <w:rPr>
                <w:rFonts w:eastAsia="Times New Roman"/>
                <w:color w:val="000000"/>
                <w:sz w:val="22"/>
                <w:lang w:eastAsia="ru-RU"/>
              </w:rPr>
              <w:t xml:space="preserve">Котельная </w:t>
            </w:r>
            <w:r w:rsidR="00976DB8">
              <w:rPr>
                <w:rFonts w:eastAsia="Times New Roman"/>
                <w:color w:val="000000"/>
                <w:sz w:val="22"/>
                <w:lang w:eastAsia="ru-RU"/>
              </w:rPr>
              <w:t>Центральная</w:t>
            </w:r>
          </w:p>
        </w:tc>
        <w:tc>
          <w:tcPr>
            <w:tcW w:w="1276" w:type="dxa"/>
            <w:vAlign w:val="center"/>
          </w:tcPr>
          <w:p w:rsidR="00E90309" w:rsidRDefault="00E90309" w:rsidP="00E90309">
            <w:pPr>
              <w:jc w:val="center"/>
              <w:rPr>
                <w:color w:val="000000"/>
                <w:sz w:val="20"/>
                <w:szCs w:val="20"/>
              </w:rPr>
            </w:pPr>
            <w:r>
              <w:rPr>
                <w:color w:val="000000"/>
                <w:sz w:val="20"/>
                <w:szCs w:val="20"/>
              </w:rPr>
              <w:t>2 547</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0,29</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13%</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0,21</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11%</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E90309" w:rsidRPr="00AD5DA9" w:rsidRDefault="00E90309" w:rsidP="00E90309">
            <w:pPr>
              <w:spacing w:line="240" w:lineRule="auto"/>
              <w:rPr>
                <w:rFonts w:eastAsia="Times New Roman"/>
                <w:b/>
                <w:bCs/>
                <w:color w:val="000000"/>
                <w:lang w:eastAsia="ru-RU"/>
              </w:rPr>
            </w:pPr>
            <w:r w:rsidRPr="00AD5DA9">
              <w:rPr>
                <w:rFonts w:eastAsia="Times New Roman"/>
                <w:b/>
                <w:bCs/>
                <w:color w:val="000000"/>
                <w:sz w:val="22"/>
                <w:lang w:eastAsia="ru-RU"/>
              </w:rPr>
              <w:t>п. Заря</w:t>
            </w:r>
          </w:p>
        </w:tc>
        <w:tc>
          <w:tcPr>
            <w:tcW w:w="1276" w:type="dxa"/>
            <w:vAlign w:val="center"/>
          </w:tcPr>
          <w:p w:rsidR="00E90309" w:rsidRDefault="00E90309" w:rsidP="00E90309">
            <w:pPr>
              <w:jc w:val="center"/>
              <w:rPr>
                <w:color w:val="000000"/>
                <w:sz w:val="20"/>
                <w:szCs w:val="20"/>
              </w:rPr>
            </w:pPr>
          </w:p>
        </w:tc>
        <w:tc>
          <w:tcPr>
            <w:tcW w:w="1134" w:type="dxa"/>
            <w:shd w:val="clear" w:color="auto" w:fill="auto"/>
            <w:vAlign w:val="center"/>
            <w:hideMark/>
          </w:tcPr>
          <w:p w:rsidR="00E90309" w:rsidRDefault="00E90309" w:rsidP="00E90309">
            <w:pPr>
              <w:jc w:val="center"/>
              <w:rPr>
                <w:color w:val="000000"/>
                <w:sz w:val="20"/>
                <w:szCs w:val="20"/>
              </w:rPr>
            </w:pPr>
          </w:p>
        </w:tc>
        <w:tc>
          <w:tcPr>
            <w:tcW w:w="850" w:type="dxa"/>
            <w:shd w:val="clear" w:color="auto" w:fill="auto"/>
            <w:vAlign w:val="center"/>
            <w:hideMark/>
          </w:tcPr>
          <w:p w:rsidR="00E90309" w:rsidRDefault="00E90309" w:rsidP="00E90309">
            <w:pPr>
              <w:jc w:val="center"/>
              <w:rPr>
                <w:color w:val="000000"/>
                <w:sz w:val="20"/>
                <w:szCs w:val="20"/>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r>
              <w:rPr>
                <w:rFonts w:eastAsia="Times New Roman"/>
                <w:color w:val="000000"/>
                <w:sz w:val="22"/>
                <w:lang w:eastAsia="ru-RU"/>
              </w:rPr>
              <w:t>3</w:t>
            </w:r>
          </w:p>
        </w:tc>
        <w:tc>
          <w:tcPr>
            <w:tcW w:w="2977" w:type="dxa"/>
            <w:shd w:val="clear" w:color="auto" w:fill="auto"/>
            <w:noWrap/>
            <w:vAlign w:val="center"/>
            <w:hideMark/>
          </w:tcPr>
          <w:p w:rsidR="00E90309" w:rsidRPr="00AD5DA9" w:rsidRDefault="00E90309" w:rsidP="00E90309">
            <w:pPr>
              <w:spacing w:line="240" w:lineRule="auto"/>
              <w:rPr>
                <w:rFonts w:eastAsia="Times New Roman"/>
                <w:color w:val="000000"/>
                <w:lang w:eastAsia="ru-RU"/>
              </w:rPr>
            </w:pPr>
            <w:r w:rsidRPr="00AD5DA9">
              <w:rPr>
                <w:rFonts w:eastAsia="Times New Roman"/>
                <w:color w:val="000000"/>
                <w:sz w:val="22"/>
                <w:lang w:eastAsia="ru-RU"/>
              </w:rPr>
              <w:t xml:space="preserve">Котельная </w:t>
            </w:r>
            <w:r w:rsidR="00976DB8">
              <w:rPr>
                <w:rFonts w:eastAsia="Times New Roman"/>
                <w:color w:val="000000"/>
                <w:sz w:val="22"/>
                <w:lang w:eastAsia="ru-RU"/>
              </w:rPr>
              <w:t>Центральная</w:t>
            </w:r>
          </w:p>
        </w:tc>
        <w:tc>
          <w:tcPr>
            <w:tcW w:w="1276" w:type="dxa"/>
            <w:vAlign w:val="center"/>
          </w:tcPr>
          <w:p w:rsidR="00E90309" w:rsidRDefault="00E90309" w:rsidP="00E90309">
            <w:pPr>
              <w:jc w:val="center"/>
              <w:rPr>
                <w:color w:val="000000"/>
                <w:sz w:val="20"/>
                <w:szCs w:val="20"/>
              </w:rPr>
            </w:pPr>
            <w:r>
              <w:rPr>
                <w:color w:val="000000"/>
                <w:sz w:val="20"/>
                <w:szCs w:val="20"/>
              </w:rPr>
              <w:t>4 250</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0,40</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15%</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0,46</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17%</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E90309" w:rsidRPr="00AD5DA9" w:rsidRDefault="00E90309" w:rsidP="00E90309">
            <w:pPr>
              <w:spacing w:line="240" w:lineRule="auto"/>
              <w:rPr>
                <w:rFonts w:eastAsia="Times New Roman"/>
                <w:b/>
                <w:bCs/>
                <w:color w:val="000000"/>
                <w:lang w:eastAsia="ru-RU"/>
              </w:rPr>
            </w:pPr>
            <w:r w:rsidRPr="00AD5DA9">
              <w:rPr>
                <w:rFonts w:eastAsia="Times New Roman"/>
                <w:b/>
                <w:bCs/>
                <w:color w:val="000000"/>
                <w:sz w:val="22"/>
                <w:lang w:eastAsia="ru-RU"/>
              </w:rPr>
              <w:t>п. Верхняя Синячиха</w:t>
            </w:r>
          </w:p>
        </w:tc>
        <w:tc>
          <w:tcPr>
            <w:tcW w:w="1276" w:type="dxa"/>
            <w:vAlign w:val="center"/>
          </w:tcPr>
          <w:p w:rsidR="00E90309" w:rsidRDefault="00E90309" w:rsidP="00E90309">
            <w:pPr>
              <w:jc w:val="center"/>
              <w:rPr>
                <w:color w:val="000000"/>
                <w:sz w:val="20"/>
                <w:szCs w:val="20"/>
              </w:rPr>
            </w:pPr>
          </w:p>
        </w:tc>
        <w:tc>
          <w:tcPr>
            <w:tcW w:w="1134" w:type="dxa"/>
            <w:shd w:val="clear" w:color="auto" w:fill="auto"/>
            <w:vAlign w:val="center"/>
            <w:hideMark/>
          </w:tcPr>
          <w:p w:rsidR="00E90309" w:rsidRDefault="00E90309" w:rsidP="00E90309">
            <w:pPr>
              <w:jc w:val="center"/>
              <w:rPr>
                <w:color w:val="000000"/>
                <w:sz w:val="20"/>
                <w:szCs w:val="20"/>
              </w:rPr>
            </w:pPr>
          </w:p>
        </w:tc>
        <w:tc>
          <w:tcPr>
            <w:tcW w:w="850" w:type="dxa"/>
            <w:shd w:val="clear" w:color="auto" w:fill="auto"/>
            <w:vAlign w:val="center"/>
            <w:hideMark/>
          </w:tcPr>
          <w:p w:rsidR="00E90309" w:rsidRDefault="00E90309" w:rsidP="00E90309">
            <w:pPr>
              <w:jc w:val="center"/>
              <w:rPr>
                <w:color w:val="000000"/>
                <w:sz w:val="20"/>
                <w:szCs w:val="20"/>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r>
              <w:rPr>
                <w:rFonts w:eastAsia="Times New Roman"/>
                <w:color w:val="000000"/>
                <w:sz w:val="22"/>
                <w:lang w:eastAsia="ru-RU"/>
              </w:rPr>
              <w:t>4</w:t>
            </w:r>
          </w:p>
        </w:tc>
        <w:tc>
          <w:tcPr>
            <w:tcW w:w="2977" w:type="dxa"/>
            <w:shd w:val="clear" w:color="auto" w:fill="auto"/>
            <w:noWrap/>
            <w:vAlign w:val="center"/>
            <w:hideMark/>
          </w:tcPr>
          <w:p w:rsidR="00E90309" w:rsidRPr="00AD5DA9" w:rsidRDefault="00E90309" w:rsidP="00E90309">
            <w:pPr>
              <w:spacing w:line="240" w:lineRule="auto"/>
              <w:rPr>
                <w:rFonts w:eastAsia="Times New Roman"/>
                <w:color w:val="000000"/>
                <w:lang w:eastAsia="ru-RU"/>
              </w:rPr>
            </w:pPr>
            <w:r w:rsidRPr="00AD5DA9">
              <w:rPr>
                <w:rFonts w:eastAsia="Times New Roman"/>
                <w:color w:val="000000"/>
                <w:sz w:val="22"/>
                <w:lang w:eastAsia="ru-RU"/>
              </w:rPr>
              <w:t xml:space="preserve">Котельная </w:t>
            </w:r>
            <w:r>
              <w:rPr>
                <w:rFonts w:eastAsia="Times New Roman"/>
                <w:color w:val="000000"/>
                <w:sz w:val="22"/>
                <w:lang w:eastAsia="ru-RU"/>
              </w:rPr>
              <w:t xml:space="preserve"> ЗАО «Фанком»</w:t>
            </w:r>
          </w:p>
        </w:tc>
        <w:tc>
          <w:tcPr>
            <w:tcW w:w="1276" w:type="dxa"/>
            <w:vAlign w:val="center"/>
          </w:tcPr>
          <w:p w:rsidR="00E90309" w:rsidRDefault="00E90309" w:rsidP="00E90309">
            <w:pPr>
              <w:jc w:val="center"/>
              <w:rPr>
                <w:color w:val="000000"/>
                <w:sz w:val="20"/>
                <w:szCs w:val="20"/>
              </w:rPr>
            </w:pPr>
            <w:r>
              <w:rPr>
                <w:color w:val="000000"/>
                <w:sz w:val="20"/>
                <w:szCs w:val="20"/>
              </w:rPr>
              <w:t xml:space="preserve">11 </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1,55</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8%</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1,63</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8%</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r>
              <w:rPr>
                <w:rFonts w:eastAsia="Times New Roman"/>
                <w:color w:val="000000"/>
                <w:sz w:val="22"/>
                <w:lang w:eastAsia="ru-RU"/>
              </w:rPr>
              <w:t>5</w:t>
            </w:r>
          </w:p>
        </w:tc>
        <w:tc>
          <w:tcPr>
            <w:tcW w:w="2977" w:type="dxa"/>
            <w:shd w:val="clear" w:color="auto" w:fill="auto"/>
            <w:noWrap/>
            <w:vAlign w:val="center"/>
            <w:hideMark/>
          </w:tcPr>
          <w:p w:rsidR="00E90309" w:rsidRPr="00AD5DA9" w:rsidRDefault="00E90309" w:rsidP="00E90309">
            <w:pPr>
              <w:spacing w:line="240" w:lineRule="auto"/>
              <w:rPr>
                <w:rFonts w:eastAsia="Times New Roman"/>
                <w:color w:val="000000"/>
                <w:lang w:eastAsia="ru-RU"/>
              </w:rPr>
            </w:pPr>
            <w:r w:rsidRPr="00AD5DA9">
              <w:rPr>
                <w:rFonts w:eastAsia="Times New Roman"/>
                <w:color w:val="000000"/>
                <w:sz w:val="22"/>
                <w:lang w:eastAsia="ru-RU"/>
              </w:rPr>
              <w:t>Котельная Монолит</w:t>
            </w:r>
          </w:p>
        </w:tc>
        <w:tc>
          <w:tcPr>
            <w:tcW w:w="1276" w:type="dxa"/>
            <w:vAlign w:val="center"/>
          </w:tcPr>
          <w:p w:rsidR="00E90309" w:rsidRDefault="00E90309" w:rsidP="00E90309">
            <w:pPr>
              <w:jc w:val="center"/>
              <w:rPr>
                <w:color w:val="000000"/>
                <w:sz w:val="20"/>
                <w:szCs w:val="20"/>
              </w:rPr>
            </w:pPr>
            <w:r>
              <w:rPr>
                <w:color w:val="000000"/>
                <w:sz w:val="20"/>
                <w:szCs w:val="20"/>
              </w:rPr>
              <w:t>2 701</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0,27</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16%</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0,25</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17%</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r>
              <w:rPr>
                <w:rFonts w:eastAsia="Times New Roman"/>
                <w:color w:val="000000"/>
                <w:sz w:val="22"/>
                <w:lang w:eastAsia="ru-RU"/>
              </w:rPr>
              <w:t>6</w:t>
            </w:r>
          </w:p>
        </w:tc>
        <w:tc>
          <w:tcPr>
            <w:tcW w:w="2977" w:type="dxa"/>
            <w:shd w:val="clear" w:color="auto" w:fill="auto"/>
            <w:noWrap/>
            <w:vAlign w:val="center"/>
            <w:hideMark/>
          </w:tcPr>
          <w:p w:rsidR="00E90309" w:rsidRPr="00AD5DA9" w:rsidRDefault="00E90309" w:rsidP="00E90309">
            <w:pPr>
              <w:spacing w:line="240" w:lineRule="auto"/>
              <w:rPr>
                <w:rFonts w:eastAsia="Times New Roman"/>
                <w:color w:val="000000"/>
                <w:lang w:eastAsia="ru-RU"/>
              </w:rPr>
            </w:pPr>
            <w:r w:rsidRPr="00AD5DA9">
              <w:rPr>
                <w:rFonts w:eastAsia="Times New Roman"/>
                <w:color w:val="000000"/>
                <w:sz w:val="22"/>
                <w:lang w:eastAsia="ru-RU"/>
              </w:rPr>
              <w:t>Котельная СОШ</w:t>
            </w:r>
          </w:p>
        </w:tc>
        <w:tc>
          <w:tcPr>
            <w:tcW w:w="1276" w:type="dxa"/>
            <w:vAlign w:val="center"/>
          </w:tcPr>
          <w:p w:rsidR="00E90309" w:rsidRDefault="00E90309" w:rsidP="00E90309">
            <w:pPr>
              <w:jc w:val="center"/>
              <w:rPr>
                <w:color w:val="000000"/>
                <w:sz w:val="20"/>
                <w:szCs w:val="20"/>
              </w:rPr>
            </w:pPr>
            <w:r>
              <w:rPr>
                <w:color w:val="000000"/>
                <w:sz w:val="20"/>
                <w:szCs w:val="20"/>
              </w:rPr>
              <w:t>150</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0,02</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8%</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0,05</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17%</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E90309" w:rsidRPr="00AD5DA9" w:rsidRDefault="00E90309" w:rsidP="00E90309">
            <w:pPr>
              <w:spacing w:line="240" w:lineRule="auto"/>
              <w:rPr>
                <w:rFonts w:eastAsia="Times New Roman"/>
                <w:b/>
                <w:bCs/>
                <w:color w:val="000000"/>
                <w:lang w:eastAsia="ru-RU"/>
              </w:rPr>
            </w:pPr>
            <w:r w:rsidRPr="00AD5DA9">
              <w:rPr>
                <w:rFonts w:eastAsia="Times New Roman"/>
                <w:b/>
                <w:bCs/>
                <w:color w:val="000000"/>
                <w:sz w:val="22"/>
                <w:lang w:eastAsia="ru-RU"/>
              </w:rPr>
              <w:t>с. Голубковское</w:t>
            </w:r>
          </w:p>
        </w:tc>
        <w:tc>
          <w:tcPr>
            <w:tcW w:w="1276" w:type="dxa"/>
            <w:vAlign w:val="center"/>
          </w:tcPr>
          <w:p w:rsidR="00E90309" w:rsidRDefault="00E90309" w:rsidP="00E90309">
            <w:pPr>
              <w:jc w:val="center"/>
              <w:rPr>
                <w:color w:val="000000"/>
                <w:sz w:val="20"/>
                <w:szCs w:val="20"/>
              </w:rPr>
            </w:pPr>
          </w:p>
        </w:tc>
        <w:tc>
          <w:tcPr>
            <w:tcW w:w="1134" w:type="dxa"/>
            <w:shd w:val="clear" w:color="auto" w:fill="auto"/>
            <w:vAlign w:val="center"/>
            <w:hideMark/>
          </w:tcPr>
          <w:p w:rsidR="00E90309" w:rsidRDefault="00E90309" w:rsidP="00E90309">
            <w:pPr>
              <w:jc w:val="center"/>
              <w:rPr>
                <w:color w:val="000000"/>
                <w:sz w:val="20"/>
                <w:szCs w:val="20"/>
              </w:rPr>
            </w:pPr>
          </w:p>
        </w:tc>
        <w:tc>
          <w:tcPr>
            <w:tcW w:w="850" w:type="dxa"/>
            <w:shd w:val="clear" w:color="auto" w:fill="auto"/>
            <w:vAlign w:val="center"/>
            <w:hideMark/>
          </w:tcPr>
          <w:p w:rsidR="00E90309" w:rsidRDefault="00E90309" w:rsidP="00E90309">
            <w:pPr>
              <w:jc w:val="center"/>
              <w:rPr>
                <w:color w:val="000000"/>
                <w:sz w:val="20"/>
                <w:szCs w:val="20"/>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r>
      <w:tr w:rsidR="00E90309" w:rsidRPr="00AD5DA9" w:rsidTr="00976DB8">
        <w:trPr>
          <w:trHeight w:val="20"/>
        </w:trPr>
        <w:tc>
          <w:tcPr>
            <w:tcW w:w="714" w:type="dxa"/>
            <w:shd w:val="clear" w:color="auto" w:fill="auto"/>
            <w:noWrap/>
            <w:vAlign w:val="center"/>
            <w:hideMark/>
          </w:tcPr>
          <w:p w:rsidR="00E90309"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7</w:t>
            </w:r>
          </w:p>
        </w:tc>
        <w:tc>
          <w:tcPr>
            <w:tcW w:w="2977" w:type="dxa"/>
            <w:shd w:val="clear" w:color="auto" w:fill="auto"/>
            <w:noWrap/>
            <w:vAlign w:val="center"/>
            <w:hideMark/>
          </w:tcPr>
          <w:p w:rsidR="00E90309" w:rsidRPr="00AD5DA9" w:rsidRDefault="00E90309" w:rsidP="00E90309">
            <w:pPr>
              <w:spacing w:line="240" w:lineRule="auto"/>
              <w:rPr>
                <w:rFonts w:eastAsia="Times New Roman"/>
                <w:color w:val="000000"/>
                <w:lang w:eastAsia="ru-RU"/>
              </w:rPr>
            </w:pPr>
            <w:r w:rsidRPr="00AD5DA9">
              <w:rPr>
                <w:rFonts w:eastAsia="Times New Roman"/>
                <w:color w:val="000000"/>
                <w:sz w:val="22"/>
                <w:lang w:eastAsia="ru-RU"/>
              </w:rPr>
              <w:t>Котельная СОШ</w:t>
            </w:r>
          </w:p>
        </w:tc>
        <w:tc>
          <w:tcPr>
            <w:tcW w:w="1276" w:type="dxa"/>
            <w:vAlign w:val="center"/>
          </w:tcPr>
          <w:p w:rsidR="00E90309" w:rsidRDefault="00E90309" w:rsidP="00E90309">
            <w:pPr>
              <w:jc w:val="center"/>
              <w:rPr>
                <w:color w:val="000000"/>
                <w:sz w:val="20"/>
                <w:szCs w:val="20"/>
              </w:rPr>
            </w:pPr>
            <w:r>
              <w:rPr>
                <w:color w:val="000000"/>
                <w:sz w:val="20"/>
                <w:szCs w:val="20"/>
              </w:rPr>
              <w:t>95</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0,01</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6%</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0,02</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13%</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E90309" w:rsidRPr="00AD5DA9" w:rsidRDefault="00E90309" w:rsidP="00E90309">
            <w:pPr>
              <w:spacing w:line="240" w:lineRule="auto"/>
              <w:rPr>
                <w:rFonts w:eastAsia="Times New Roman"/>
                <w:b/>
                <w:bCs/>
                <w:color w:val="000000"/>
                <w:lang w:eastAsia="ru-RU"/>
              </w:rPr>
            </w:pPr>
            <w:r w:rsidRPr="00AD5DA9">
              <w:rPr>
                <w:rFonts w:eastAsia="Times New Roman"/>
                <w:b/>
                <w:bCs/>
                <w:color w:val="000000"/>
                <w:sz w:val="22"/>
                <w:lang w:eastAsia="ru-RU"/>
              </w:rPr>
              <w:t>с. Деево</w:t>
            </w:r>
          </w:p>
        </w:tc>
        <w:tc>
          <w:tcPr>
            <w:tcW w:w="1276" w:type="dxa"/>
            <w:vAlign w:val="center"/>
          </w:tcPr>
          <w:p w:rsidR="00E90309" w:rsidRDefault="00E90309" w:rsidP="00E90309">
            <w:pPr>
              <w:jc w:val="center"/>
              <w:rPr>
                <w:color w:val="000000"/>
                <w:sz w:val="20"/>
                <w:szCs w:val="20"/>
              </w:rPr>
            </w:pPr>
          </w:p>
        </w:tc>
        <w:tc>
          <w:tcPr>
            <w:tcW w:w="1134" w:type="dxa"/>
            <w:shd w:val="clear" w:color="auto" w:fill="auto"/>
            <w:vAlign w:val="center"/>
            <w:hideMark/>
          </w:tcPr>
          <w:p w:rsidR="00E90309" w:rsidRDefault="00E90309" w:rsidP="00E90309">
            <w:pPr>
              <w:jc w:val="center"/>
              <w:rPr>
                <w:color w:val="000000"/>
                <w:sz w:val="20"/>
                <w:szCs w:val="20"/>
              </w:rPr>
            </w:pPr>
          </w:p>
        </w:tc>
        <w:tc>
          <w:tcPr>
            <w:tcW w:w="850" w:type="dxa"/>
            <w:shd w:val="clear" w:color="auto" w:fill="auto"/>
            <w:vAlign w:val="center"/>
            <w:hideMark/>
          </w:tcPr>
          <w:p w:rsidR="00E90309" w:rsidRDefault="00E90309" w:rsidP="00E90309">
            <w:pPr>
              <w:jc w:val="center"/>
              <w:rPr>
                <w:color w:val="000000"/>
                <w:sz w:val="20"/>
                <w:szCs w:val="20"/>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r>
      <w:tr w:rsidR="00E90309" w:rsidRPr="00AD5DA9" w:rsidTr="00976DB8">
        <w:trPr>
          <w:trHeight w:val="20"/>
        </w:trPr>
        <w:tc>
          <w:tcPr>
            <w:tcW w:w="714" w:type="dxa"/>
            <w:shd w:val="clear" w:color="auto" w:fill="auto"/>
            <w:noWrap/>
            <w:vAlign w:val="center"/>
            <w:hideMark/>
          </w:tcPr>
          <w:p w:rsidR="00E90309"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8</w:t>
            </w:r>
          </w:p>
        </w:tc>
        <w:tc>
          <w:tcPr>
            <w:tcW w:w="2977" w:type="dxa"/>
            <w:shd w:val="clear" w:color="auto" w:fill="auto"/>
            <w:noWrap/>
            <w:vAlign w:val="center"/>
            <w:hideMark/>
          </w:tcPr>
          <w:p w:rsidR="00E90309" w:rsidRPr="00AD5DA9" w:rsidRDefault="00E90309" w:rsidP="00E90309">
            <w:pPr>
              <w:spacing w:line="240" w:lineRule="auto"/>
              <w:rPr>
                <w:rFonts w:eastAsia="Times New Roman"/>
                <w:color w:val="000000"/>
                <w:lang w:eastAsia="ru-RU"/>
              </w:rPr>
            </w:pPr>
            <w:r w:rsidRPr="00AD5DA9">
              <w:rPr>
                <w:rFonts w:eastAsia="Times New Roman"/>
                <w:color w:val="000000"/>
                <w:sz w:val="22"/>
                <w:lang w:eastAsia="ru-RU"/>
              </w:rPr>
              <w:t>Котельная Центральная</w:t>
            </w:r>
          </w:p>
        </w:tc>
        <w:tc>
          <w:tcPr>
            <w:tcW w:w="1276" w:type="dxa"/>
            <w:vAlign w:val="center"/>
          </w:tcPr>
          <w:p w:rsidR="00E90309" w:rsidRDefault="0010625F" w:rsidP="00E90309">
            <w:pPr>
              <w:jc w:val="center"/>
              <w:rPr>
                <w:color w:val="000000"/>
                <w:sz w:val="20"/>
                <w:szCs w:val="20"/>
              </w:rPr>
            </w:pPr>
            <w:r>
              <w:rPr>
                <w:color w:val="000000"/>
                <w:sz w:val="20"/>
                <w:szCs w:val="20"/>
              </w:rPr>
              <w:t>954</w:t>
            </w:r>
          </w:p>
        </w:tc>
        <w:tc>
          <w:tcPr>
            <w:tcW w:w="1134" w:type="dxa"/>
            <w:shd w:val="clear" w:color="auto" w:fill="auto"/>
            <w:vAlign w:val="center"/>
            <w:hideMark/>
          </w:tcPr>
          <w:p w:rsidR="00E90309" w:rsidRDefault="00E90309" w:rsidP="00E90309">
            <w:pPr>
              <w:jc w:val="center"/>
              <w:rPr>
                <w:color w:val="000000"/>
                <w:sz w:val="20"/>
                <w:szCs w:val="20"/>
              </w:rPr>
            </w:pPr>
            <w:r>
              <w:rPr>
                <w:color w:val="000000"/>
                <w:sz w:val="20"/>
                <w:szCs w:val="20"/>
              </w:rPr>
              <w:t>0,12</w:t>
            </w:r>
          </w:p>
        </w:tc>
        <w:tc>
          <w:tcPr>
            <w:tcW w:w="850" w:type="dxa"/>
            <w:shd w:val="clear" w:color="auto" w:fill="auto"/>
            <w:vAlign w:val="center"/>
            <w:hideMark/>
          </w:tcPr>
          <w:p w:rsidR="00E90309" w:rsidRDefault="00E90309" w:rsidP="00E90309">
            <w:pPr>
              <w:jc w:val="center"/>
              <w:rPr>
                <w:color w:val="000000"/>
                <w:sz w:val="20"/>
                <w:szCs w:val="20"/>
              </w:rPr>
            </w:pPr>
            <w:r>
              <w:rPr>
                <w:color w:val="000000"/>
                <w:sz w:val="20"/>
                <w:szCs w:val="20"/>
              </w:rPr>
              <w:t>20%</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0,47</w:t>
            </w: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r w:rsidRPr="00AD5DA9">
              <w:rPr>
                <w:rFonts w:eastAsia="Times New Roman"/>
                <w:color w:val="000000"/>
                <w:sz w:val="22"/>
                <w:lang w:eastAsia="ru-RU"/>
              </w:rPr>
              <w:t>48%</w:t>
            </w:r>
          </w:p>
        </w:tc>
      </w:tr>
      <w:tr w:rsidR="00E90309" w:rsidRPr="00AD5DA9" w:rsidTr="00976DB8">
        <w:trPr>
          <w:trHeight w:val="20"/>
        </w:trPr>
        <w:tc>
          <w:tcPr>
            <w:tcW w:w="714" w:type="dxa"/>
            <w:shd w:val="clear" w:color="auto" w:fill="auto"/>
            <w:noWrap/>
            <w:vAlign w:val="center"/>
            <w:hideMark/>
          </w:tcPr>
          <w:p w:rsidR="00E90309" w:rsidRPr="00AD5DA9" w:rsidRDefault="00E90309"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E90309" w:rsidRPr="00AD5DA9" w:rsidRDefault="00E90309" w:rsidP="00E90309">
            <w:pPr>
              <w:spacing w:line="240" w:lineRule="auto"/>
              <w:rPr>
                <w:rFonts w:eastAsia="Times New Roman"/>
                <w:b/>
                <w:bCs/>
                <w:color w:val="000000"/>
                <w:lang w:eastAsia="ru-RU"/>
              </w:rPr>
            </w:pPr>
            <w:r w:rsidRPr="00AD5DA9">
              <w:rPr>
                <w:rFonts w:eastAsia="Times New Roman"/>
                <w:b/>
                <w:bCs/>
                <w:color w:val="000000"/>
                <w:sz w:val="22"/>
                <w:lang w:eastAsia="ru-RU"/>
              </w:rPr>
              <w:t>п. Ельничная</w:t>
            </w:r>
          </w:p>
        </w:tc>
        <w:tc>
          <w:tcPr>
            <w:tcW w:w="1276" w:type="dxa"/>
            <w:vAlign w:val="center"/>
          </w:tcPr>
          <w:p w:rsidR="00E90309" w:rsidRDefault="00E90309" w:rsidP="00E90309">
            <w:pPr>
              <w:jc w:val="center"/>
              <w:rPr>
                <w:color w:val="000000"/>
                <w:sz w:val="20"/>
                <w:szCs w:val="20"/>
              </w:rPr>
            </w:pPr>
          </w:p>
        </w:tc>
        <w:tc>
          <w:tcPr>
            <w:tcW w:w="1134" w:type="dxa"/>
            <w:shd w:val="clear" w:color="auto" w:fill="auto"/>
            <w:vAlign w:val="center"/>
            <w:hideMark/>
          </w:tcPr>
          <w:p w:rsidR="00E90309" w:rsidRDefault="00E90309" w:rsidP="00E90309">
            <w:pPr>
              <w:jc w:val="center"/>
              <w:rPr>
                <w:color w:val="000000"/>
                <w:sz w:val="20"/>
                <w:szCs w:val="20"/>
              </w:rPr>
            </w:pPr>
          </w:p>
        </w:tc>
        <w:tc>
          <w:tcPr>
            <w:tcW w:w="850" w:type="dxa"/>
            <w:shd w:val="clear" w:color="auto" w:fill="auto"/>
            <w:vAlign w:val="center"/>
            <w:hideMark/>
          </w:tcPr>
          <w:p w:rsidR="00E90309" w:rsidRDefault="00E90309" w:rsidP="00E90309">
            <w:pPr>
              <w:jc w:val="center"/>
              <w:rPr>
                <w:color w:val="000000"/>
                <w:sz w:val="20"/>
                <w:szCs w:val="20"/>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c>
          <w:tcPr>
            <w:tcW w:w="1276" w:type="dxa"/>
            <w:shd w:val="clear" w:color="auto" w:fill="auto"/>
            <w:vAlign w:val="center"/>
            <w:hideMark/>
          </w:tcPr>
          <w:p w:rsidR="00E90309" w:rsidRPr="00AD5DA9" w:rsidRDefault="00E90309" w:rsidP="00E90309">
            <w:pPr>
              <w:spacing w:line="240" w:lineRule="auto"/>
              <w:jc w:val="center"/>
              <w:rPr>
                <w:rFonts w:eastAsia="Times New Roman"/>
                <w:color w:val="000000"/>
                <w:lang w:eastAsia="ru-RU"/>
              </w:rPr>
            </w:pP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9</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Центральная</w:t>
            </w:r>
          </w:p>
        </w:tc>
        <w:tc>
          <w:tcPr>
            <w:tcW w:w="1276" w:type="dxa"/>
            <w:vAlign w:val="center"/>
          </w:tcPr>
          <w:p w:rsidR="0010625F" w:rsidRDefault="0010625F" w:rsidP="00E90309">
            <w:pPr>
              <w:jc w:val="center"/>
              <w:rPr>
                <w:color w:val="000000"/>
                <w:sz w:val="20"/>
                <w:szCs w:val="20"/>
              </w:rPr>
            </w:pPr>
            <w:r>
              <w:rPr>
                <w:color w:val="000000"/>
                <w:sz w:val="20"/>
                <w:szCs w:val="20"/>
              </w:rPr>
              <w:t>2 113</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0,18</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40%</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0,06</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18%</w:t>
            </w: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10625F" w:rsidRPr="00AD5DA9" w:rsidRDefault="0010625F" w:rsidP="00E90309">
            <w:pPr>
              <w:spacing w:line="240" w:lineRule="auto"/>
              <w:rPr>
                <w:rFonts w:eastAsia="Times New Roman"/>
                <w:b/>
                <w:bCs/>
                <w:color w:val="000000"/>
                <w:lang w:eastAsia="ru-RU"/>
              </w:rPr>
            </w:pPr>
            <w:r w:rsidRPr="00AD5DA9">
              <w:rPr>
                <w:rFonts w:eastAsia="Times New Roman"/>
                <w:b/>
                <w:bCs/>
                <w:color w:val="000000"/>
                <w:sz w:val="22"/>
                <w:lang w:eastAsia="ru-RU"/>
              </w:rPr>
              <w:t>с. Кировское</w:t>
            </w:r>
          </w:p>
        </w:tc>
        <w:tc>
          <w:tcPr>
            <w:tcW w:w="1276" w:type="dxa"/>
            <w:vAlign w:val="center"/>
          </w:tcPr>
          <w:p w:rsidR="0010625F" w:rsidRDefault="0010625F" w:rsidP="00E90309">
            <w:pPr>
              <w:jc w:val="center"/>
              <w:rPr>
                <w:color w:val="000000"/>
                <w:sz w:val="20"/>
                <w:szCs w:val="20"/>
              </w:rPr>
            </w:pPr>
          </w:p>
        </w:tc>
        <w:tc>
          <w:tcPr>
            <w:tcW w:w="1134" w:type="dxa"/>
            <w:shd w:val="clear" w:color="auto" w:fill="auto"/>
            <w:vAlign w:val="center"/>
            <w:hideMark/>
          </w:tcPr>
          <w:p w:rsidR="0010625F" w:rsidRDefault="0010625F" w:rsidP="00E90309">
            <w:pPr>
              <w:jc w:val="center"/>
              <w:rPr>
                <w:color w:val="000000"/>
                <w:sz w:val="20"/>
                <w:szCs w:val="20"/>
              </w:rPr>
            </w:pPr>
          </w:p>
        </w:tc>
        <w:tc>
          <w:tcPr>
            <w:tcW w:w="850" w:type="dxa"/>
            <w:shd w:val="clear" w:color="auto" w:fill="auto"/>
            <w:vAlign w:val="center"/>
            <w:hideMark/>
          </w:tcPr>
          <w:p w:rsidR="0010625F" w:rsidRDefault="0010625F" w:rsidP="00E90309">
            <w:pPr>
              <w:jc w:val="center"/>
              <w:rPr>
                <w:color w:val="000000"/>
                <w:sz w:val="20"/>
                <w:szCs w:val="20"/>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r>
      <w:tr w:rsidR="0010625F" w:rsidRPr="00AD5DA9" w:rsidTr="00976DB8">
        <w:trPr>
          <w:trHeight w:val="20"/>
        </w:trPr>
        <w:tc>
          <w:tcPr>
            <w:tcW w:w="714" w:type="dxa"/>
            <w:shd w:val="clear" w:color="auto" w:fill="auto"/>
            <w:noWrap/>
            <w:vAlign w:val="center"/>
            <w:hideMark/>
          </w:tcPr>
          <w:p w:rsidR="0010625F" w:rsidRPr="00AD5DA9" w:rsidRDefault="0010625F" w:rsidP="0010625F">
            <w:pPr>
              <w:spacing w:line="240" w:lineRule="auto"/>
              <w:jc w:val="center"/>
              <w:rPr>
                <w:rFonts w:eastAsia="Times New Roman"/>
                <w:color w:val="000000"/>
                <w:lang w:eastAsia="ru-RU"/>
              </w:rPr>
            </w:pPr>
            <w:r>
              <w:rPr>
                <w:rFonts w:eastAsia="Times New Roman"/>
                <w:color w:val="000000"/>
                <w:sz w:val="22"/>
                <w:lang w:eastAsia="ru-RU"/>
              </w:rPr>
              <w:t>10</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Центральная</w:t>
            </w:r>
          </w:p>
        </w:tc>
        <w:tc>
          <w:tcPr>
            <w:tcW w:w="1276" w:type="dxa"/>
            <w:vAlign w:val="center"/>
          </w:tcPr>
          <w:p w:rsidR="0010625F" w:rsidRDefault="0010625F" w:rsidP="00E90309">
            <w:pPr>
              <w:jc w:val="center"/>
              <w:rPr>
                <w:color w:val="000000"/>
                <w:sz w:val="20"/>
                <w:szCs w:val="20"/>
              </w:rPr>
            </w:pPr>
            <w:r>
              <w:rPr>
                <w:color w:val="000000"/>
                <w:sz w:val="20"/>
                <w:szCs w:val="20"/>
              </w:rPr>
              <w:t>1 681</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0,12</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11%</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0,27</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25%</w:t>
            </w: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10625F" w:rsidRPr="00AD5DA9" w:rsidRDefault="0010625F" w:rsidP="00E90309">
            <w:pPr>
              <w:spacing w:line="240" w:lineRule="auto"/>
              <w:rPr>
                <w:rFonts w:eastAsia="Times New Roman"/>
                <w:b/>
                <w:bCs/>
                <w:color w:val="000000"/>
                <w:lang w:eastAsia="ru-RU"/>
              </w:rPr>
            </w:pPr>
            <w:r w:rsidRPr="00AD5DA9">
              <w:rPr>
                <w:rFonts w:eastAsia="Times New Roman"/>
                <w:b/>
                <w:bCs/>
                <w:color w:val="000000"/>
                <w:sz w:val="22"/>
                <w:lang w:eastAsia="ru-RU"/>
              </w:rPr>
              <w:t>с. Коптелово</w:t>
            </w:r>
          </w:p>
        </w:tc>
        <w:tc>
          <w:tcPr>
            <w:tcW w:w="1276" w:type="dxa"/>
            <w:vAlign w:val="center"/>
          </w:tcPr>
          <w:p w:rsidR="0010625F" w:rsidRDefault="0010625F" w:rsidP="00E90309">
            <w:pPr>
              <w:jc w:val="center"/>
              <w:rPr>
                <w:color w:val="000000"/>
                <w:sz w:val="20"/>
                <w:szCs w:val="20"/>
              </w:rPr>
            </w:pPr>
          </w:p>
        </w:tc>
        <w:tc>
          <w:tcPr>
            <w:tcW w:w="1134" w:type="dxa"/>
            <w:shd w:val="clear" w:color="auto" w:fill="auto"/>
            <w:vAlign w:val="center"/>
            <w:hideMark/>
          </w:tcPr>
          <w:p w:rsidR="0010625F" w:rsidRDefault="0010625F" w:rsidP="00E90309">
            <w:pPr>
              <w:jc w:val="center"/>
              <w:rPr>
                <w:color w:val="000000"/>
                <w:sz w:val="20"/>
                <w:szCs w:val="20"/>
              </w:rPr>
            </w:pPr>
          </w:p>
        </w:tc>
        <w:tc>
          <w:tcPr>
            <w:tcW w:w="850" w:type="dxa"/>
            <w:shd w:val="clear" w:color="auto" w:fill="auto"/>
            <w:vAlign w:val="center"/>
            <w:hideMark/>
          </w:tcPr>
          <w:p w:rsidR="0010625F" w:rsidRDefault="0010625F" w:rsidP="00E90309">
            <w:pPr>
              <w:jc w:val="center"/>
              <w:rPr>
                <w:color w:val="000000"/>
                <w:sz w:val="20"/>
                <w:szCs w:val="20"/>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11</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Центральная</w:t>
            </w:r>
          </w:p>
        </w:tc>
        <w:tc>
          <w:tcPr>
            <w:tcW w:w="1276" w:type="dxa"/>
            <w:vAlign w:val="center"/>
          </w:tcPr>
          <w:p w:rsidR="0010625F" w:rsidRDefault="0010625F" w:rsidP="00E90309">
            <w:pPr>
              <w:jc w:val="center"/>
              <w:rPr>
                <w:color w:val="000000"/>
                <w:sz w:val="20"/>
                <w:szCs w:val="20"/>
              </w:rPr>
            </w:pPr>
            <w:r>
              <w:rPr>
                <w:color w:val="000000"/>
                <w:sz w:val="20"/>
                <w:szCs w:val="20"/>
              </w:rPr>
              <w:t>2 893</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0,18</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12%</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0,11</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8%</w:t>
            </w: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10625F" w:rsidRPr="00AD5DA9" w:rsidRDefault="0010625F" w:rsidP="00E90309">
            <w:pPr>
              <w:spacing w:line="240" w:lineRule="auto"/>
              <w:rPr>
                <w:rFonts w:eastAsia="Times New Roman"/>
                <w:b/>
                <w:bCs/>
                <w:color w:val="000000"/>
                <w:lang w:eastAsia="ru-RU"/>
              </w:rPr>
            </w:pPr>
            <w:r w:rsidRPr="00AD5DA9">
              <w:rPr>
                <w:rFonts w:eastAsia="Times New Roman"/>
                <w:b/>
                <w:bCs/>
                <w:color w:val="000000"/>
                <w:sz w:val="22"/>
                <w:lang w:eastAsia="ru-RU"/>
              </w:rPr>
              <w:t>с. Костино</w:t>
            </w:r>
          </w:p>
        </w:tc>
        <w:tc>
          <w:tcPr>
            <w:tcW w:w="1276" w:type="dxa"/>
            <w:vAlign w:val="center"/>
          </w:tcPr>
          <w:p w:rsidR="0010625F" w:rsidRDefault="0010625F" w:rsidP="00E90309">
            <w:pPr>
              <w:jc w:val="center"/>
              <w:rPr>
                <w:color w:val="000000"/>
                <w:sz w:val="20"/>
                <w:szCs w:val="20"/>
              </w:rPr>
            </w:pPr>
          </w:p>
        </w:tc>
        <w:tc>
          <w:tcPr>
            <w:tcW w:w="1134" w:type="dxa"/>
            <w:shd w:val="clear" w:color="auto" w:fill="auto"/>
            <w:vAlign w:val="center"/>
            <w:hideMark/>
          </w:tcPr>
          <w:p w:rsidR="0010625F" w:rsidRDefault="0010625F" w:rsidP="00E90309">
            <w:pPr>
              <w:jc w:val="center"/>
              <w:rPr>
                <w:color w:val="000000"/>
                <w:sz w:val="20"/>
                <w:szCs w:val="20"/>
              </w:rPr>
            </w:pPr>
          </w:p>
        </w:tc>
        <w:tc>
          <w:tcPr>
            <w:tcW w:w="850" w:type="dxa"/>
            <w:shd w:val="clear" w:color="auto" w:fill="auto"/>
            <w:vAlign w:val="center"/>
            <w:hideMark/>
          </w:tcPr>
          <w:p w:rsidR="0010625F" w:rsidRDefault="0010625F" w:rsidP="00E90309">
            <w:pPr>
              <w:jc w:val="center"/>
              <w:rPr>
                <w:color w:val="000000"/>
                <w:sz w:val="20"/>
                <w:szCs w:val="20"/>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12</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Центральная</w:t>
            </w:r>
          </w:p>
        </w:tc>
        <w:tc>
          <w:tcPr>
            <w:tcW w:w="1276" w:type="dxa"/>
            <w:vAlign w:val="center"/>
          </w:tcPr>
          <w:p w:rsidR="0010625F" w:rsidRDefault="0010625F" w:rsidP="00E90309">
            <w:pPr>
              <w:jc w:val="center"/>
              <w:rPr>
                <w:color w:val="000000"/>
                <w:sz w:val="20"/>
                <w:szCs w:val="20"/>
              </w:rPr>
            </w:pPr>
            <w:r>
              <w:rPr>
                <w:color w:val="000000"/>
                <w:sz w:val="20"/>
                <w:szCs w:val="20"/>
              </w:rPr>
              <w:t>2 089,2</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0,27</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11%</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0,62</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31%</w:t>
            </w: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10625F" w:rsidRPr="00AD5DA9" w:rsidRDefault="0010625F" w:rsidP="00E90309">
            <w:pPr>
              <w:spacing w:line="240" w:lineRule="auto"/>
              <w:rPr>
                <w:rFonts w:eastAsia="Times New Roman"/>
                <w:b/>
                <w:bCs/>
                <w:color w:val="000000"/>
                <w:lang w:eastAsia="ru-RU"/>
              </w:rPr>
            </w:pPr>
            <w:r w:rsidRPr="00AD5DA9">
              <w:rPr>
                <w:rFonts w:eastAsia="Times New Roman"/>
                <w:b/>
                <w:bCs/>
                <w:color w:val="000000"/>
                <w:sz w:val="22"/>
                <w:lang w:eastAsia="ru-RU"/>
              </w:rPr>
              <w:t>п. Курорт-Самоцвет</w:t>
            </w:r>
          </w:p>
        </w:tc>
        <w:tc>
          <w:tcPr>
            <w:tcW w:w="1276" w:type="dxa"/>
            <w:vAlign w:val="center"/>
          </w:tcPr>
          <w:p w:rsidR="0010625F" w:rsidRDefault="0010625F" w:rsidP="00E90309">
            <w:pPr>
              <w:jc w:val="center"/>
              <w:rPr>
                <w:color w:val="000000"/>
                <w:sz w:val="20"/>
                <w:szCs w:val="20"/>
              </w:rPr>
            </w:pPr>
          </w:p>
        </w:tc>
        <w:tc>
          <w:tcPr>
            <w:tcW w:w="1134" w:type="dxa"/>
            <w:shd w:val="clear" w:color="auto" w:fill="auto"/>
            <w:vAlign w:val="center"/>
            <w:hideMark/>
          </w:tcPr>
          <w:p w:rsidR="0010625F" w:rsidRDefault="0010625F" w:rsidP="00E90309">
            <w:pPr>
              <w:jc w:val="center"/>
              <w:rPr>
                <w:color w:val="000000"/>
                <w:sz w:val="20"/>
                <w:szCs w:val="20"/>
              </w:rPr>
            </w:pPr>
          </w:p>
        </w:tc>
        <w:tc>
          <w:tcPr>
            <w:tcW w:w="850" w:type="dxa"/>
            <w:shd w:val="clear" w:color="auto" w:fill="auto"/>
            <w:vAlign w:val="center"/>
            <w:hideMark/>
          </w:tcPr>
          <w:p w:rsidR="0010625F" w:rsidRDefault="0010625F" w:rsidP="00E90309">
            <w:pPr>
              <w:jc w:val="center"/>
              <w:rPr>
                <w:color w:val="000000"/>
                <w:sz w:val="20"/>
                <w:szCs w:val="20"/>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13</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Центральная</w:t>
            </w:r>
          </w:p>
        </w:tc>
        <w:tc>
          <w:tcPr>
            <w:tcW w:w="1276" w:type="dxa"/>
            <w:vAlign w:val="center"/>
          </w:tcPr>
          <w:p w:rsidR="0010625F" w:rsidRDefault="0010625F" w:rsidP="00E90309">
            <w:pPr>
              <w:jc w:val="center"/>
              <w:rPr>
                <w:color w:val="000000"/>
                <w:sz w:val="20"/>
                <w:szCs w:val="20"/>
              </w:rPr>
            </w:pPr>
            <w:r>
              <w:rPr>
                <w:color w:val="000000"/>
                <w:sz w:val="20"/>
                <w:szCs w:val="20"/>
              </w:rPr>
              <w:t>2 442</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0,27</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11%</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0,65</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26%</w:t>
            </w: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14</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Курортная</w:t>
            </w:r>
          </w:p>
        </w:tc>
        <w:tc>
          <w:tcPr>
            <w:tcW w:w="1276" w:type="dxa"/>
            <w:vAlign w:val="center"/>
          </w:tcPr>
          <w:p w:rsidR="0010625F" w:rsidRDefault="0010625F" w:rsidP="00E90309">
            <w:pPr>
              <w:jc w:val="center"/>
              <w:rPr>
                <w:color w:val="000000"/>
                <w:sz w:val="20"/>
                <w:szCs w:val="20"/>
              </w:rPr>
            </w:pPr>
            <w:r>
              <w:rPr>
                <w:color w:val="000000"/>
                <w:sz w:val="20"/>
                <w:szCs w:val="20"/>
              </w:rPr>
              <w:t>1 456,8</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0,18</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34%</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0,86</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69%</w:t>
            </w: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10625F" w:rsidRPr="00AD5DA9" w:rsidRDefault="0010625F" w:rsidP="00E90309">
            <w:pPr>
              <w:spacing w:line="240" w:lineRule="auto"/>
              <w:rPr>
                <w:rFonts w:eastAsia="Times New Roman"/>
                <w:b/>
                <w:bCs/>
                <w:color w:val="000000"/>
                <w:lang w:eastAsia="ru-RU"/>
              </w:rPr>
            </w:pPr>
            <w:r w:rsidRPr="00AD5DA9">
              <w:rPr>
                <w:rFonts w:eastAsia="Times New Roman"/>
                <w:b/>
                <w:bCs/>
                <w:color w:val="000000"/>
                <w:sz w:val="22"/>
                <w:lang w:eastAsia="ru-RU"/>
              </w:rPr>
              <w:t>с. Останино</w:t>
            </w:r>
          </w:p>
        </w:tc>
        <w:tc>
          <w:tcPr>
            <w:tcW w:w="1276" w:type="dxa"/>
            <w:vAlign w:val="center"/>
          </w:tcPr>
          <w:p w:rsidR="0010625F" w:rsidRDefault="0010625F" w:rsidP="00E90309">
            <w:pPr>
              <w:jc w:val="center"/>
              <w:rPr>
                <w:color w:val="000000"/>
                <w:sz w:val="20"/>
                <w:szCs w:val="20"/>
              </w:rPr>
            </w:pPr>
          </w:p>
        </w:tc>
        <w:tc>
          <w:tcPr>
            <w:tcW w:w="1134" w:type="dxa"/>
            <w:shd w:val="clear" w:color="auto" w:fill="auto"/>
            <w:vAlign w:val="center"/>
            <w:hideMark/>
          </w:tcPr>
          <w:p w:rsidR="0010625F" w:rsidRDefault="0010625F" w:rsidP="00E90309">
            <w:pPr>
              <w:jc w:val="center"/>
              <w:rPr>
                <w:color w:val="000000"/>
                <w:sz w:val="20"/>
                <w:szCs w:val="20"/>
              </w:rPr>
            </w:pPr>
          </w:p>
        </w:tc>
        <w:tc>
          <w:tcPr>
            <w:tcW w:w="850" w:type="dxa"/>
            <w:shd w:val="clear" w:color="auto" w:fill="auto"/>
            <w:vAlign w:val="center"/>
            <w:hideMark/>
          </w:tcPr>
          <w:p w:rsidR="0010625F" w:rsidRDefault="0010625F" w:rsidP="00E90309">
            <w:pPr>
              <w:jc w:val="center"/>
              <w:rPr>
                <w:color w:val="000000"/>
                <w:sz w:val="20"/>
                <w:szCs w:val="20"/>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15</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Центральная</w:t>
            </w:r>
          </w:p>
        </w:tc>
        <w:tc>
          <w:tcPr>
            <w:tcW w:w="1276" w:type="dxa"/>
            <w:vAlign w:val="center"/>
          </w:tcPr>
          <w:p w:rsidR="0010625F" w:rsidRDefault="0010625F" w:rsidP="00E90309">
            <w:pPr>
              <w:jc w:val="center"/>
              <w:rPr>
                <w:color w:val="000000"/>
                <w:sz w:val="20"/>
                <w:szCs w:val="20"/>
              </w:rPr>
            </w:pPr>
            <w:r>
              <w:rPr>
                <w:color w:val="000000"/>
                <w:sz w:val="20"/>
                <w:szCs w:val="20"/>
              </w:rPr>
              <w:t>3 325,1</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0,21</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16%</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0,77</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45%</w:t>
            </w: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p>
        </w:tc>
        <w:tc>
          <w:tcPr>
            <w:tcW w:w="2977" w:type="dxa"/>
            <w:shd w:val="clear" w:color="auto" w:fill="auto"/>
            <w:noWrap/>
            <w:vAlign w:val="center"/>
            <w:hideMark/>
          </w:tcPr>
          <w:p w:rsidR="0010625F" w:rsidRPr="00AD5DA9" w:rsidRDefault="0010625F" w:rsidP="00E90309">
            <w:pPr>
              <w:spacing w:line="240" w:lineRule="auto"/>
              <w:rPr>
                <w:rFonts w:eastAsia="Times New Roman"/>
                <w:b/>
                <w:bCs/>
                <w:color w:val="000000"/>
                <w:lang w:eastAsia="ru-RU"/>
              </w:rPr>
            </w:pPr>
            <w:r w:rsidRPr="00AD5DA9">
              <w:rPr>
                <w:rFonts w:eastAsia="Times New Roman"/>
                <w:b/>
                <w:bCs/>
                <w:color w:val="000000"/>
                <w:sz w:val="22"/>
                <w:lang w:eastAsia="ru-RU"/>
              </w:rPr>
              <w:t>п. Ясашная</w:t>
            </w:r>
          </w:p>
        </w:tc>
        <w:tc>
          <w:tcPr>
            <w:tcW w:w="1276" w:type="dxa"/>
            <w:vAlign w:val="center"/>
          </w:tcPr>
          <w:p w:rsidR="0010625F" w:rsidRDefault="0010625F" w:rsidP="00E90309">
            <w:pPr>
              <w:jc w:val="center"/>
              <w:rPr>
                <w:color w:val="000000"/>
                <w:sz w:val="20"/>
                <w:szCs w:val="20"/>
              </w:rPr>
            </w:pPr>
          </w:p>
        </w:tc>
        <w:tc>
          <w:tcPr>
            <w:tcW w:w="1134" w:type="dxa"/>
            <w:shd w:val="clear" w:color="auto" w:fill="auto"/>
            <w:vAlign w:val="center"/>
            <w:hideMark/>
          </w:tcPr>
          <w:p w:rsidR="0010625F" w:rsidRDefault="0010625F" w:rsidP="00E90309">
            <w:pPr>
              <w:jc w:val="center"/>
              <w:rPr>
                <w:color w:val="000000"/>
                <w:sz w:val="20"/>
                <w:szCs w:val="20"/>
              </w:rPr>
            </w:pPr>
          </w:p>
        </w:tc>
        <w:tc>
          <w:tcPr>
            <w:tcW w:w="850" w:type="dxa"/>
            <w:shd w:val="clear" w:color="auto" w:fill="auto"/>
            <w:vAlign w:val="center"/>
            <w:hideMark/>
          </w:tcPr>
          <w:p w:rsidR="0010625F" w:rsidRDefault="0010625F" w:rsidP="00E90309">
            <w:pPr>
              <w:jc w:val="center"/>
              <w:rPr>
                <w:color w:val="000000"/>
                <w:sz w:val="20"/>
                <w:szCs w:val="20"/>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p>
        </w:tc>
      </w:tr>
      <w:tr w:rsidR="0010625F" w:rsidRPr="00AD5DA9" w:rsidTr="00976DB8">
        <w:trPr>
          <w:trHeight w:val="20"/>
        </w:trPr>
        <w:tc>
          <w:tcPr>
            <w:tcW w:w="714" w:type="dxa"/>
            <w:shd w:val="clear" w:color="auto" w:fill="auto"/>
            <w:noWrap/>
            <w:vAlign w:val="center"/>
            <w:hideMark/>
          </w:tcPr>
          <w:p w:rsidR="0010625F" w:rsidRPr="00AD5DA9" w:rsidRDefault="0010625F" w:rsidP="00E90309">
            <w:pPr>
              <w:spacing w:line="240" w:lineRule="auto"/>
              <w:jc w:val="center"/>
              <w:rPr>
                <w:rFonts w:eastAsia="Times New Roman"/>
                <w:color w:val="000000"/>
                <w:lang w:eastAsia="ru-RU"/>
              </w:rPr>
            </w:pPr>
            <w:r>
              <w:rPr>
                <w:rFonts w:eastAsia="Times New Roman"/>
                <w:color w:val="000000"/>
                <w:sz w:val="22"/>
                <w:lang w:eastAsia="ru-RU"/>
              </w:rPr>
              <w:t>16</w:t>
            </w:r>
          </w:p>
        </w:tc>
        <w:tc>
          <w:tcPr>
            <w:tcW w:w="2977" w:type="dxa"/>
            <w:shd w:val="clear" w:color="auto" w:fill="auto"/>
            <w:noWrap/>
            <w:vAlign w:val="center"/>
            <w:hideMark/>
          </w:tcPr>
          <w:p w:rsidR="0010625F" w:rsidRPr="00AD5DA9" w:rsidRDefault="0010625F" w:rsidP="00E90309">
            <w:pPr>
              <w:spacing w:line="240" w:lineRule="auto"/>
              <w:rPr>
                <w:rFonts w:eastAsia="Times New Roman"/>
                <w:color w:val="000000"/>
                <w:lang w:eastAsia="ru-RU"/>
              </w:rPr>
            </w:pPr>
            <w:r w:rsidRPr="00AD5DA9">
              <w:rPr>
                <w:rFonts w:eastAsia="Times New Roman"/>
                <w:color w:val="000000"/>
                <w:sz w:val="22"/>
                <w:lang w:eastAsia="ru-RU"/>
              </w:rPr>
              <w:t>Котельная СОШ</w:t>
            </w:r>
          </w:p>
        </w:tc>
        <w:tc>
          <w:tcPr>
            <w:tcW w:w="1276" w:type="dxa"/>
            <w:vAlign w:val="center"/>
          </w:tcPr>
          <w:p w:rsidR="0010625F" w:rsidRDefault="0010625F" w:rsidP="00E90309">
            <w:pPr>
              <w:jc w:val="center"/>
              <w:rPr>
                <w:color w:val="000000"/>
                <w:sz w:val="20"/>
                <w:szCs w:val="20"/>
              </w:rPr>
            </w:pPr>
            <w:r>
              <w:rPr>
                <w:color w:val="000000"/>
                <w:sz w:val="20"/>
                <w:szCs w:val="20"/>
              </w:rPr>
              <w:t>242</w:t>
            </w:r>
          </w:p>
        </w:tc>
        <w:tc>
          <w:tcPr>
            <w:tcW w:w="1134" w:type="dxa"/>
            <w:shd w:val="clear" w:color="auto" w:fill="auto"/>
            <w:vAlign w:val="center"/>
            <w:hideMark/>
          </w:tcPr>
          <w:p w:rsidR="0010625F" w:rsidRDefault="0010625F" w:rsidP="00E90309">
            <w:pPr>
              <w:jc w:val="center"/>
              <w:rPr>
                <w:color w:val="000000"/>
                <w:sz w:val="20"/>
                <w:szCs w:val="20"/>
              </w:rPr>
            </w:pPr>
            <w:r>
              <w:rPr>
                <w:color w:val="000000"/>
                <w:sz w:val="20"/>
                <w:szCs w:val="20"/>
              </w:rPr>
              <w:t>0,02</w:t>
            </w:r>
          </w:p>
        </w:tc>
        <w:tc>
          <w:tcPr>
            <w:tcW w:w="850" w:type="dxa"/>
            <w:shd w:val="clear" w:color="auto" w:fill="auto"/>
            <w:vAlign w:val="center"/>
            <w:hideMark/>
          </w:tcPr>
          <w:p w:rsidR="0010625F" w:rsidRDefault="0010625F" w:rsidP="00E90309">
            <w:pPr>
              <w:jc w:val="center"/>
              <w:rPr>
                <w:color w:val="000000"/>
                <w:sz w:val="20"/>
                <w:szCs w:val="20"/>
              </w:rPr>
            </w:pPr>
            <w:r>
              <w:rPr>
                <w:color w:val="000000"/>
                <w:sz w:val="20"/>
                <w:szCs w:val="20"/>
              </w:rPr>
              <w:t>16%</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0,04</w:t>
            </w:r>
          </w:p>
        </w:tc>
        <w:tc>
          <w:tcPr>
            <w:tcW w:w="1276" w:type="dxa"/>
            <w:shd w:val="clear" w:color="auto" w:fill="auto"/>
            <w:vAlign w:val="center"/>
            <w:hideMark/>
          </w:tcPr>
          <w:p w:rsidR="0010625F" w:rsidRPr="00AD5DA9" w:rsidRDefault="0010625F" w:rsidP="00E90309">
            <w:pPr>
              <w:spacing w:line="240" w:lineRule="auto"/>
              <w:jc w:val="center"/>
              <w:rPr>
                <w:rFonts w:eastAsia="Times New Roman"/>
                <w:color w:val="000000"/>
                <w:lang w:eastAsia="ru-RU"/>
              </w:rPr>
            </w:pPr>
            <w:r w:rsidRPr="00AD5DA9">
              <w:rPr>
                <w:rFonts w:eastAsia="Times New Roman"/>
                <w:color w:val="000000"/>
                <w:sz w:val="22"/>
                <w:lang w:eastAsia="ru-RU"/>
              </w:rPr>
              <w:t>28%</w:t>
            </w:r>
          </w:p>
        </w:tc>
      </w:tr>
    </w:tbl>
    <w:p w:rsidR="00200EB0" w:rsidRPr="00200EB0" w:rsidRDefault="00200EB0" w:rsidP="00200EB0">
      <w:pPr>
        <w:ind w:firstLine="567"/>
        <w:jc w:val="both"/>
        <w:rPr>
          <w:szCs w:val="20"/>
        </w:rPr>
        <w:sectPr w:rsidR="00200EB0" w:rsidRPr="00200EB0" w:rsidSect="00DC0ED5">
          <w:footerReference w:type="default" r:id="rId98"/>
          <w:pgSz w:w="11906" w:h="16838"/>
          <w:pgMar w:top="851" w:right="709" w:bottom="709" w:left="1701" w:header="2" w:footer="325" w:gutter="0"/>
          <w:cols w:space="720"/>
          <w:titlePg/>
          <w:docGrid w:linePitch="326"/>
        </w:sectPr>
      </w:pPr>
    </w:p>
    <w:p w:rsidR="00F32B04" w:rsidRPr="00844E23" w:rsidRDefault="00F32B04" w:rsidP="00844E23">
      <w:pPr>
        <w:suppressAutoHyphens/>
        <w:autoSpaceDE w:val="0"/>
        <w:ind w:firstLine="567"/>
        <w:jc w:val="both"/>
        <w:rPr>
          <w:szCs w:val="24"/>
          <w:lang w:eastAsia="ar-SA"/>
        </w:rPr>
      </w:pPr>
    </w:p>
    <w:p w:rsidR="00FE6FA1" w:rsidRPr="00072357" w:rsidRDefault="00E75A33" w:rsidP="005A135D">
      <w:pPr>
        <w:pStyle w:val="20"/>
        <w:spacing w:before="0" w:after="0"/>
        <w:rPr>
          <w:rFonts w:eastAsia="Times New Roman"/>
          <w:sz w:val="24"/>
          <w:szCs w:val="24"/>
          <w:lang w:eastAsia="ru-RU"/>
        </w:rPr>
      </w:pPr>
      <w:bookmarkStart w:id="91" w:name="_Toc421520084"/>
      <w:r>
        <w:rPr>
          <w:rFonts w:eastAsia="Times New Roman"/>
          <w:sz w:val="24"/>
          <w:szCs w:val="24"/>
          <w:lang w:eastAsia="ru-RU"/>
        </w:rPr>
        <w:lastRenderedPageBreak/>
        <w:t xml:space="preserve">Часть </w:t>
      </w:r>
      <w:r w:rsidR="00072357" w:rsidRPr="00072357">
        <w:rPr>
          <w:rFonts w:eastAsia="Times New Roman"/>
          <w:sz w:val="24"/>
          <w:szCs w:val="24"/>
          <w:lang w:eastAsia="ru-RU"/>
        </w:rPr>
        <w:t xml:space="preserve">4 – Зоны </w:t>
      </w:r>
      <w:r w:rsidR="00FE6FA1" w:rsidRPr="00072357">
        <w:rPr>
          <w:rFonts w:eastAsia="Times New Roman"/>
          <w:sz w:val="24"/>
          <w:szCs w:val="24"/>
          <w:lang w:eastAsia="ru-RU"/>
        </w:rPr>
        <w:t xml:space="preserve">действия </w:t>
      </w:r>
      <w:r w:rsidR="00392CB5">
        <w:rPr>
          <w:rFonts w:eastAsia="Times New Roman"/>
          <w:sz w:val="24"/>
          <w:szCs w:val="24"/>
          <w:lang w:eastAsia="ru-RU"/>
        </w:rPr>
        <w:t xml:space="preserve">и радиус эффективного теплоснабжения </w:t>
      </w:r>
      <w:r w:rsidR="00FE6FA1" w:rsidRPr="00072357">
        <w:rPr>
          <w:rFonts w:eastAsia="Times New Roman"/>
          <w:sz w:val="24"/>
          <w:szCs w:val="24"/>
          <w:lang w:eastAsia="ru-RU"/>
        </w:rPr>
        <w:t>источников тепловой энергии</w:t>
      </w:r>
      <w:r w:rsidR="00874C4D">
        <w:rPr>
          <w:rFonts w:eastAsia="Times New Roman"/>
          <w:sz w:val="24"/>
          <w:szCs w:val="24"/>
          <w:lang w:eastAsia="ru-RU"/>
        </w:rPr>
        <w:t xml:space="preserve"> </w:t>
      </w:r>
      <w:r w:rsidR="005A2EAD">
        <w:rPr>
          <w:rFonts w:eastAsia="Times New Roman"/>
          <w:sz w:val="24"/>
          <w:szCs w:val="24"/>
          <w:lang w:eastAsia="ru-RU"/>
        </w:rPr>
        <w:t xml:space="preserve">МО </w:t>
      </w:r>
      <w:r w:rsidR="00071D52">
        <w:rPr>
          <w:rFonts w:eastAsia="Times New Roman"/>
          <w:sz w:val="24"/>
          <w:szCs w:val="24"/>
          <w:lang w:eastAsia="ru-RU"/>
        </w:rPr>
        <w:t>Алапаевско</w:t>
      </w:r>
      <w:bookmarkEnd w:id="91"/>
      <w:r w:rsidR="00874C4D">
        <w:rPr>
          <w:rFonts w:eastAsia="Times New Roman"/>
          <w:sz w:val="24"/>
          <w:szCs w:val="24"/>
          <w:lang w:eastAsia="ru-RU"/>
        </w:rPr>
        <w:t>е.</w:t>
      </w:r>
    </w:p>
    <w:p w:rsidR="008929E8" w:rsidRDefault="008929E8" w:rsidP="00072357">
      <w:pPr>
        <w:suppressAutoHyphens/>
        <w:autoSpaceDE w:val="0"/>
        <w:ind w:firstLine="567"/>
        <w:jc w:val="both"/>
        <w:rPr>
          <w:szCs w:val="24"/>
          <w:lang w:eastAsia="ar-SA"/>
        </w:rPr>
      </w:pPr>
    </w:p>
    <w:p w:rsidR="00FE6FA1" w:rsidRPr="00EB2635" w:rsidRDefault="00FE6FA1" w:rsidP="00844E23">
      <w:pPr>
        <w:spacing w:line="312" w:lineRule="auto"/>
        <w:ind w:firstLine="709"/>
        <w:jc w:val="both"/>
        <w:rPr>
          <w:szCs w:val="24"/>
        </w:rPr>
      </w:pPr>
      <w:r w:rsidRPr="00EB2635">
        <w:rPr>
          <w:szCs w:val="24"/>
        </w:rPr>
        <w:t xml:space="preserve">Данная часть содержит описание существующих зон действия источников тепловой энергии </w:t>
      </w:r>
      <w:r w:rsidR="009B0305">
        <w:rPr>
          <w:szCs w:val="24"/>
        </w:rPr>
        <w:t>централизованных</w:t>
      </w:r>
      <w:r w:rsidRPr="00EB2635">
        <w:rPr>
          <w:szCs w:val="24"/>
        </w:rPr>
        <w:t xml:space="preserve"> систем теплоснабжения на территории </w:t>
      </w:r>
      <w:r w:rsidR="009B0305">
        <w:rPr>
          <w:szCs w:val="24"/>
        </w:rPr>
        <w:t xml:space="preserve">населенных пунктов </w:t>
      </w:r>
      <w:r w:rsidR="00687510" w:rsidRPr="00EB2635">
        <w:rPr>
          <w:szCs w:val="24"/>
        </w:rPr>
        <w:t>Алапаевского МО</w:t>
      </w:r>
      <w:r w:rsidRPr="00EB2635">
        <w:rPr>
          <w:szCs w:val="24"/>
        </w:rPr>
        <w:t xml:space="preserve">. Производство </w:t>
      </w:r>
      <w:r w:rsidR="00687510" w:rsidRPr="00EB2635">
        <w:rPr>
          <w:szCs w:val="24"/>
        </w:rPr>
        <w:t xml:space="preserve">и передачу </w:t>
      </w:r>
      <w:r w:rsidRPr="00EB2635">
        <w:rPr>
          <w:szCs w:val="24"/>
        </w:rPr>
        <w:t xml:space="preserve">тепловой энергии для отопления жилых домов, административных и социальных объектов на территории города осуществляют </w:t>
      </w:r>
      <w:r w:rsidR="00B46864" w:rsidRPr="00EB2635">
        <w:rPr>
          <w:szCs w:val="24"/>
        </w:rPr>
        <w:t>1</w:t>
      </w:r>
      <w:r w:rsidR="0088665C">
        <w:rPr>
          <w:szCs w:val="24"/>
        </w:rPr>
        <w:t>6</w:t>
      </w:r>
      <w:r w:rsidRPr="00EB2635">
        <w:rPr>
          <w:szCs w:val="24"/>
        </w:rPr>
        <w:t xml:space="preserve"> котельных</w:t>
      </w:r>
      <w:r w:rsidR="00687510" w:rsidRPr="00EB2635">
        <w:rPr>
          <w:szCs w:val="24"/>
        </w:rPr>
        <w:t xml:space="preserve">, только производство </w:t>
      </w:r>
      <w:r w:rsidR="00B46864" w:rsidRPr="00EB2635">
        <w:rPr>
          <w:szCs w:val="24"/>
        </w:rPr>
        <w:t>для отопления социальных объектов - 35 котельных</w:t>
      </w:r>
      <w:r w:rsidR="00A3155B">
        <w:rPr>
          <w:szCs w:val="24"/>
        </w:rPr>
        <w:t>.</w:t>
      </w:r>
    </w:p>
    <w:p w:rsidR="00FE6FA1" w:rsidRPr="00EB2635" w:rsidRDefault="00FE6FA1" w:rsidP="00844E23">
      <w:pPr>
        <w:spacing w:line="312" w:lineRule="auto"/>
        <w:ind w:firstLine="709"/>
        <w:jc w:val="both"/>
        <w:rPr>
          <w:szCs w:val="24"/>
        </w:rPr>
      </w:pPr>
      <w:r w:rsidRPr="00EB2635">
        <w:rPr>
          <w:szCs w:val="24"/>
        </w:rPr>
        <w:t>Источники комбинированной выработки тепловой и электрической энергии, обеспечивающие тепловой энергией население и бюджетные организации, отсутствуют.</w:t>
      </w:r>
    </w:p>
    <w:p w:rsidR="00392CB5" w:rsidRDefault="00392CB5" w:rsidP="00844E23">
      <w:pPr>
        <w:spacing w:line="312" w:lineRule="auto"/>
        <w:ind w:firstLine="709"/>
        <w:jc w:val="both"/>
        <w:rPr>
          <w:szCs w:val="24"/>
        </w:rPr>
      </w:pPr>
      <w:r w:rsidRPr="00EB2635">
        <w:rPr>
          <w:szCs w:val="24"/>
        </w:rPr>
        <w:t xml:space="preserve">Границы </w:t>
      </w:r>
      <w:r>
        <w:rPr>
          <w:szCs w:val="24"/>
        </w:rPr>
        <w:t>зоны действия</w:t>
      </w:r>
      <w:r w:rsidRPr="00EB2635">
        <w:rPr>
          <w:szCs w:val="24"/>
        </w:rPr>
        <w:t xml:space="preserve"> источников тепловой энергии определены точками присоединения самых удаленных потребителей к тепловым сетям. </w:t>
      </w:r>
    </w:p>
    <w:p w:rsidR="00110B17" w:rsidRPr="00110B17" w:rsidRDefault="00110B17" w:rsidP="00844E23">
      <w:pPr>
        <w:spacing w:line="312" w:lineRule="auto"/>
        <w:ind w:firstLine="709"/>
        <w:jc w:val="both"/>
        <w:rPr>
          <w:szCs w:val="24"/>
        </w:rPr>
      </w:pPr>
      <w:r w:rsidRPr="00110B17">
        <w:rPr>
          <w:szCs w:val="24"/>
        </w:rPr>
        <w:t xml:space="preserve">Для обоснования целесообразности подключения перспективной тепловой нагрузки в зоны действия источников тепловой энергии определяется радиус эффективного теплоснабжения. </w:t>
      </w:r>
    </w:p>
    <w:p w:rsidR="00110B17" w:rsidRPr="00110B17" w:rsidRDefault="00110B17" w:rsidP="00844E23">
      <w:pPr>
        <w:spacing w:line="312" w:lineRule="auto"/>
        <w:ind w:firstLine="709"/>
        <w:jc w:val="both"/>
        <w:rPr>
          <w:szCs w:val="24"/>
        </w:rPr>
      </w:pPr>
      <w:r w:rsidRPr="00110B17">
        <w:rPr>
          <w:szCs w:val="24"/>
        </w:rPr>
        <w:t>Радиус эффективного теплоснабжения источников тепловой энергии определяется по методике кандидата технических наук, советника генерального директора ОАО «Объединение ВНИПИ Энергопром» г. Москва, Папушкина В.Н.</w:t>
      </w:r>
    </w:p>
    <w:p w:rsidR="00110B17" w:rsidRPr="00844E23" w:rsidRDefault="00110B17" w:rsidP="00844E23">
      <w:pPr>
        <w:spacing w:line="312" w:lineRule="auto"/>
        <w:ind w:firstLine="709"/>
        <w:jc w:val="both"/>
        <w:rPr>
          <w:szCs w:val="24"/>
        </w:rPr>
      </w:pPr>
      <w:r w:rsidRPr="00110B17">
        <w:rPr>
          <w:szCs w:val="24"/>
        </w:rPr>
        <w:t xml:space="preserve">Результаты расчета эффективного радиуса теплоснабжения МО Алапаевское представлены на схемах зоны </w:t>
      </w:r>
      <w:r>
        <w:rPr>
          <w:szCs w:val="24"/>
        </w:rPr>
        <w:t xml:space="preserve">действия </w:t>
      </w:r>
      <w:r w:rsidRPr="00110B17">
        <w:rPr>
          <w:szCs w:val="24"/>
        </w:rPr>
        <w:t>источников тепловой энергии</w:t>
      </w:r>
      <w:r w:rsidR="003A69F0" w:rsidRPr="00844E23">
        <w:rPr>
          <w:szCs w:val="24"/>
        </w:rPr>
        <w:t>.</w:t>
      </w:r>
    </w:p>
    <w:p w:rsidR="00FE6FA1" w:rsidRDefault="00FE6FA1" w:rsidP="00844E23">
      <w:pPr>
        <w:spacing w:line="312" w:lineRule="auto"/>
        <w:ind w:firstLine="709"/>
        <w:jc w:val="both"/>
        <w:rPr>
          <w:szCs w:val="24"/>
        </w:rPr>
      </w:pPr>
      <w:r w:rsidRPr="00EB2635">
        <w:rPr>
          <w:szCs w:val="24"/>
        </w:rPr>
        <w:t xml:space="preserve">Зоны действия </w:t>
      </w:r>
      <w:r w:rsidR="00392CB5">
        <w:rPr>
          <w:szCs w:val="24"/>
        </w:rPr>
        <w:t xml:space="preserve">и радиусы эффективного теплоснабжения </w:t>
      </w:r>
      <w:r w:rsidR="00B46864" w:rsidRPr="00EB2635">
        <w:rPr>
          <w:szCs w:val="24"/>
        </w:rPr>
        <w:t>1</w:t>
      </w:r>
      <w:r w:rsidR="00EB2635" w:rsidRPr="00EB2635">
        <w:rPr>
          <w:szCs w:val="24"/>
        </w:rPr>
        <w:t>5</w:t>
      </w:r>
      <w:r w:rsidR="00C15DBA">
        <w:rPr>
          <w:szCs w:val="24"/>
        </w:rPr>
        <w:t xml:space="preserve"> </w:t>
      </w:r>
      <w:r w:rsidRPr="00EB2635">
        <w:rPr>
          <w:szCs w:val="24"/>
        </w:rPr>
        <w:t>источников тепловой энергии</w:t>
      </w:r>
      <w:r w:rsidR="00B46864" w:rsidRPr="00EB2635">
        <w:rPr>
          <w:szCs w:val="24"/>
        </w:rPr>
        <w:t xml:space="preserve">, </w:t>
      </w:r>
      <w:r w:rsidR="00EB2635" w:rsidRPr="00EB2635">
        <w:rPr>
          <w:szCs w:val="24"/>
        </w:rPr>
        <w:t>осуществляющих производство и передачу тепловой энергии,</w:t>
      </w:r>
      <w:r w:rsidR="00C15DBA">
        <w:rPr>
          <w:szCs w:val="24"/>
        </w:rPr>
        <w:t xml:space="preserve"> </w:t>
      </w:r>
      <w:r w:rsidR="00687510" w:rsidRPr="00EB2635">
        <w:rPr>
          <w:szCs w:val="24"/>
        </w:rPr>
        <w:t>представлен</w:t>
      </w:r>
      <w:r w:rsidR="00B46864" w:rsidRPr="00EB2635">
        <w:rPr>
          <w:szCs w:val="24"/>
        </w:rPr>
        <w:t xml:space="preserve">ы на рис. </w:t>
      </w:r>
      <w:r w:rsidR="00EB2635" w:rsidRPr="00EB2635">
        <w:rPr>
          <w:szCs w:val="24"/>
        </w:rPr>
        <w:t>1</w:t>
      </w:r>
      <w:r w:rsidR="00B46864" w:rsidRPr="00EB2635">
        <w:rPr>
          <w:szCs w:val="24"/>
        </w:rPr>
        <w:t>-</w:t>
      </w:r>
      <w:r w:rsidR="00EB2635" w:rsidRPr="00EB2635">
        <w:rPr>
          <w:szCs w:val="24"/>
        </w:rPr>
        <w:t>1</w:t>
      </w:r>
      <w:r w:rsidR="00A3155B">
        <w:rPr>
          <w:szCs w:val="24"/>
        </w:rPr>
        <w:t xml:space="preserve">6 </w:t>
      </w:r>
      <w:r w:rsidR="0033779A">
        <w:rPr>
          <w:szCs w:val="24"/>
        </w:rPr>
        <w:t>Приложения</w:t>
      </w:r>
      <w:r w:rsidR="00B46864" w:rsidRPr="00EB2635">
        <w:rPr>
          <w:szCs w:val="24"/>
        </w:rPr>
        <w:t xml:space="preserve"> 1</w:t>
      </w:r>
      <w:r w:rsidR="00C15DBA">
        <w:rPr>
          <w:szCs w:val="24"/>
        </w:rPr>
        <w:t>.</w:t>
      </w:r>
    </w:p>
    <w:p w:rsidR="00C142D1" w:rsidRDefault="00C142D1" w:rsidP="00072357">
      <w:pPr>
        <w:suppressAutoHyphens/>
        <w:autoSpaceDE w:val="0"/>
        <w:ind w:firstLine="567"/>
        <w:jc w:val="both"/>
        <w:rPr>
          <w:szCs w:val="24"/>
          <w:lang w:eastAsia="ar-SA"/>
        </w:rPr>
      </w:pPr>
    </w:p>
    <w:p w:rsidR="008E656F" w:rsidRPr="00E245B6" w:rsidRDefault="00AB7049" w:rsidP="005A135D">
      <w:pPr>
        <w:pStyle w:val="20"/>
        <w:spacing w:before="0" w:after="0"/>
        <w:rPr>
          <w:rFonts w:eastAsia="Times New Roman"/>
          <w:sz w:val="24"/>
          <w:szCs w:val="24"/>
          <w:lang w:eastAsia="ru-RU"/>
        </w:rPr>
      </w:pPr>
      <w:bookmarkStart w:id="92" w:name="_Toc421520085"/>
      <w:r w:rsidRPr="00E245B6">
        <w:rPr>
          <w:rFonts w:eastAsia="Times New Roman"/>
          <w:sz w:val="24"/>
          <w:szCs w:val="24"/>
          <w:lang w:eastAsia="ru-RU"/>
        </w:rPr>
        <w:t>Ч</w:t>
      </w:r>
      <w:r w:rsidR="008E656F" w:rsidRPr="00E245B6">
        <w:rPr>
          <w:rFonts w:eastAsia="Times New Roman"/>
          <w:sz w:val="24"/>
          <w:szCs w:val="24"/>
          <w:lang w:eastAsia="ru-RU"/>
        </w:rPr>
        <w:t xml:space="preserve">асть5 </w:t>
      </w:r>
      <w:r w:rsidRPr="00E245B6">
        <w:rPr>
          <w:rFonts w:eastAsia="Times New Roman"/>
          <w:sz w:val="24"/>
          <w:szCs w:val="24"/>
          <w:lang w:eastAsia="ru-RU"/>
        </w:rPr>
        <w:t xml:space="preserve">– </w:t>
      </w:r>
      <w:r w:rsidR="008E656F" w:rsidRPr="00E245B6">
        <w:rPr>
          <w:rFonts w:eastAsia="Times New Roman"/>
          <w:sz w:val="24"/>
          <w:szCs w:val="24"/>
          <w:lang w:eastAsia="ru-RU"/>
        </w:rPr>
        <w:t>Тепловые</w:t>
      </w:r>
      <w:r w:rsidR="00C15DBA">
        <w:rPr>
          <w:rFonts w:eastAsia="Times New Roman"/>
          <w:sz w:val="24"/>
          <w:szCs w:val="24"/>
          <w:lang w:eastAsia="ru-RU"/>
        </w:rPr>
        <w:t xml:space="preserve"> </w:t>
      </w:r>
      <w:r w:rsidR="008E656F" w:rsidRPr="00E245B6">
        <w:rPr>
          <w:rFonts w:eastAsia="Times New Roman"/>
          <w:sz w:val="24"/>
          <w:szCs w:val="24"/>
          <w:lang w:eastAsia="ru-RU"/>
        </w:rPr>
        <w:t>нагрузки</w:t>
      </w:r>
      <w:r w:rsidR="00EB2635">
        <w:rPr>
          <w:rFonts w:eastAsia="Times New Roman"/>
          <w:sz w:val="24"/>
          <w:szCs w:val="24"/>
          <w:lang w:eastAsia="ru-RU"/>
        </w:rPr>
        <w:t xml:space="preserve"> потребителей тепловой энергии </w:t>
      </w:r>
      <w:r w:rsidR="008E656F" w:rsidRPr="00E245B6">
        <w:rPr>
          <w:rFonts w:eastAsia="Times New Roman"/>
          <w:sz w:val="24"/>
          <w:szCs w:val="24"/>
          <w:lang w:eastAsia="ru-RU"/>
        </w:rPr>
        <w:t>в зонах действия источников тепловой энергии</w:t>
      </w:r>
      <w:r w:rsidR="00A3155B">
        <w:rPr>
          <w:rFonts w:eastAsia="Times New Roman"/>
          <w:sz w:val="24"/>
          <w:szCs w:val="24"/>
          <w:lang w:eastAsia="ru-RU"/>
        </w:rPr>
        <w:t>.</w:t>
      </w:r>
      <w:bookmarkEnd w:id="92"/>
    </w:p>
    <w:p w:rsidR="00B37AB0" w:rsidRDefault="00B37AB0" w:rsidP="00741551">
      <w:pPr>
        <w:pStyle w:val="ConsPlusTitle"/>
        <w:widowControl/>
        <w:suppressAutoHyphens/>
        <w:autoSpaceDN/>
        <w:adjustRightInd/>
        <w:ind w:firstLine="709"/>
        <w:jc w:val="both"/>
        <w:rPr>
          <w:rFonts w:ascii="Times New Roman" w:eastAsia="Times New Roman" w:hAnsi="Times New Roman" w:cs="Times New Roman"/>
          <w:b w:val="0"/>
          <w:bCs w:val="0"/>
          <w:sz w:val="24"/>
          <w:szCs w:val="24"/>
          <w:lang w:eastAsia="ar-SA"/>
        </w:rPr>
      </w:pPr>
    </w:p>
    <w:p w:rsidR="00B37AB0" w:rsidRPr="00844E23" w:rsidRDefault="00FE6FA1" w:rsidP="00844E23">
      <w:pPr>
        <w:spacing w:line="312" w:lineRule="auto"/>
        <w:ind w:firstLine="709"/>
        <w:jc w:val="both"/>
        <w:rPr>
          <w:szCs w:val="24"/>
        </w:rPr>
      </w:pPr>
      <w:r w:rsidRPr="00844E23">
        <w:rPr>
          <w:szCs w:val="24"/>
        </w:rPr>
        <w:t>В данной части рассматриваются существующие тепловые нагрузки потребителей тепловой энергии при расчетных температурах с разбивкой по зонам действия источников.</w:t>
      </w:r>
    </w:p>
    <w:p w:rsidR="001434C1" w:rsidRDefault="001434C1" w:rsidP="00741551">
      <w:pPr>
        <w:pStyle w:val="ConsPlusTitle"/>
        <w:widowControl/>
        <w:suppressAutoHyphens/>
        <w:autoSpaceDN/>
        <w:adjustRightInd/>
        <w:ind w:firstLine="709"/>
        <w:jc w:val="both"/>
        <w:rPr>
          <w:rFonts w:ascii="Times New Roman" w:eastAsia="Times New Roman" w:hAnsi="Times New Roman" w:cs="Times New Roman"/>
          <w:b w:val="0"/>
          <w:bCs w:val="0"/>
          <w:sz w:val="24"/>
          <w:szCs w:val="24"/>
          <w:lang w:eastAsia="ar-SA"/>
        </w:rPr>
      </w:pPr>
    </w:p>
    <w:p w:rsidR="00110B17" w:rsidRDefault="00741551" w:rsidP="00844E23">
      <w:pPr>
        <w:spacing w:line="312" w:lineRule="auto"/>
        <w:ind w:firstLine="709"/>
        <w:jc w:val="both"/>
        <w:rPr>
          <w:szCs w:val="24"/>
        </w:rPr>
      </w:pPr>
      <w:r w:rsidRPr="00844E23">
        <w:rPr>
          <w:szCs w:val="24"/>
        </w:rPr>
        <w:t xml:space="preserve">Полный перечень и параметры потребителей тепловой энергии и ГВС </w:t>
      </w:r>
      <w:r w:rsidR="001434C1" w:rsidRPr="00844E23">
        <w:rPr>
          <w:szCs w:val="24"/>
        </w:rPr>
        <w:t xml:space="preserve">с указанием объема и этажности здания, отапливаемой площади, расчетной максимальной часовой нагрузки потребителя на отопление и среднечасовой на ГВС, </w:t>
      </w:r>
      <w:r w:rsidR="003A69F0" w:rsidRPr="00844E23">
        <w:rPr>
          <w:szCs w:val="24"/>
        </w:rPr>
        <w:t xml:space="preserve">с разбивкой по </w:t>
      </w:r>
      <w:r w:rsidRPr="00844E23">
        <w:rPr>
          <w:szCs w:val="24"/>
        </w:rPr>
        <w:t>источник</w:t>
      </w:r>
      <w:r w:rsidR="003A69F0" w:rsidRPr="00844E23">
        <w:rPr>
          <w:szCs w:val="24"/>
        </w:rPr>
        <w:t>ам</w:t>
      </w:r>
      <w:r w:rsidR="00C15DBA">
        <w:rPr>
          <w:szCs w:val="24"/>
        </w:rPr>
        <w:t xml:space="preserve"> </w:t>
      </w:r>
      <w:r w:rsidR="003A69F0" w:rsidRPr="00844E23">
        <w:rPr>
          <w:szCs w:val="24"/>
        </w:rPr>
        <w:t xml:space="preserve">тепловой энергии </w:t>
      </w:r>
      <w:r w:rsidR="00A3155B" w:rsidRPr="00844E23">
        <w:rPr>
          <w:szCs w:val="24"/>
        </w:rPr>
        <w:t xml:space="preserve">МО </w:t>
      </w:r>
      <w:r w:rsidR="001434C1" w:rsidRPr="00844E23">
        <w:rPr>
          <w:szCs w:val="24"/>
        </w:rPr>
        <w:t>Алапаевско</w:t>
      </w:r>
      <w:r w:rsidR="00C15DBA">
        <w:rPr>
          <w:szCs w:val="24"/>
        </w:rPr>
        <w:t xml:space="preserve">е </w:t>
      </w:r>
      <w:r w:rsidRPr="00844E23">
        <w:rPr>
          <w:szCs w:val="24"/>
        </w:rPr>
        <w:t xml:space="preserve">приведены в </w:t>
      </w:r>
      <w:r w:rsidR="001434C1" w:rsidRPr="00844E23">
        <w:rPr>
          <w:szCs w:val="24"/>
        </w:rPr>
        <w:t>Приложении 1 (</w:t>
      </w:r>
      <w:r w:rsidR="00790D88" w:rsidRPr="00844E23">
        <w:rPr>
          <w:szCs w:val="24"/>
        </w:rPr>
        <w:t>т</w:t>
      </w:r>
      <w:r w:rsidR="001434C1" w:rsidRPr="00844E23">
        <w:rPr>
          <w:szCs w:val="24"/>
        </w:rPr>
        <w:t>аблицы 1</w:t>
      </w:r>
      <w:r w:rsidR="00790D88" w:rsidRPr="00844E23">
        <w:rPr>
          <w:szCs w:val="24"/>
        </w:rPr>
        <w:t xml:space="preserve"> – </w:t>
      </w:r>
      <w:r w:rsidR="000B1103" w:rsidRPr="00844E23">
        <w:rPr>
          <w:szCs w:val="24"/>
        </w:rPr>
        <w:t>1</w:t>
      </w:r>
      <w:r w:rsidR="00A3155B" w:rsidRPr="00844E23">
        <w:rPr>
          <w:szCs w:val="24"/>
        </w:rPr>
        <w:t>8</w:t>
      </w:r>
      <w:r w:rsidR="001434C1" w:rsidRPr="00844E23">
        <w:rPr>
          <w:szCs w:val="24"/>
        </w:rPr>
        <w:t>) и в</w:t>
      </w:r>
      <w:r w:rsidR="00790D88" w:rsidRPr="00844E23">
        <w:rPr>
          <w:szCs w:val="24"/>
        </w:rPr>
        <w:t xml:space="preserve"> Части 2</w:t>
      </w:r>
      <w:r w:rsidR="00C15DBA">
        <w:rPr>
          <w:szCs w:val="24"/>
        </w:rPr>
        <w:t xml:space="preserve"> </w:t>
      </w:r>
      <w:r w:rsidR="001434C1" w:rsidRPr="00844E23">
        <w:rPr>
          <w:szCs w:val="24"/>
        </w:rPr>
        <w:t>Глав</w:t>
      </w:r>
      <w:r w:rsidR="00790D88" w:rsidRPr="00844E23">
        <w:rPr>
          <w:szCs w:val="24"/>
        </w:rPr>
        <w:t>ы</w:t>
      </w:r>
      <w:r w:rsidR="00C15DBA">
        <w:rPr>
          <w:szCs w:val="24"/>
        </w:rPr>
        <w:t xml:space="preserve"> </w:t>
      </w:r>
      <w:r w:rsidR="003F3685" w:rsidRPr="00844E23">
        <w:rPr>
          <w:szCs w:val="24"/>
        </w:rPr>
        <w:t>1</w:t>
      </w:r>
      <w:r w:rsidR="00A3155B" w:rsidRPr="00844E23">
        <w:rPr>
          <w:szCs w:val="24"/>
        </w:rPr>
        <w:t xml:space="preserve"> в описании источников, имеющих одного потребителя.</w:t>
      </w:r>
    </w:p>
    <w:p w:rsidR="00897FAD" w:rsidRPr="00844E23" w:rsidRDefault="00897FAD" w:rsidP="00844E23">
      <w:pPr>
        <w:spacing w:line="312" w:lineRule="auto"/>
        <w:ind w:firstLine="709"/>
        <w:jc w:val="both"/>
        <w:rPr>
          <w:szCs w:val="24"/>
        </w:rPr>
      </w:pPr>
    </w:p>
    <w:p w:rsidR="00381B80" w:rsidRPr="00E245B6" w:rsidRDefault="00D00DA4" w:rsidP="005A135D">
      <w:pPr>
        <w:pStyle w:val="20"/>
        <w:rPr>
          <w:rFonts w:eastAsia="Times New Roman"/>
          <w:sz w:val="24"/>
          <w:szCs w:val="24"/>
          <w:lang w:eastAsia="ru-RU"/>
        </w:rPr>
      </w:pPr>
      <w:bookmarkStart w:id="93" w:name="_Toc421520086"/>
      <w:r w:rsidRPr="006D02E9">
        <w:rPr>
          <w:rFonts w:eastAsia="Times New Roman"/>
          <w:sz w:val="24"/>
          <w:szCs w:val="24"/>
          <w:lang w:eastAsia="ru-RU"/>
        </w:rPr>
        <w:t>Ч</w:t>
      </w:r>
      <w:r w:rsidR="008E656F" w:rsidRPr="006D02E9">
        <w:rPr>
          <w:rFonts w:eastAsia="Times New Roman"/>
          <w:sz w:val="24"/>
          <w:szCs w:val="24"/>
          <w:lang w:eastAsia="ru-RU"/>
        </w:rPr>
        <w:t>асть6</w:t>
      </w:r>
      <w:r w:rsidRPr="006D02E9">
        <w:rPr>
          <w:rFonts w:eastAsia="Times New Roman"/>
          <w:sz w:val="24"/>
          <w:szCs w:val="24"/>
          <w:lang w:eastAsia="ru-RU"/>
        </w:rPr>
        <w:t xml:space="preserve">- </w:t>
      </w:r>
      <w:r w:rsidR="008E656F" w:rsidRPr="006D02E9">
        <w:rPr>
          <w:rFonts w:eastAsia="Times New Roman"/>
          <w:sz w:val="24"/>
          <w:szCs w:val="24"/>
          <w:lang w:eastAsia="ru-RU"/>
        </w:rPr>
        <w:t>Балансы</w:t>
      </w:r>
      <w:r w:rsidR="00C15DBA">
        <w:rPr>
          <w:rFonts w:eastAsia="Times New Roman"/>
          <w:sz w:val="24"/>
          <w:szCs w:val="24"/>
          <w:lang w:eastAsia="ru-RU"/>
        </w:rPr>
        <w:t xml:space="preserve"> </w:t>
      </w:r>
      <w:r w:rsidR="008E656F" w:rsidRPr="006D02E9">
        <w:rPr>
          <w:rFonts w:eastAsia="Times New Roman"/>
          <w:sz w:val="24"/>
          <w:szCs w:val="24"/>
          <w:lang w:eastAsia="ru-RU"/>
        </w:rPr>
        <w:t>тепловой мощности и тепловой нагрузки в зонах действия источни</w:t>
      </w:r>
      <w:r w:rsidRPr="006D02E9">
        <w:rPr>
          <w:rFonts w:eastAsia="Times New Roman"/>
          <w:sz w:val="24"/>
          <w:szCs w:val="24"/>
          <w:lang w:eastAsia="ru-RU"/>
        </w:rPr>
        <w:t>ков тепловой энергии</w:t>
      </w:r>
      <w:r w:rsidR="00A3155B">
        <w:rPr>
          <w:rFonts w:eastAsia="Times New Roman"/>
          <w:sz w:val="24"/>
          <w:szCs w:val="24"/>
          <w:lang w:eastAsia="ru-RU"/>
        </w:rPr>
        <w:t>.</w:t>
      </w:r>
      <w:bookmarkEnd w:id="93"/>
    </w:p>
    <w:p w:rsidR="00FD5FFD" w:rsidRPr="00844E23" w:rsidRDefault="008D0FAC" w:rsidP="00844E23">
      <w:pPr>
        <w:spacing w:line="312" w:lineRule="auto"/>
        <w:ind w:firstLine="709"/>
        <w:jc w:val="both"/>
        <w:rPr>
          <w:szCs w:val="24"/>
        </w:rPr>
      </w:pPr>
      <w:r w:rsidRPr="00844E23">
        <w:rPr>
          <w:szCs w:val="24"/>
        </w:rPr>
        <w:t xml:space="preserve">Расчетные максимально-часовые тепловые нагрузки источников в сетевой воде, приведенные к расчетной для отопления температуре наружного воздуха с учетом потерь в тепловых сетях и сетях ГВС по источникам </w:t>
      </w:r>
      <w:r w:rsidR="000B1103" w:rsidRPr="00844E23">
        <w:rPr>
          <w:szCs w:val="24"/>
        </w:rPr>
        <w:t xml:space="preserve">теплоснабжения  приведены </w:t>
      </w:r>
      <w:r w:rsidRPr="00844E23">
        <w:rPr>
          <w:szCs w:val="24"/>
        </w:rPr>
        <w:t>в таблице</w:t>
      </w:r>
      <w:r w:rsidR="005A2EAD" w:rsidRPr="00844E23">
        <w:rPr>
          <w:szCs w:val="24"/>
        </w:rPr>
        <w:t xml:space="preserve"> 37</w:t>
      </w:r>
      <w:r w:rsidR="00EB2635" w:rsidRPr="00844E23">
        <w:rPr>
          <w:szCs w:val="24"/>
        </w:rPr>
        <w:t>:</w:t>
      </w:r>
    </w:p>
    <w:p w:rsidR="005A2EAD" w:rsidRPr="00844E23" w:rsidRDefault="005A2EAD" w:rsidP="00844E23">
      <w:pPr>
        <w:spacing w:line="312" w:lineRule="auto"/>
        <w:ind w:firstLine="709"/>
        <w:jc w:val="both"/>
        <w:rPr>
          <w:szCs w:val="24"/>
        </w:rPr>
      </w:pPr>
      <w:r w:rsidRPr="00844E23">
        <w:rPr>
          <w:szCs w:val="24"/>
        </w:rPr>
        <w:lastRenderedPageBreak/>
        <w:t>Нормативные потери тепловой энергии рассчитаны в программе Zulu 7.0</w:t>
      </w:r>
    </w:p>
    <w:p w:rsidR="00F22B1A" w:rsidRPr="00844E23" w:rsidRDefault="00FD5FFD" w:rsidP="00844E23">
      <w:pPr>
        <w:spacing w:line="312" w:lineRule="auto"/>
        <w:ind w:firstLine="709"/>
        <w:jc w:val="both"/>
        <w:rPr>
          <w:szCs w:val="24"/>
        </w:rPr>
      </w:pPr>
      <w:r w:rsidRPr="00844E23">
        <w:rPr>
          <w:szCs w:val="24"/>
        </w:rPr>
        <w:t>Рассчитанные по предоставленным данным максимально-часовые фактические тепловые нагрузки в сетевой воде источников, отапливающих жилой фонд и объекты социального назначения, приведенные к фактической для отопления температуре наружного воздуха с учетом потерь в тепловых сетях и сетях ГВС по источникам приведены</w:t>
      </w:r>
      <w:r w:rsidR="00C15DBA">
        <w:rPr>
          <w:szCs w:val="24"/>
        </w:rPr>
        <w:t xml:space="preserve"> </w:t>
      </w:r>
      <w:r w:rsidRPr="00844E23">
        <w:rPr>
          <w:szCs w:val="24"/>
        </w:rPr>
        <w:t>в таблице</w:t>
      </w:r>
      <w:r w:rsidR="00C15DBA">
        <w:rPr>
          <w:szCs w:val="24"/>
        </w:rPr>
        <w:t xml:space="preserve"> </w:t>
      </w:r>
      <w:r w:rsidR="005A2EAD" w:rsidRPr="00844E23">
        <w:rPr>
          <w:szCs w:val="24"/>
        </w:rPr>
        <w:t>38</w:t>
      </w:r>
      <w:r w:rsidR="00897FAD">
        <w:rPr>
          <w:szCs w:val="24"/>
        </w:rPr>
        <w:t>.</w:t>
      </w:r>
    </w:p>
    <w:p w:rsidR="00972BC2" w:rsidRPr="00844E23" w:rsidRDefault="00972BC2" w:rsidP="00844E23">
      <w:pPr>
        <w:spacing w:line="312" w:lineRule="auto"/>
        <w:ind w:firstLine="709"/>
        <w:jc w:val="both"/>
        <w:rPr>
          <w:szCs w:val="24"/>
        </w:rPr>
      </w:pPr>
    </w:p>
    <w:p w:rsidR="0010625F" w:rsidRDefault="00897FAD" w:rsidP="00844E23">
      <w:pPr>
        <w:spacing w:line="312" w:lineRule="auto"/>
        <w:ind w:firstLine="709"/>
        <w:jc w:val="both"/>
        <w:rPr>
          <w:szCs w:val="24"/>
        </w:rPr>
      </w:pPr>
      <w:r>
        <w:rPr>
          <w:szCs w:val="24"/>
        </w:rPr>
        <w:t>П</w:t>
      </w:r>
      <w:r w:rsidR="0010625F" w:rsidRPr="00844E23">
        <w:rPr>
          <w:szCs w:val="24"/>
        </w:rPr>
        <w:t xml:space="preserve">отери в тепловых сетях складываются из потерь через отсутствующую изоляцию на тепловых сетях, потерь с утечками и несанкционированным сливом теплоносителя потребителями для целей ГВС и для улучшения теплоснабжения объекта (слив теплоносителя в канализацию из-за высокого гидравлического сопротивления объекта). </w:t>
      </w:r>
    </w:p>
    <w:p w:rsidR="00897FAD" w:rsidRPr="00844E23" w:rsidRDefault="00897FAD" w:rsidP="00844E23">
      <w:pPr>
        <w:spacing w:line="312" w:lineRule="auto"/>
        <w:ind w:firstLine="709"/>
        <w:jc w:val="both"/>
        <w:rPr>
          <w:szCs w:val="24"/>
        </w:rPr>
      </w:pPr>
    </w:p>
    <w:p w:rsidR="0010625F" w:rsidRPr="00844E23" w:rsidRDefault="0010625F" w:rsidP="00844E23">
      <w:pPr>
        <w:spacing w:line="312" w:lineRule="auto"/>
        <w:ind w:firstLine="709"/>
        <w:jc w:val="both"/>
        <w:rPr>
          <w:szCs w:val="24"/>
        </w:rPr>
      </w:pPr>
      <w:r w:rsidRPr="00844E23">
        <w:rPr>
          <w:szCs w:val="24"/>
        </w:rPr>
        <w:t>В связи с тем, что система отопления в Алапаевском МО закрытая, ГВС в большей части населенных пунктов отсутствует, несанкционированный слив теплоносителя потребителями для целей ГВС является одной из основных составляющих тепловых потерь.</w:t>
      </w:r>
    </w:p>
    <w:p w:rsidR="00133BA4" w:rsidRDefault="00133BA4" w:rsidP="005A2EAD">
      <w:pPr>
        <w:ind w:firstLine="567"/>
        <w:jc w:val="both"/>
      </w:pPr>
    </w:p>
    <w:p w:rsidR="00133BA4" w:rsidRPr="008D0FAC" w:rsidRDefault="00133BA4" w:rsidP="00552DA2">
      <w:pPr>
        <w:jc w:val="both"/>
      </w:pPr>
    </w:p>
    <w:p w:rsidR="0010625F" w:rsidRDefault="0010625F" w:rsidP="008D0FAC">
      <w:pPr>
        <w:spacing w:line="312" w:lineRule="auto"/>
        <w:ind w:firstLine="709"/>
        <w:contextualSpacing/>
        <w:rPr>
          <w:i/>
        </w:rPr>
        <w:sectPr w:rsidR="0010625F" w:rsidSect="00133BA4">
          <w:footerReference w:type="default" r:id="rId99"/>
          <w:footerReference w:type="first" r:id="rId100"/>
          <w:type w:val="continuous"/>
          <w:pgSz w:w="11906" w:h="16838" w:code="9"/>
          <w:pgMar w:top="992" w:right="709" w:bottom="425" w:left="1701" w:header="0" w:footer="645" w:gutter="0"/>
          <w:cols w:space="708"/>
          <w:docGrid w:linePitch="360"/>
        </w:sectPr>
      </w:pPr>
    </w:p>
    <w:p w:rsidR="00A3155B" w:rsidRPr="002078B5" w:rsidRDefault="00A3155B" w:rsidP="00A3155B">
      <w:pPr>
        <w:spacing w:line="312" w:lineRule="auto"/>
        <w:ind w:firstLine="709"/>
        <w:contextualSpacing/>
        <w:jc w:val="center"/>
        <w:rPr>
          <w:i/>
        </w:rPr>
      </w:pPr>
      <w:r w:rsidRPr="002078B5">
        <w:rPr>
          <w:i/>
        </w:rPr>
        <w:lastRenderedPageBreak/>
        <w:t xml:space="preserve">Таблица </w:t>
      </w:r>
      <w:r w:rsidR="005A2EAD">
        <w:rPr>
          <w:i/>
        </w:rPr>
        <w:t>37</w:t>
      </w:r>
      <w:r w:rsidRPr="002078B5">
        <w:rPr>
          <w:i/>
        </w:rPr>
        <w:t>. Расчетные максимально-часовые тепловые нагрузки существующих систем  теплоснабжения</w:t>
      </w:r>
    </w:p>
    <w:tbl>
      <w:tblPr>
        <w:tblW w:w="13906" w:type="dxa"/>
        <w:jc w:val="center"/>
        <w:tblLayout w:type="fixed"/>
        <w:tblLook w:val="04A0" w:firstRow="1" w:lastRow="0" w:firstColumn="1" w:lastColumn="0" w:noHBand="0" w:noVBand="1"/>
      </w:tblPr>
      <w:tblGrid>
        <w:gridCol w:w="567"/>
        <w:gridCol w:w="3285"/>
        <w:gridCol w:w="1443"/>
        <w:gridCol w:w="1276"/>
        <w:gridCol w:w="1180"/>
        <w:gridCol w:w="1179"/>
        <w:gridCol w:w="1134"/>
        <w:gridCol w:w="1179"/>
        <w:gridCol w:w="1134"/>
        <w:gridCol w:w="1529"/>
      </w:tblGrid>
      <w:tr w:rsidR="00A3155B" w:rsidRPr="00B92254" w:rsidTr="000807F4">
        <w:trPr>
          <w:trHeight w:val="20"/>
          <w:tblHeader/>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 п/п</w:t>
            </w:r>
          </w:p>
        </w:tc>
        <w:tc>
          <w:tcPr>
            <w:tcW w:w="3285" w:type="dxa"/>
            <w:vMerge w:val="restart"/>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Наименование котельной</w:t>
            </w:r>
          </w:p>
        </w:tc>
        <w:tc>
          <w:tcPr>
            <w:tcW w:w="2719" w:type="dxa"/>
            <w:gridSpan w:val="2"/>
            <w:tcBorders>
              <w:top w:val="single" w:sz="4" w:space="0" w:color="auto"/>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Тепловая мощность котельной нетто, Гкал/ч</w:t>
            </w:r>
          </w:p>
        </w:tc>
        <w:tc>
          <w:tcPr>
            <w:tcW w:w="5806" w:type="dxa"/>
            <w:gridSpan w:val="5"/>
            <w:tcBorders>
              <w:top w:val="single" w:sz="4" w:space="0" w:color="auto"/>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Максимально-часовая  приведенная к расчетным условиям тепловая нагрузка в сетевой воде, Гкал/ч</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Резерв тепловой мощности, Гкал/ч</w:t>
            </w:r>
          </w:p>
        </w:tc>
      </w:tr>
      <w:tr w:rsidR="00A3155B" w:rsidRPr="002078B5" w:rsidTr="000807F4">
        <w:trPr>
          <w:trHeight w:val="20"/>
          <w:tblHeade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1443" w:type="dxa"/>
            <w:vMerge w:val="restart"/>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Установ-ленная</w:t>
            </w:r>
          </w:p>
        </w:tc>
        <w:tc>
          <w:tcPr>
            <w:tcW w:w="1276" w:type="dxa"/>
            <w:vMerge w:val="restart"/>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Располагаемая</w:t>
            </w:r>
          </w:p>
        </w:tc>
        <w:tc>
          <w:tcPr>
            <w:tcW w:w="1180" w:type="dxa"/>
            <w:vMerge w:val="restart"/>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Всего</w:t>
            </w:r>
          </w:p>
        </w:tc>
        <w:tc>
          <w:tcPr>
            <w:tcW w:w="4626" w:type="dxa"/>
            <w:gridSpan w:val="4"/>
            <w:tcBorders>
              <w:top w:val="single" w:sz="4" w:space="0" w:color="auto"/>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В том числе</w:t>
            </w: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r>
      <w:tr w:rsidR="00A3155B" w:rsidRPr="002078B5" w:rsidTr="000807F4">
        <w:trPr>
          <w:trHeight w:val="596"/>
          <w:tblHeade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1443" w:type="dxa"/>
            <w:vMerge/>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color w:val="000000"/>
                <w:sz w:val="20"/>
                <w:szCs w:val="20"/>
                <w:lang w:eastAsia="ru-RU"/>
              </w:rPr>
            </w:pPr>
          </w:p>
        </w:tc>
        <w:tc>
          <w:tcPr>
            <w:tcW w:w="1180" w:type="dxa"/>
            <w:vMerge/>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color w:val="000000"/>
                <w:sz w:val="20"/>
                <w:szCs w:val="20"/>
                <w:lang w:eastAsia="ru-RU"/>
              </w:rPr>
            </w:pPr>
          </w:p>
        </w:tc>
        <w:tc>
          <w:tcPr>
            <w:tcW w:w="1179" w:type="dxa"/>
            <w:tcBorders>
              <w:top w:val="nil"/>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Отопление</w:t>
            </w:r>
          </w:p>
        </w:tc>
        <w:tc>
          <w:tcPr>
            <w:tcW w:w="1134" w:type="dxa"/>
            <w:tcBorders>
              <w:top w:val="nil"/>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ГВС</w:t>
            </w:r>
          </w:p>
        </w:tc>
        <w:tc>
          <w:tcPr>
            <w:tcW w:w="2313" w:type="dxa"/>
            <w:gridSpan w:val="2"/>
            <w:tcBorders>
              <w:top w:val="nil"/>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Pr>
                <w:color w:val="000000"/>
                <w:sz w:val="20"/>
                <w:szCs w:val="20"/>
                <w:lang w:eastAsia="ru-RU"/>
              </w:rPr>
              <w:t xml:space="preserve">Потери тепловой энергии </w:t>
            </w: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Арамашево</w:t>
            </w:r>
          </w:p>
        </w:tc>
        <w:tc>
          <w:tcPr>
            <w:tcW w:w="1443" w:type="dxa"/>
            <w:tcBorders>
              <w:top w:val="nil"/>
              <w:left w:val="nil"/>
              <w:bottom w:val="single" w:sz="4" w:space="0" w:color="auto"/>
              <w:right w:val="single" w:sz="4" w:space="0" w:color="auto"/>
            </w:tcBorders>
            <w:vAlign w:val="bottom"/>
          </w:tcPr>
          <w:p w:rsidR="00A3155B" w:rsidRPr="002078B5" w:rsidRDefault="00A3155B" w:rsidP="00A3155B">
            <w:pPr>
              <w:jc w:val="center"/>
              <w:rPr>
                <w:color w:val="000000"/>
              </w:rPr>
            </w:pPr>
            <w:r w:rsidRPr="002078B5">
              <w:rPr>
                <w:color w:val="000000"/>
                <w:sz w:val="22"/>
              </w:rPr>
              <w:t> </w:t>
            </w:r>
          </w:p>
        </w:tc>
        <w:tc>
          <w:tcPr>
            <w:tcW w:w="1276" w:type="dxa"/>
            <w:tcBorders>
              <w:top w:val="nil"/>
              <w:left w:val="nil"/>
              <w:bottom w:val="single" w:sz="4" w:space="0" w:color="auto"/>
              <w:right w:val="single" w:sz="4" w:space="0" w:color="auto"/>
            </w:tcBorders>
            <w:vAlign w:val="bottom"/>
          </w:tcPr>
          <w:p w:rsidR="00A3155B" w:rsidRPr="002078B5" w:rsidRDefault="00A3155B" w:rsidP="00A3155B">
            <w:pPr>
              <w:jc w:val="center"/>
              <w:rPr>
                <w:color w:val="000000"/>
              </w:rPr>
            </w:pPr>
            <w:r w:rsidRPr="002078B5">
              <w:rPr>
                <w:color w:val="000000"/>
                <w:sz w:val="22"/>
              </w:rPr>
              <w:t> </w:t>
            </w:r>
          </w:p>
        </w:tc>
        <w:tc>
          <w:tcPr>
            <w:tcW w:w="1180"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79"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34"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79"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34"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529"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1,61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23%</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0,49</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музея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ФАП</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0,16</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Администрации</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0,14</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Бубчиково</w:t>
            </w:r>
          </w:p>
        </w:tc>
        <w:tc>
          <w:tcPr>
            <w:tcW w:w="1443"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2,22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1,94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13%</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0,98</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д. Бутаково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Заря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5,25</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5,25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2,67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2,27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15%</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2,58</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Верхняя Синячиха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ЗАО «Фанком»</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126,00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80,00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18,17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12,65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4,02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1,50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8%</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61,83</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Монолит</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1,42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16%</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0,29</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8%</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0,12</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Голубковское</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ДК</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0,14</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0,06</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6%</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дома-интерната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0,29</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0,19</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Деево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0,51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1,47</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больницы</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0,25</w:t>
            </w:r>
          </w:p>
        </w:tc>
      </w:tr>
      <w:tr w:rsidR="00A3155B" w:rsidRPr="002078B5" w:rsidTr="000807F4">
        <w:trPr>
          <w:trHeight w:val="382"/>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lastRenderedPageBreak/>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Ельничная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40%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1,36</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Кировское</w:t>
            </w:r>
          </w:p>
        </w:tc>
        <w:tc>
          <w:tcPr>
            <w:tcW w:w="1443"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1,27</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Коптелово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1,44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Костино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2,00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2,00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2,18</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1,92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-0,18</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школы</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0,69</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Курорт-Самоцвет</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0,76</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Курортная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0,56</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1,84</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Останино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3,30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3,30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1,31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16%</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1,99</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Невьянское</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0,26</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0,26</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0,16</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ФАП</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Нижняя Синячиха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0,06</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0,06</w:t>
            </w:r>
          </w:p>
        </w:tc>
        <w:tc>
          <w:tcPr>
            <w:tcW w:w="1134" w:type="dxa"/>
            <w:tcBorders>
              <w:top w:val="nil"/>
              <w:left w:val="nil"/>
              <w:bottom w:val="single" w:sz="4" w:space="0" w:color="auto"/>
              <w:right w:val="single" w:sz="4" w:space="0" w:color="auto"/>
            </w:tcBorders>
            <w:vAlign w:val="bottom"/>
          </w:tcPr>
          <w:p w:rsidR="00A3155B" w:rsidRPr="00C60B0B" w:rsidRDefault="00A3155B" w:rsidP="00A3155B">
            <w:pPr>
              <w:jc w:val="center"/>
              <w:rPr>
                <w:rFonts w:ascii="Calibri" w:hAnsi="Calibri"/>
                <w:color w:val="000000"/>
              </w:rPr>
            </w:pPr>
            <w:r w:rsidRPr="00C60B0B">
              <w:rPr>
                <w:rFonts w:ascii="Calibri" w:hAnsi="Calibri"/>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0,12</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34" w:type="dxa"/>
            <w:tcBorders>
              <w:top w:val="nil"/>
              <w:left w:val="nil"/>
              <w:bottom w:val="single" w:sz="4" w:space="0" w:color="auto"/>
              <w:right w:val="single" w:sz="4" w:space="0" w:color="auto"/>
            </w:tcBorders>
            <w:vAlign w:val="bottom"/>
          </w:tcPr>
          <w:p w:rsidR="00A3155B" w:rsidRPr="00C60B0B" w:rsidRDefault="00A3155B" w:rsidP="00A3155B">
            <w:pPr>
              <w:jc w:val="center"/>
              <w:rPr>
                <w:rFonts w:ascii="Calibri" w:hAnsi="Calibri"/>
                <w:color w:val="000000"/>
              </w:rPr>
            </w:pPr>
            <w:r w:rsidRPr="00C60B0B">
              <w:rPr>
                <w:rFonts w:ascii="Calibri" w:hAnsi="Calibri"/>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жилого дома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0,65</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bottom"/>
          </w:tcPr>
          <w:p w:rsidR="00A3155B" w:rsidRPr="00C60B0B" w:rsidRDefault="00A3155B" w:rsidP="00A3155B">
            <w:pPr>
              <w:jc w:val="center"/>
              <w:rPr>
                <w:rFonts w:ascii="Calibri" w:hAnsi="Calibri"/>
                <w:color w:val="000000"/>
              </w:rPr>
            </w:pPr>
            <w:r w:rsidRPr="00C60B0B">
              <w:rPr>
                <w:rFonts w:ascii="Calibri" w:hAnsi="Calibri"/>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Администрации</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34" w:type="dxa"/>
            <w:tcBorders>
              <w:top w:val="nil"/>
              <w:left w:val="nil"/>
              <w:bottom w:val="single" w:sz="4" w:space="0" w:color="auto"/>
              <w:right w:val="single" w:sz="4" w:space="0" w:color="auto"/>
            </w:tcBorders>
            <w:vAlign w:val="bottom"/>
          </w:tcPr>
          <w:p w:rsidR="00A3155B" w:rsidRPr="00C60B0B" w:rsidRDefault="00A3155B" w:rsidP="00A3155B">
            <w:pPr>
              <w:jc w:val="center"/>
              <w:rPr>
                <w:rFonts w:ascii="Calibri" w:hAnsi="Calibri"/>
                <w:color w:val="000000"/>
              </w:rPr>
            </w:pPr>
            <w:r w:rsidRPr="00C60B0B">
              <w:rPr>
                <w:rFonts w:ascii="Calibri" w:hAnsi="Calibri"/>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bottom"/>
          </w:tcPr>
          <w:p w:rsidR="00A3155B" w:rsidRPr="00C60B0B" w:rsidRDefault="00A3155B" w:rsidP="00A3155B">
            <w:pPr>
              <w:jc w:val="center"/>
              <w:rPr>
                <w:rFonts w:ascii="Calibri" w:hAnsi="Calibri"/>
                <w:color w:val="000000"/>
              </w:rPr>
            </w:pPr>
            <w:r w:rsidRPr="00C60B0B">
              <w:rPr>
                <w:rFonts w:ascii="Calibri" w:hAnsi="Calibri"/>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Толмачево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lastRenderedPageBreak/>
              <w:t>36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Клевакино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д. Первунова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д. Путилова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Раскатиха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Ялунино</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0,25</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ФАП</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Ясашная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1,00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1,00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16%</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0,86</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1,20</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1,16</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п. Ясашная</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r>
      <w:tr w:rsidR="00A3155B" w:rsidRPr="002078B5" w:rsidTr="000807F4">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Ярославское</w:t>
            </w:r>
          </w:p>
        </w:tc>
        <w:tc>
          <w:tcPr>
            <w:tcW w:w="144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276"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0807F4">
        <w:trPr>
          <w:trHeight w:val="20"/>
          <w:jc w:val="center"/>
        </w:trPr>
        <w:tc>
          <w:tcPr>
            <w:tcW w:w="567" w:type="dxa"/>
            <w:tcBorders>
              <w:top w:val="single" w:sz="4" w:space="0" w:color="auto"/>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50</w:t>
            </w:r>
          </w:p>
        </w:tc>
        <w:tc>
          <w:tcPr>
            <w:tcW w:w="3285" w:type="dxa"/>
            <w:tcBorders>
              <w:top w:val="single" w:sz="4" w:space="0" w:color="auto"/>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443"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276"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r>
      <w:tr w:rsidR="00A3155B" w:rsidRPr="002078B5" w:rsidTr="000807F4">
        <w:trPr>
          <w:trHeight w:val="20"/>
          <w:jc w:val="center"/>
        </w:trPr>
        <w:tc>
          <w:tcPr>
            <w:tcW w:w="567" w:type="dxa"/>
            <w:tcBorders>
              <w:top w:val="single" w:sz="4" w:space="0" w:color="auto"/>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51</w:t>
            </w:r>
          </w:p>
        </w:tc>
        <w:tc>
          <w:tcPr>
            <w:tcW w:w="3285" w:type="dxa"/>
            <w:tcBorders>
              <w:top w:val="single" w:sz="4" w:space="0" w:color="auto"/>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443"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276"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r>
    </w:tbl>
    <w:p w:rsidR="00A3155B" w:rsidRPr="002078B5" w:rsidRDefault="00A3155B" w:rsidP="00A3155B">
      <w:pPr>
        <w:spacing w:line="312" w:lineRule="auto"/>
        <w:contextualSpacing/>
        <w:rPr>
          <w:i/>
        </w:rPr>
      </w:pPr>
    </w:p>
    <w:p w:rsidR="00A3155B" w:rsidRPr="002078B5" w:rsidRDefault="00A3155B" w:rsidP="00A3155B">
      <w:pPr>
        <w:spacing w:line="312" w:lineRule="auto"/>
        <w:contextualSpacing/>
        <w:rPr>
          <w:i/>
        </w:rPr>
      </w:pPr>
    </w:p>
    <w:p w:rsidR="00A3155B" w:rsidRPr="002078B5" w:rsidRDefault="00A3155B" w:rsidP="00A3155B">
      <w:pPr>
        <w:spacing w:line="312" w:lineRule="auto"/>
        <w:ind w:firstLine="709"/>
        <w:contextualSpacing/>
        <w:rPr>
          <w:i/>
        </w:rPr>
      </w:pPr>
      <w:r w:rsidRPr="002078B5">
        <w:rPr>
          <w:i/>
        </w:rPr>
        <w:lastRenderedPageBreak/>
        <w:t xml:space="preserve">Таблица </w:t>
      </w:r>
      <w:r w:rsidR="005A2EAD">
        <w:rPr>
          <w:i/>
        </w:rPr>
        <w:t>38.</w:t>
      </w:r>
      <w:r w:rsidRPr="002078B5">
        <w:rPr>
          <w:i/>
        </w:rPr>
        <w:t xml:space="preserve"> Фактические максимально-часовые тепловые нагрузки систем теплоснабжения и потребителей в сетевой воде, приведенные к расчетной для отопления температуре наружного воздуха</w:t>
      </w:r>
    </w:p>
    <w:tbl>
      <w:tblPr>
        <w:tblW w:w="13524" w:type="dxa"/>
        <w:jc w:val="center"/>
        <w:tblLayout w:type="fixed"/>
        <w:tblLook w:val="04A0" w:firstRow="1" w:lastRow="0" w:firstColumn="1" w:lastColumn="0" w:noHBand="0" w:noVBand="1"/>
      </w:tblPr>
      <w:tblGrid>
        <w:gridCol w:w="567"/>
        <w:gridCol w:w="3285"/>
        <w:gridCol w:w="1203"/>
        <w:gridCol w:w="1134"/>
        <w:gridCol w:w="1180"/>
        <w:gridCol w:w="1179"/>
        <w:gridCol w:w="1134"/>
        <w:gridCol w:w="1179"/>
        <w:gridCol w:w="1134"/>
        <w:gridCol w:w="1529"/>
      </w:tblGrid>
      <w:tr w:rsidR="00A3155B" w:rsidRPr="00B92254" w:rsidTr="00A3155B">
        <w:trPr>
          <w:trHeight w:val="20"/>
          <w:tblHeader/>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 п/п</w:t>
            </w:r>
          </w:p>
        </w:tc>
        <w:tc>
          <w:tcPr>
            <w:tcW w:w="3285" w:type="dxa"/>
            <w:vMerge w:val="restart"/>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Наименование котельной</w:t>
            </w:r>
          </w:p>
        </w:tc>
        <w:tc>
          <w:tcPr>
            <w:tcW w:w="2337" w:type="dxa"/>
            <w:gridSpan w:val="2"/>
            <w:tcBorders>
              <w:top w:val="single" w:sz="4" w:space="0" w:color="auto"/>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Тепловая мощность котельной нетто, Гкал/ч</w:t>
            </w:r>
          </w:p>
        </w:tc>
        <w:tc>
          <w:tcPr>
            <w:tcW w:w="5806" w:type="dxa"/>
            <w:gridSpan w:val="5"/>
            <w:tcBorders>
              <w:top w:val="single" w:sz="4" w:space="0" w:color="auto"/>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Максимально-часовая  приведенная к расчетным условиям тепловая нагрузка в сетевой воде, Гкал/ч</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Резерв тепловой мощности, Гкал/ч</w:t>
            </w:r>
          </w:p>
        </w:tc>
      </w:tr>
      <w:tr w:rsidR="00A3155B" w:rsidRPr="002078B5" w:rsidTr="00A3155B">
        <w:trPr>
          <w:trHeight w:val="20"/>
          <w:tblHeade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1203" w:type="dxa"/>
            <w:vMerge w:val="restart"/>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Установ-ленная</w:t>
            </w:r>
          </w:p>
        </w:tc>
        <w:tc>
          <w:tcPr>
            <w:tcW w:w="1134" w:type="dxa"/>
            <w:vMerge w:val="restart"/>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Распола-гаемая</w:t>
            </w:r>
          </w:p>
        </w:tc>
        <w:tc>
          <w:tcPr>
            <w:tcW w:w="1180" w:type="dxa"/>
            <w:vMerge w:val="restart"/>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Всего</w:t>
            </w:r>
          </w:p>
        </w:tc>
        <w:tc>
          <w:tcPr>
            <w:tcW w:w="4626" w:type="dxa"/>
            <w:gridSpan w:val="4"/>
            <w:tcBorders>
              <w:top w:val="single" w:sz="4" w:space="0" w:color="auto"/>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В том числе</w:t>
            </w: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r>
      <w:tr w:rsidR="00A3155B" w:rsidRPr="002078B5" w:rsidTr="00A3155B">
        <w:trPr>
          <w:trHeight w:val="20"/>
          <w:tblHeade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c>
          <w:tcPr>
            <w:tcW w:w="1203" w:type="dxa"/>
            <w:vMerge/>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color w:val="000000"/>
                <w:sz w:val="20"/>
                <w:szCs w:val="20"/>
                <w:lang w:eastAsia="ru-RU"/>
              </w:rPr>
            </w:pPr>
          </w:p>
        </w:tc>
        <w:tc>
          <w:tcPr>
            <w:tcW w:w="1180" w:type="dxa"/>
            <w:vMerge/>
            <w:tcBorders>
              <w:top w:val="nil"/>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color w:val="000000"/>
                <w:sz w:val="20"/>
                <w:szCs w:val="20"/>
                <w:lang w:eastAsia="ru-RU"/>
              </w:rPr>
            </w:pPr>
          </w:p>
        </w:tc>
        <w:tc>
          <w:tcPr>
            <w:tcW w:w="1179" w:type="dxa"/>
            <w:tcBorders>
              <w:top w:val="nil"/>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Отопление</w:t>
            </w:r>
          </w:p>
        </w:tc>
        <w:tc>
          <w:tcPr>
            <w:tcW w:w="1134" w:type="dxa"/>
            <w:tcBorders>
              <w:top w:val="nil"/>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sidRPr="002078B5">
              <w:rPr>
                <w:color w:val="000000"/>
                <w:sz w:val="20"/>
                <w:szCs w:val="20"/>
                <w:lang w:eastAsia="ru-RU"/>
              </w:rPr>
              <w:t>ГВС</w:t>
            </w:r>
          </w:p>
        </w:tc>
        <w:tc>
          <w:tcPr>
            <w:tcW w:w="2313" w:type="dxa"/>
            <w:gridSpan w:val="2"/>
            <w:tcBorders>
              <w:top w:val="nil"/>
              <w:left w:val="nil"/>
              <w:bottom w:val="single" w:sz="4" w:space="0" w:color="auto"/>
              <w:right w:val="single" w:sz="4" w:space="0" w:color="auto"/>
            </w:tcBorders>
            <w:vAlign w:val="center"/>
            <w:hideMark/>
          </w:tcPr>
          <w:p w:rsidR="00A3155B" w:rsidRPr="002078B5" w:rsidRDefault="00A3155B" w:rsidP="00A3155B">
            <w:pPr>
              <w:spacing w:line="240" w:lineRule="auto"/>
              <w:jc w:val="center"/>
              <w:rPr>
                <w:color w:val="000000"/>
                <w:sz w:val="20"/>
                <w:szCs w:val="20"/>
                <w:lang w:eastAsia="ru-RU"/>
              </w:rPr>
            </w:pPr>
            <w:r>
              <w:rPr>
                <w:color w:val="000000"/>
                <w:sz w:val="20"/>
                <w:szCs w:val="20"/>
                <w:lang w:eastAsia="ru-RU"/>
              </w:rPr>
              <w:t>Потери тепловой энергии</w:t>
            </w: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A3155B" w:rsidRPr="002078B5" w:rsidRDefault="00A3155B" w:rsidP="00A3155B">
            <w:pPr>
              <w:spacing w:line="240" w:lineRule="auto"/>
              <w:rPr>
                <w:b/>
                <w:color w:val="000000"/>
                <w:sz w:val="20"/>
                <w:szCs w:val="20"/>
                <w:lang w:eastAsia="ru-RU"/>
              </w:rPr>
            </w:pP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Арамашево</w:t>
            </w:r>
          </w:p>
        </w:tc>
        <w:tc>
          <w:tcPr>
            <w:tcW w:w="1203" w:type="dxa"/>
            <w:tcBorders>
              <w:top w:val="nil"/>
              <w:left w:val="nil"/>
              <w:bottom w:val="single" w:sz="4" w:space="0" w:color="auto"/>
              <w:right w:val="single" w:sz="4" w:space="0" w:color="auto"/>
            </w:tcBorders>
            <w:vAlign w:val="bottom"/>
          </w:tcPr>
          <w:p w:rsidR="00A3155B" w:rsidRPr="002078B5" w:rsidRDefault="00A3155B" w:rsidP="00A3155B">
            <w:pPr>
              <w:jc w:val="center"/>
              <w:rPr>
                <w:color w:val="000000"/>
              </w:rPr>
            </w:pPr>
            <w:r w:rsidRPr="002078B5">
              <w:rPr>
                <w:color w:val="000000"/>
                <w:sz w:val="22"/>
              </w:rPr>
              <w:t> </w:t>
            </w:r>
          </w:p>
        </w:tc>
        <w:tc>
          <w:tcPr>
            <w:tcW w:w="1134" w:type="dxa"/>
            <w:tcBorders>
              <w:top w:val="nil"/>
              <w:left w:val="nil"/>
              <w:bottom w:val="single" w:sz="4" w:space="0" w:color="auto"/>
              <w:right w:val="single" w:sz="4" w:space="0" w:color="auto"/>
            </w:tcBorders>
            <w:vAlign w:val="bottom"/>
          </w:tcPr>
          <w:p w:rsidR="00A3155B" w:rsidRPr="002078B5" w:rsidRDefault="00A3155B" w:rsidP="00A3155B">
            <w:pPr>
              <w:jc w:val="center"/>
              <w:rPr>
                <w:color w:val="000000"/>
              </w:rPr>
            </w:pPr>
            <w:r w:rsidRPr="002078B5">
              <w:rPr>
                <w:color w:val="000000"/>
                <w:sz w:val="22"/>
              </w:rPr>
              <w:t> </w:t>
            </w:r>
          </w:p>
        </w:tc>
        <w:tc>
          <w:tcPr>
            <w:tcW w:w="1180"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79"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34"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79"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134"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c>
          <w:tcPr>
            <w:tcW w:w="1529" w:type="dxa"/>
            <w:tcBorders>
              <w:top w:val="nil"/>
              <w:left w:val="nil"/>
              <w:bottom w:val="single" w:sz="4" w:space="0" w:color="auto"/>
              <w:right w:val="single" w:sz="4" w:space="0" w:color="auto"/>
            </w:tcBorders>
            <w:vAlign w:val="center"/>
          </w:tcPr>
          <w:p w:rsidR="00A3155B" w:rsidRPr="002078B5" w:rsidRDefault="00A3155B" w:rsidP="00A3155B">
            <w:pPr>
              <w:jc w:val="center"/>
              <w:rPr>
                <w:color w:val="000000"/>
              </w:rPr>
            </w:pPr>
            <w:r w:rsidRPr="002078B5">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1,42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0,68</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музея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ФАП</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0,16</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Администрации</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Бубчиково</w:t>
            </w:r>
          </w:p>
        </w:tc>
        <w:tc>
          <w:tcPr>
            <w:tcW w:w="1203"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1,97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1,23</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д. Бутаково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Заря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5,25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5,25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2,67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2,22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2,58</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Верхняя Синячиха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ЗАО «Фанком»</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126,00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80,00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19,87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14,22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4,02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1,63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8%</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60,13</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Монолит</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1,47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0,33</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0,11</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Голубковское</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ДК</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0,11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45</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w:t>
            </w:r>
            <w:r>
              <w:rPr>
                <w:color w:val="000000"/>
                <w:sz w:val="22"/>
              </w:rPr>
              <w:t>3</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0,25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39</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35</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дома-интерната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0,22</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Деево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2,10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1,28</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0,51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0,7</w:t>
            </w:r>
            <w:r w:rsidRPr="00C60B0B">
              <w:rPr>
                <w:color w:val="000000"/>
                <w:sz w:val="22"/>
              </w:rPr>
              <w:t>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60</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0,82</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больницы</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0,06</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37%</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lastRenderedPageBreak/>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Ельничная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19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0,49</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21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43</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1,31</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Кировское</w:t>
            </w:r>
          </w:p>
        </w:tc>
        <w:tc>
          <w:tcPr>
            <w:tcW w:w="1203"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bottom"/>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0,83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25%</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1,30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Коптелово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1,80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1,32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8%</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0,48</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Костино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2,00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2,00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1,38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31%</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школы</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0,49</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0,19</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Курорт-Самоцвет</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3,20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2,52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26%</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0,67</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Курортная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2,40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1,24</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0,86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69%</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1,16</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Останино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Центральная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3,30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3,30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1,71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0,94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0,77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45%</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1,59</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Невьянское</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0,26</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0,19</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0,06</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30</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07</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29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ФАП</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Нижняя Синячиха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0,13</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0,12</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жилого дома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0,65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0,59</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Администрации</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Толмачево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lastRenderedPageBreak/>
              <w:t>37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н/д</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Клевакино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0,15</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39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0,08</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д. Первунова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40</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д. Путилова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41</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Раскатиха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42</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0,09</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0,06</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43</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0,05</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Ялунино</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44</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0,30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11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11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w:t>
            </w:r>
            <w:r>
              <w:rPr>
                <w:color w:val="000000"/>
                <w:sz w:val="22"/>
              </w:rPr>
              <w:t>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19</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45</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0,17</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0,07</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0,11</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46</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ФАП</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п. Ясашная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47</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СОШ</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1,00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23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0,12</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0,11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47</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77</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48</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1,20</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r>
              <w:rPr>
                <w:color w:val="000000"/>
                <w:sz w:val="22"/>
              </w:rPr>
              <w:t>23</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0,20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86</w:t>
            </w:r>
            <w:r w:rsidRPr="00C60B0B">
              <w:rPr>
                <w:color w:val="000000"/>
                <w:sz w:val="22"/>
              </w:rPr>
              <w:t>%</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Pr>
                <w:color w:val="000000"/>
                <w:sz w:val="22"/>
              </w:rPr>
              <w:t>0,97</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49</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п. Ясашная</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r>
      <w:tr w:rsidR="00A3155B" w:rsidRPr="002078B5" w:rsidTr="00A3155B">
        <w:trPr>
          <w:trHeight w:val="20"/>
          <w:jc w:val="center"/>
        </w:trPr>
        <w:tc>
          <w:tcPr>
            <w:tcW w:w="567" w:type="dxa"/>
            <w:tcBorders>
              <w:top w:val="nil"/>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 </w:t>
            </w:r>
          </w:p>
        </w:tc>
        <w:tc>
          <w:tcPr>
            <w:tcW w:w="3285" w:type="dxa"/>
            <w:tcBorders>
              <w:top w:val="nil"/>
              <w:left w:val="nil"/>
              <w:bottom w:val="single" w:sz="4" w:space="0" w:color="auto"/>
              <w:right w:val="single" w:sz="4" w:space="0" w:color="auto"/>
            </w:tcBorders>
            <w:vAlign w:val="bottom"/>
          </w:tcPr>
          <w:p w:rsidR="00A3155B" w:rsidRPr="002078B5" w:rsidRDefault="00A3155B" w:rsidP="00A3155B">
            <w:pPr>
              <w:rPr>
                <w:b/>
                <w:bCs/>
                <w:color w:val="000000"/>
              </w:rPr>
            </w:pPr>
            <w:r w:rsidRPr="002078B5">
              <w:rPr>
                <w:b/>
                <w:bCs/>
                <w:color w:val="000000"/>
                <w:sz w:val="22"/>
              </w:rPr>
              <w:t>с. Ярославское</w:t>
            </w:r>
          </w:p>
        </w:tc>
        <w:tc>
          <w:tcPr>
            <w:tcW w:w="1203"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80"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34"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529" w:type="dxa"/>
            <w:tcBorders>
              <w:top w:val="nil"/>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r>
      <w:tr w:rsidR="00A3155B" w:rsidRPr="002078B5" w:rsidTr="00A3155B">
        <w:trPr>
          <w:trHeight w:val="20"/>
          <w:jc w:val="center"/>
        </w:trPr>
        <w:tc>
          <w:tcPr>
            <w:tcW w:w="567" w:type="dxa"/>
            <w:tcBorders>
              <w:top w:val="single" w:sz="4" w:space="0" w:color="auto"/>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50</w:t>
            </w:r>
          </w:p>
        </w:tc>
        <w:tc>
          <w:tcPr>
            <w:tcW w:w="3285" w:type="dxa"/>
            <w:tcBorders>
              <w:top w:val="single" w:sz="4" w:space="0" w:color="auto"/>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клуба</w:t>
            </w:r>
          </w:p>
        </w:tc>
        <w:tc>
          <w:tcPr>
            <w:tcW w:w="1203"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r>
      <w:tr w:rsidR="00A3155B" w:rsidRPr="002078B5" w:rsidTr="00A3155B">
        <w:trPr>
          <w:trHeight w:val="20"/>
          <w:jc w:val="center"/>
        </w:trPr>
        <w:tc>
          <w:tcPr>
            <w:tcW w:w="567" w:type="dxa"/>
            <w:tcBorders>
              <w:top w:val="single" w:sz="4" w:space="0" w:color="auto"/>
              <w:left w:val="single" w:sz="4" w:space="0" w:color="auto"/>
              <w:bottom w:val="single" w:sz="4" w:space="0" w:color="auto"/>
              <w:right w:val="single" w:sz="4" w:space="0" w:color="auto"/>
            </w:tcBorders>
            <w:noWrap/>
            <w:vAlign w:val="bottom"/>
          </w:tcPr>
          <w:p w:rsidR="00A3155B" w:rsidRPr="002078B5" w:rsidRDefault="00A3155B" w:rsidP="00A3155B">
            <w:pPr>
              <w:jc w:val="center"/>
              <w:rPr>
                <w:color w:val="000000"/>
              </w:rPr>
            </w:pPr>
            <w:r w:rsidRPr="002078B5">
              <w:rPr>
                <w:color w:val="000000"/>
                <w:sz w:val="22"/>
              </w:rPr>
              <w:t>51</w:t>
            </w:r>
          </w:p>
        </w:tc>
        <w:tc>
          <w:tcPr>
            <w:tcW w:w="3285" w:type="dxa"/>
            <w:tcBorders>
              <w:top w:val="single" w:sz="4" w:space="0" w:color="auto"/>
              <w:left w:val="nil"/>
              <w:bottom w:val="single" w:sz="4" w:space="0" w:color="auto"/>
              <w:right w:val="single" w:sz="4" w:space="0" w:color="auto"/>
            </w:tcBorders>
            <w:vAlign w:val="bottom"/>
          </w:tcPr>
          <w:p w:rsidR="00A3155B" w:rsidRPr="002078B5" w:rsidRDefault="00A3155B" w:rsidP="00A3155B">
            <w:pPr>
              <w:rPr>
                <w:color w:val="000000"/>
              </w:rPr>
            </w:pPr>
            <w:r w:rsidRPr="002078B5">
              <w:rPr>
                <w:color w:val="000000"/>
                <w:sz w:val="22"/>
              </w:rPr>
              <w:t>Котельная ДС</w:t>
            </w:r>
          </w:p>
        </w:tc>
        <w:tc>
          <w:tcPr>
            <w:tcW w:w="1203"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0,04</w:t>
            </w:r>
          </w:p>
        </w:tc>
        <w:tc>
          <w:tcPr>
            <w:tcW w:w="1180"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0,01</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 </w:t>
            </w:r>
          </w:p>
        </w:tc>
        <w:tc>
          <w:tcPr>
            <w:tcW w:w="117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0,00</w:t>
            </w:r>
          </w:p>
        </w:tc>
        <w:tc>
          <w:tcPr>
            <w:tcW w:w="1134"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w:t>
            </w:r>
          </w:p>
        </w:tc>
        <w:tc>
          <w:tcPr>
            <w:tcW w:w="1529" w:type="dxa"/>
            <w:tcBorders>
              <w:top w:val="single" w:sz="4" w:space="0" w:color="auto"/>
              <w:left w:val="nil"/>
              <w:bottom w:val="single" w:sz="4" w:space="0" w:color="auto"/>
              <w:right w:val="single" w:sz="4" w:space="0" w:color="auto"/>
            </w:tcBorders>
            <w:vAlign w:val="center"/>
          </w:tcPr>
          <w:p w:rsidR="00A3155B" w:rsidRPr="00C60B0B" w:rsidRDefault="00A3155B" w:rsidP="00A3155B">
            <w:pPr>
              <w:jc w:val="center"/>
              <w:rPr>
                <w:color w:val="000000"/>
              </w:rPr>
            </w:pPr>
            <w:r w:rsidRPr="00C60B0B">
              <w:rPr>
                <w:color w:val="000000"/>
                <w:sz w:val="22"/>
              </w:rPr>
              <w:t>0,03</w:t>
            </w:r>
          </w:p>
        </w:tc>
      </w:tr>
    </w:tbl>
    <w:p w:rsidR="00A3155B" w:rsidRDefault="00A3155B" w:rsidP="00FD5FFD">
      <w:pPr>
        <w:spacing w:line="312" w:lineRule="auto"/>
        <w:ind w:firstLine="709"/>
        <w:contextualSpacing/>
        <w:jc w:val="center"/>
        <w:rPr>
          <w:i/>
        </w:rPr>
      </w:pPr>
    </w:p>
    <w:p w:rsidR="00FD5FFD" w:rsidRDefault="00FD5FFD" w:rsidP="00FD5FFD">
      <w:pPr>
        <w:spacing w:line="312" w:lineRule="auto"/>
        <w:ind w:firstLine="709"/>
        <w:contextualSpacing/>
        <w:jc w:val="center"/>
        <w:rPr>
          <w:i/>
        </w:rPr>
      </w:pPr>
    </w:p>
    <w:p w:rsidR="003A69F0" w:rsidRDefault="003A69F0" w:rsidP="00200C7B">
      <w:pPr>
        <w:pStyle w:val="ConsPlusTitle"/>
        <w:widowControl/>
        <w:suppressAutoHyphens/>
        <w:autoSpaceDN/>
        <w:adjustRightInd/>
        <w:ind w:firstLine="709"/>
        <w:jc w:val="both"/>
        <w:rPr>
          <w:rFonts w:ascii="Times New Roman" w:eastAsia="Times New Roman" w:hAnsi="Times New Roman" w:cs="Times New Roman"/>
          <w:b w:val="0"/>
          <w:bCs w:val="0"/>
          <w:sz w:val="24"/>
          <w:szCs w:val="24"/>
          <w:lang w:eastAsia="ar-SA"/>
        </w:rPr>
      </w:pPr>
    </w:p>
    <w:p w:rsidR="00B0138F" w:rsidRDefault="00B0138F" w:rsidP="008D0FAC">
      <w:pPr>
        <w:pStyle w:val="ConsPlusTitle"/>
        <w:widowControl/>
        <w:suppressAutoHyphens/>
        <w:autoSpaceDN/>
        <w:adjustRightInd/>
        <w:spacing w:line="312" w:lineRule="auto"/>
        <w:ind w:firstLine="708"/>
        <w:jc w:val="both"/>
        <w:rPr>
          <w:rFonts w:ascii="Times New Roman" w:eastAsia="Times New Roman" w:hAnsi="Times New Roman" w:cs="Times New Roman"/>
          <w:b w:val="0"/>
          <w:bCs w:val="0"/>
          <w:sz w:val="24"/>
          <w:szCs w:val="24"/>
          <w:lang w:eastAsia="ar-SA"/>
        </w:rPr>
        <w:sectPr w:rsidR="00B0138F" w:rsidSect="00FD5FFD">
          <w:pgSz w:w="16838" w:h="11906" w:orient="landscape" w:code="9"/>
          <w:pgMar w:top="1701" w:right="992" w:bottom="709" w:left="425" w:header="0" w:footer="323" w:gutter="0"/>
          <w:cols w:space="708"/>
          <w:docGrid w:linePitch="360"/>
        </w:sectPr>
      </w:pPr>
    </w:p>
    <w:p w:rsidR="00381B80" w:rsidRPr="00E245B6" w:rsidRDefault="00E245B6" w:rsidP="005A135D">
      <w:pPr>
        <w:pStyle w:val="20"/>
        <w:spacing w:before="0"/>
        <w:rPr>
          <w:rFonts w:eastAsia="Times New Roman"/>
          <w:sz w:val="24"/>
          <w:szCs w:val="24"/>
          <w:lang w:eastAsia="ru-RU"/>
        </w:rPr>
      </w:pPr>
      <w:bookmarkStart w:id="94" w:name="_Toc421520087"/>
      <w:r w:rsidRPr="00E64C5C">
        <w:rPr>
          <w:rFonts w:eastAsia="Times New Roman"/>
          <w:sz w:val="24"/>
          <w:szCs w:val="24"/>
          <w:lang w:eastAsia="ru-RU"/>
        </w:rPr>
        <w:lastRenderedPageBreak/>
        <w:t xml:space="preserve">Часть </w:t>
      </w:r>
      <w:r w:rsidR="00C15DBA">
        <w:rPr>
          <w:rFonts w:eastAsia="Times New Roman"/>
          <w:sz w:val="24"/>
          <w:szCs w:val="24"/>
          <w:lang w:eastAsia="ru-RU"/>
        </w:rPr>
        <w:t xml:space="preserve">7. </w:t>
      </w:r>
      <w:r w:rsidR="003C407F" w:rsidRPr="00E64C5C">
        <w:rPr>
          <w:rFonts w:eastAsia="Times New Roman"/>
          <w:sz w:val="24"/>
          <w:szCs w:val="24"/>
          <w:lang w:eastAsia="ru-RU"/>
        </w:rPr>
        <w:t xml:space="preserve">Балансы </w:t>
      </w:r>
      <w:r w:rsidR="00D00DA4" w:rsidRPr="00E64C5C">
        <w:rPr>
          <w:rFonts w:eastAsia="Times New Roman"/>
          <w:sz w:val="24"/>
          <w:szCs w:val="24"/>
          <w:lang w:eastAsia="ru-RU"/>
        </w:rPr>
        <w:t>теплоносителя</w:t>
      </w:r>
      <w:bookmarkEnd w:id="94"/>
    </w:p>
    <w:p w:rsidR="005B1454" w:rsidRDefault="005B1454" w:rsidP="00844E23">
      <w:pPr>
        <w:spacing w:line="312" w:lineRule="auto"/>
        <w:ind w:firstLine="709"/>
        <w:jc w:val="both"/>
        <w:rPr>
          <w:szCs w:val="24"/>
        </w:rPr>
      </w:pPr>
      <w:r w:rsidRPr="009456FF">
        <w:rPr>
          <w:szCs w:val="24"/>
        </w:rPr>
        <w:t xml:space="preserve">В системах теплоснабжения населенных пунктов Алапаевского МО действует закрытая система теплоснабжения, в которой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системе теплоснабжения возможна утечка сетевой воды из тепловых сетей при авариях, в системах теплопотребления из-за несанкционированного слива теплоносителя. Потери теплоносителя компенсируются на котельных подпиточной водой, которая идет на восполнение утечек теплоносителя. </w:t>
      </w:r>
    </w:p>
    <w:p w:rsidR="00F63C70" w:rsidRDefault="005B1454" w:rsidP="00844E23">
      <w:pPr>
        <w:spacing w:line="312" w:lineRule="auto"/>
        <w:ind w:firstLine="709"/>
        <w:jc w:val="both"/>
        <w:rPr>
          <w:szCs w:val="24"/>
        </w:rPr>
      </w:pPr>
      <w:r w:rsidRPr="009456FF">
        <w:rPr>
          <w:szCs w:val="24"/>
        </w:rPr>
        <w:t xml:space="preserve">В связи с отсутствием на большинстве котельных узлов учета тепловой энергии на выходе из котельной фактические данные по расходу теплоносителя для подпитки тепловых сетей отсутствуют. </w:t>
      </w:r>
      <w:r w:rsidR="0009628F" w:rsidRPr="00E64C5C">
        <w:rPr>
          <w:szCs w:val="24"/>
        </w:rPr>
        <w:t xml:space="preserve">Расчет </w:t>
      </w:r>
      <w:r w:rsidR="00E64C5C" w:rsidRPr="00E64C5C">
        <w:rPr>
          <w:szCs w:val="24"/>
        </w:rPr>
        <w:t>объема</w:t>
      </w:r>
      <w:r w:rsidR="00F63C70" w:rsidRPr="00E64C5C">
        <w:rPr>
          <w:szCs w:val="24"/>
        </w:rPr>
        <w:t xml:space="preserve"> теплоносителя для подпитки тепловой сети </w:t>
      </w:r>
      <w:r w:rsidR="00520B0A" w:rsidRPr="00E64C5C">
        <w:rPr>
          <w:szCs w:val="24"/>
        </w:rPr>
        <w:t>выполнен</w:t>
      </w:r>
      <w:r w:rsidR="00C15DBA">
        <w:rPr>
          <w:szCs w:val="24"/>
        </w:rPr>
        <w:t xml:space="preserve"> </w:t>
      </w:r>
      <w:r w:rsidR="00520B0A" w:rsidRPr="00E64C5C">
        <w:rPr>
          <w:szCs w:val="24"/>
        </w:rPr>
        <w:t>в программе Zulu 7.0</w:t>
      </w:r>
      <w:r w:rsidR="00C15DBA">
        <w:rPr>
          <w:szCs w:val="24"/>
        </w:rPr>
        <w:t xml:space="preserve"> </w:t>
      </w:r>
      <w:r w:rsidR="006D02E9" w:rsidRPr="00E64C5C">
        <w:rPr>
          <w:szCs w:val="24"/>
        </w:rPr>
        <w:t>для систем теплоснабжения, имеющих тепловую сеть,</w:t>
      </w:r>
      <w:r w:rsidR="00520B0A" w:rsidRPr="00E64C5C">
        <w:rPr>
          <w:szCs w:val="24"/>
        </w:rPr>
        <w:t xml:space="preserve"> результаты расчета </w:t>
      </w:r>
      <w:r w:rsidR="00F63C70" w:rsidRPr="00E64C5C">
        <w:rPr>
          <w:szCs w:val="24"/>
        </w:rPr>
        <w:t xml:space="preserve">приведены в таблице </w:t>
      </w:r>
      <w:r w:rsidR="005A2EAD" w:rsidRPr="00E64C5C">
        <w:rPr>
          <w:szCs w:val="24"/>
        </w:rPr>
        <w:t>39</w:t>
      </w:r>
      <w:r w:rsidR="00F63C70" w:rsidRPr="00E64C5C">
        <w:rPr>
          <w:szCs w:val="24"/>
        </w:rPr>
        <w:t>.</w:t>
      </w:r>
    </w:p>
    <w:p w:rsidR="00552DA2" w:rsidRPr="00552DA2" w:rsidRDefault="00552DA2" w:rsidP="00552DA2">
      <w:pPr>
        <w:spacing w:line="312" w:lineRule="auto"/>
        <w:jc w:val="both"/>
        <w:rPr>
          <w:i/>
          <w:szCs w:val="24"/>
        </w:rPr>
      </w:pPr>
      <w:r w:rsidRPr="00552DA2">
        <w:rPr>
          <w:i/>
          <w:szCs w:val="24"/>
        </w:rPr>
        <w:t>Таблица 39. Расчет объема теплоносителя для подпитки тепловой сети</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859"/>
        <w:gridCol w:w="1607"/>
        <w:gridCol w:w="1134"/>
        <w:gridCol w:w="1134"/>
        <w:gridCol w:w="2643"/>
      </w:tblGrid>
      <w:tr w:rsidR="00E64C5C" w:rsidRPr="005A2EAD" w:rsidTr="00E64C5C">
        <w:trPr>
          <w:trHeight w:val="20"/>
          <w:jc w:val="center"/>
        </w:trPr>
        <w:tc>
          <w:tcPr>
            <w:tcW w:w="483" w:type="dxa"/>
            <w:shd w:val="clear" w:color="auto" w:fill="auto"/>
            <w:noWrap/>
            <w:vAlign w:val="center"/>
            <w:hideMark/>
          </w:tcPr>
          <w:p w:rsidR="00E64C5C" w:rsidRPr="005A2EAD" w:rsidRDefault="00E64C5C" w:rsidP="005A2EAD">
            <w:pPr>
              <w:spacing w:line="240" w:lineRule="auto"/>
              <w:jc w:val="center"/>
              <w:rPr>
                <w:color w:val="000000"/>
                <w:sz w:val="20"/>
                <w:szCs w:val="20"/>
              </w:rPr>
            </w:pPr>
            <w:r w:rsidRPr="005A2EAD">
              <w:rPr>
                <w:color w:val="000000"/>
                <w:sz w:val="20"/>
                <w:szCs w:val="20"/>
              </w:rPr>
              <w:t>№ п/п</w:t>
            </w:r>
          </w:p>
        </w:tc>
        <w:tc>
          <w:tcPr>
            <w:tcW w:w="2859" w:type="dxa"/>
            <w:shd w:val="clear" w:color="auto" w:fill="auto"/>
            <w:vAlign w:val="center"/>
            <w:hideMark/>
          </w:tcPr>
          <w:p w:rsidR="00E64C5C" w:rsidRPr="005A2EAD" w:rsidRDefault="00E64C5C" w:rsidP="005A2EAD">
            <w:pPr>
              <w:spacing w:line="240" w:lineRule="auto"/>
              <w:jc w:val="center"/>
              <w:rPr>
                <w:color w:val="000000"/>
                <w:sz w:val="20"/>
                <w:szCs w:val="20"/>
              </w:rPr>
            </w:pPr>
            <w:r w:rsidRPr="005A2EAD">
              <w:rPr>
                <w:color w:val="000000"/>
                <w:sz w:val="20"/>
                <w:szCs w:val="20"/>
              </w:rPr>
              <w:t>Наименование источника</w:t>
            </w:r>
            <w:r w:rsidRPr="005A2EAD">
              <w:rPr>
                <w:color w:val="000000"/>
                <w:sz w:val="20"/>
                <w:szCs w:val="20"/>
              </w:rPr>
              <w:br/>
              <w:t>тепловой энергии</w:t>
            </w:r>
          </w:p>
        </w:tc>
        <w:tc>
          <w:tcPr>
            <w:tcW w:w="1607" w:type="dxa"/>
            <w:shd w:val="clear" w:color="auto" w:fill="auto"/>
            <w:vAlign w:val="center"/>
            <w:hideMark/>
          </w:tcPr>
          <w:p w:rsidR="00E64C5C" w:rsidRPr="005A2EAD" w:rsidRDefault="00E64C5C" w:rsidP="00E64C5C">
            <w:pPr>
              <w:spacing w:line="240" w:lineRule="auto"/>
              <w:jc w:val="center"/>
              <w:rPr>
                <w:color w:val="000000"/>
                <w:sz w:val="20"/>
                <w:szCs w:val="20"/>
              </w:rPr>
            </w:pPr>
            <w:r w:rsidRPr="005A2EAD">
              <w:rPr>
                <w:color w:val="000000"/>
                <w:sz w:val="20"/>
                <w:szCs w:val="20"/>
              </w:rPr>
              <w:t>Протяженность</w:t>
            </w:r>
            <w:r w:rsidRPr="005A2EAD">
              <w:rPr>
                <w:color w:val="000000"/>
                <w:sz w:val="20"/>
                <w:szCs w:val="20"/>
              </w:rPr>
              <w:br/>
              <w:t>тепловых</w:t>
            </w:r>
            <w:r w:rsidRPr="005A2EAD">
              <w:rPr>
                <w:color w:val="000000"/>
                <w:sz w:val="20"/>
                <w:szCs w:val="20"/>
              </w:rPr>
              <w:br/>
              <w:t>сетей,м</w:t>
            </w:r>
          </w:p>
        </w:tc>
        <w:tc>
          <w:tcPr>
            <w:tcW w:w="1134" w:type="dxa"/>
            <w:vAlign w:val="center"/>
          </w:tcPr>
          <w:p w:rsidR="00E64C5C" w:rsidRPr="005A2EAD" w:rsidRDefault="00E64C5C" w:rsidP="00E64C5C">
            <w:pPr>
              <w:spacing w:line="240" w:lineRule="auto"/>
              <w:jc w:val="center"/>
              <w:rPr>
                <w:color w:val="000000"/>
                <w:sz w:val="20"/>
                <w:szCs w:val="20"/>
              </w:rPr>
            </w:pPr>
            <w:r w:rsidRPr="005A2EAD">
              <w:rPr>
                <w:color w:val="000000"/>
                <w:sz w:val="20"/>
                <w:szCs w:val="20"/>
              </w:rPr>
              <w:t>Объем</w:t>
            </w:r>
            <w:r w:rsidRPr="005A2EAD">
              <w:rPr>
                <w:color w:val="000000"/>
                <w:sz w:val="20"/>
                <w:szCs w:val="20"/>
              </w:rPr>
              <w:br/>
              <w:t>тепловых</w:t>
            </w:r>
            <w:r w:rsidRPr="005A2EAD">
              <w:rPr>
                <w:color w:val="000000"/>
                <w:sz w:val="20"/>
                <w:szCs w:val="20"/>
              </w:rPr>
              <w:br/>
              <w:t>сетей,м</w:t>
            </w:r>
            <w:r w:rsidRPr="005A2EAD">
              <w:rPr>
                <w:color w:val="000000"/>
                <w:sz w:val="20"/>
                <w:szCs w:val="20"/>
                <w:vertAlign w:val="superscript"/>
              </w:rPr>
              <w:t>3</w:t>
            </w:r>
          </w:p>
        </w:tc>
        <w:tc>
          <w:tcPr>
            <w:tcW w:w="1134" w:type="dxa"/>
            <w:shd w:val="clear" w:color="auto" w:fill="auto"/>
            <w:vAlign w:val="center"/>
            <w:hideMark/>
          </w:tcPr>
          <w:p w:rsidR="00E64C5C" w:rsidRPr="005A2EAD" w:rsidRDefault="00E64C5C" w:rsidP="00E64C5C">
            <w:pPr>
              <w:spacing w:line="240" w:lineRule="auto"/>
              <w:jc w:val="center"/>
              <w:rPr>
                <w:color w:val="000000"/>
                <w:sz w:val="20"/>
                <w:szCs w:val="20"/>
              </w:rPr>
            </w:pPr>
            <w:r w:rsidRPr="005A2EAD">
              <w:rPr>
                <w:color w:val="000000"/>
                <w:sz w:val="20"/>
                <w:szCs w:val="20"/>
              </w:rPr>
              <w:t>Величина утечки</w:t>
            </w:r>
            <w:r w:rsidRPr="005A2EAD">
              <w:rPr>
                <w:color w:val="000000"/>
                <w:sz w:val="20"/>
                <w:szCs w:val="20"/>
              </w:rPr>
              <w:br/>
              <w:t>всего,т/ч</w:t>
            </w:r>
          </w:p>
        </w:tc>
        <w:tc>
          <w:tcPr>
            <w:tcW w:w="2643" w:type="dxa"/>
            <w:shd w:val="clear" w:color="auto" w:fill="auto"/>
            <w:vAlign w:val="center"/>
            <w:hideMark/>
          </w:tcPr>
          <w:p w:rsidR="00E64C5C" w:rsidRPr="005A2EAD" w:rsidRDefault="00E64C5C" w:rsidP="00E64C5C">
            <w:pPr>
              <w:spacing w:line="240" w:lineRule="auto"/>
              <w:jc w:val="center"/>
              <w:rPr>
                <w:color w:val="000000"/>
                <w:sz w:val="20"/>
                <w:szCs w:val="20"/>
              </w:rPr>
            </w:pPr>
            <w:r w:rsidRPr="005A2EAD">
              <w:rPr>
                <w:color w:val="000000"/>
                <w:sz w:val="20"/>
                <w:szCs w:val="20"/>
              </w:rPr>
              <w:t>Нормативная аварийная подпитка  химически необработанной водой, м</w:t>
            </w:r>
            <w:r w:rsidRPr="005A2EAD">
              <w:rPr>
                <w:sz w:val="20"/>
                <w:szCs w:val="20"/>
                <w:vertAlign w:val="superscript"/>
              </w:rPr>
              <w:t>3</w:t>
            </w:r>
            <w:r w:rsidRPr="005A2EAD">
              <w:rPr>
                <w:sz w:val="20"/>
                <w:szCs w:val="20"/>
              </w:rPr>
              <w:t>/ч</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Арамашево</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center"/>
            <w:hideMark/>
          </w:tcPr>
          <w:p w:rsidR="00E64C5C" w:rsidRDefault="00E64C5C">
            <w:pPr>
              <w:jc w:val="center"/>
              <w:rPr>
                <w:b/>
                <w:bCs/>
                <w:color w:val="000000"/>
              </w:rPr>
            </w:pPr>
            <w:r>
              <w:rPr>
                <w:b/>
                <w:bCs/>
                <w:color w:val="000000"/>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w:t>
            </w:r>
          </w:p>
        </w:tc>
        <w:tc>
          <w:tcPr>
            <w:tcW w:w="2859" w:type="dxa"/>
            <w:shd w:val="clear" w:color="auto" w:fill="auto"/>
            <w:noWrap/>
            <w:vAlign w:val="center"/>
            <w:hideMark/>
          </w:tcPr>
          <w:p w:rsidR="00E64C5C" w:rsidRDefault="00E64C5C" w:rsidP="005A2EAD">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2 893,0</w:t>
            </w:r>
          </w:p>
        </w:tc>
        <w:tc>
          <w:tcPr>
            <w:tcW w:w="1134" w:type="dxa"/>
            <w:vAlign w:val="center"/>
          </w:tcPr>
          <w:p w:rsidR="00E64C5C" w:rsidRDefault="00E64C5C">
            <w:pPr>
              <w:jc w:val="center"/>
              <w:rPr>
                <w:color w:val="000000"/>
              </w:rPr>
            </w:pPr>
            <w:r>
              <w:rPr>
                <w:color w:val="000000"/>
                <w:sz w:val="22"/>
              </w:rPr>
              <w:t>37,8</w:t>
            </w:r>
          </w:p>
        </w:tc>
        <w:tc>
          <w:tcPr>
            <w:tcW w:w="1134" w:type="dxa"/>
            <w:shd w:val="clear" w:color="auto" w:fill="auto"/>
            <w:vAlign w:val="center"/>
            <w:hideMark/>
          </w:tcPr>
          <w:p w:rsidR="00E64C5C" w:rsidRDefault="00E64C5C">
            <w:pPr>
              <w:jc w:val="center"/>
              <w:rPr>
                <w:color w:val="000000"/>
              </w:rPr>
            </w:pPr>
            <w:r>
              <w:rPr>
                <w:color w:val="000000"/>
                <w:sz w:val="22"/>
              </w:rPr>
              <w:t>0,16</w:t>
            </w:r>
          </w:p>
        </w:tc>
        <w:tc>
          <w:tcPr>
            <w:tcW w:w="2643" w:type="dxa"/>
            <w:shd w:val="clear" w:color="auto" w:fill="auto"/>
            <w:vAlign w:val="bottom"/>
            <w:hideMark/>
          </w:tcPr>
          <w:p w:rsidR="00E64C5C" w:rsidRDefault="00E64C5C">
            <w:pPr>
              <w:jc w:val="center"/>
            </w:pPr>
            <w:r>
              <w:rPr>
                <w:sz w:val="22"/>
              </w:rPr>
              <w:t>0,76</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Бубчиково</w:t>
            </w:r>
          </w:p>
        </w:tc>
        <w:tc>
          <w:tcPr>
            <w:tcW w:w="1607" w:type="dxa"/>
            <w:shd w:val="clear" w:color="auto" w:fill="auto"/>
            <w:vAlign w:val="center"/>
            <w:hideMark/>
          </w:tcPr>
          <w:p w:rsidR="00E64C5C" w:rsidRDefault="00E64C5C">
            <w:pPr>
              <w:jc w:val="center"/>
              <w:rPr>
                <w:color w:val="000000"/>
              </w:rPr>
            </w:pPr>
            <w:r>
              <w:rPr>
                <w:color w:val="000000"/>
                <w:sz w:val="22"/>
              </w:rPr>
              <w:t> </w:t>
            </w:r>
          </w:p>
        </w:tc>
        <w:tc>
          <w:tcPr>
            <w:tcW w:w="1134" w:type="dxa"/>
            <w:vAlign w:val="center"/>
          </w:tcPr>
          <w:p w:rsidR="00E64C5C" w:rsidRDefault="00E64C5C">
            <w:pPr>
              <w:jc w:val="center"/>
              <w:rPr>
                <w:color w:val="000000"/>
              </w:rPr>
            </w:pPr>
            <w:r>
              <w:rPr>
                <w:color w:val="000000"/>
                <w:sz w:val="22"/>
              </w:rPr>
              <w:t> </w:t>
            </w:r>
          </w:p>
        </w:tc>
        <w:tc>
          <w:tcPr>
            <w:tcW w:w="1134" w:type="dxa"/>
            <w:shd w:val="clear" w:color="auto" w:fill="auto"/>
            <w:vAlign w:val="center"/>
            <w:hideMark/>
          </w:tcPr>
          <w:p w:rsidR="00E64C5C" w:rsidRDefault="00E64C5C">
            <w:pPr>
              <w:jc w:val="center"/>
              <w:rPr>
                <w:color w:val="000000"/>
              </w:rPr>
            </w:pPr>
            <w:r>
              <w:rPr>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2</w:t>
            </w:r>
          </w:p>
        </w:tc>
        <w:tc>
          <w:tcPr>
            <w:tcW w:w="2859" w:type="dxa"/>
            <w:shd w:val="clear" w:color="auto" w:fill="auto"/>
            <w:noWrap/>
            <w:vAlign w:val="center"/>
            <w:hideMark/>
          </w:tcPr>
          <w:p w:rsidR="00E64C5C" w:rsidRDefault="00E64C5C" w:rsidP="000F35E8">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2 547,0</w:t>
            </w:r>
          </w:p>
        </w:tc>
        <w:tc>
          <w:tcPr>
            <w:tcW w:w="1134" w:type="dxa"/>
            <w:vAlign w:val="center"/>
          </w:tcPr>
          <w:p w:rsidR="00E64C5C" w:rsidRDefault="00E64C5C">
            <w:pPr>
              <w:jc w:val="center"/>
              <w:rPr>
                <w:color w:val="000000"/>
              </w:rPr>
            </w:pPr>
            <w:r>
              <w:rPr>
                <w:color w:val="000000"/>
                <w:sz w:val="22"/>
              </w:rPr>
              <w:t>51,5</w:t>
            </w:r>
          </w:p>
        </w:tc>
        <w:tc>
          <w:tcPr>
            <w:tcW w:w="1134" w:type="dxa"/>
            <w:shd w:val="clear" w:color="auto" w:fill="auto"/>
            <w:vAlign w:val="center"/>
            <w:hideMark/>
          </w:tcPr>
          <w:p w:rsidR="00E64C5C" w:rsidRDefault="00E64C5C">
            <w:pPr>
              <w:jc w:val="center"/>
              <w:rPr>
                <w:color w:val="000000"/>
              </w:rPr>
            </w:pPr>
            <w:r>
              <w:rPr>
                <w:color w:val="000000"/>
                <w:sz w:val="22"/>
              </w:rPr>
              <w:t>0,20</w:t>
            </w:r>
          </w:p>
        </w:tc>
        <w:tc>
          <w:tcPr>
            <w:tcW w:w="2643" w:type="dxa"/>
            <w:shd w:val="clear" w:color="auto" w:fill="auto"/>
            <w:vAlign w:val="bottom"/>
            <w:hideMark/>
          </w:tcPr>
          <w:p w:rsidR="00E64C5C" w:rsidRDefault="00E64C5C">
            <w:pPr>
              <w:jc w:val="center"/>
            </w:pPr>
            <w:r>
              <w:rPr>
                <w:sz w:val="22"/>
              </w:rPr>
              <w:t>1,03</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п. Заря</w:t>
            </w:r>
          </w:p>
        </w:tc>
        <w:tc>
          <w:tcPr>
            <w:tcW w:w="1607" w:type="dxa"/>
            <w:shd w:val="clear" w:color="auto" w:fill="auto"/>
            <w:vAlign w:val="center"/>
            <w:hideMark/>
          </w:tcPr>
          <w:p w:rsidR="00E64C5C" w:rsidRDefault="00E64C5C">
            <w:pPr>
              <w:jc w:val="center"/>
              <w:rPr>
                <w:color w:val="000000"/>
              </w:rPr>
            </w:pPr>
            <w:r>
              <w:rPr>
                <w:color w:val="000000"/>
                <w:sz w:val="22"/>
              </w:rPr>
              <w:t> </w:t>
            </w:r>
          </w:p>
        </w:tc>
        <w:tc>
          <w:tcPr>
            <w:tcW w:w="1134" w:type="dxa"/>
            <w:vAlign w:val="center"/>
          </w:tcPr>
          <w:p w:rsidR="00E64C5C" w:rsidRDefault="00E64C5C">
            <w:pPr>
              <w:jc w:val="center"/>
              <w:rPr>
                <w:color w:val="000000"/>
              </w:rPr>
            </w:pPr>
            <w:r>
              <w:rPr>
                <w:color w:val="000000"/>
                <w:sz w:val="22"/>
              </w:rPr>
              <w:t> </w:t>
            </w:r>
          </w:p>
        </w:tc>
        <w:tc>
          <w:tcPr>
            <w:tcW w:w="1134" w:type="dxa"/>
            <w:shd w:val="clear" w:color="auto" w:fill="auto"/>
            <w:vAlign w:val="center"/>
            <w:hideMark/>
          </w:tcPr>
          <w:p w:rsidR="00E64C5C" w:rsidRDefault="00E64C5C">
            <w:pPr>
              <w:jc w:val="center"/>
              <w:rPr>
                <w:color w:val="000000"/>
              </w:rPr>
            </w:pPr>
            <w:r>
              <w:rPr>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3</w:t>
            </w:r>
          </w:p>
        </w:tc>
        <w:tc>
          <w:tcPr>
            <w:tcW w:w="2859" w:type="dxa"/>
            <w:shd w:val="clear" w:color="auto" w:fill="auto"/>
            <w:noWrap/>
            <w:vAlign w:val="center"/>
            <w:hideMark/>
          </w:tcPr>
          <w:p w:rsidR="00E64C5C" w:rsidRDefault="00E64C5C" w:rsidP="000F35E8">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4 249,6</w:t>
            </w:r>
          </w:p>
        </w:tc>
        <w:tc>
          <w:tcPr>
            <w:tcW w:w="1134" w:type="dxa"/>
            <w:vAlign w:val="center"/>
          </w:tcPr>
          <w:p w:rsidR="00E64C5C" w:rsidRDefault="00E64C5C">
            <w:pPr>
              <w:jc w:val="center"/>
              <w:rPr>
                <w:color w:val="000000"/>
              </w:rPr>
            </w:pPr>
            <w:r>
              <w:rPr>
                <w:color w:val="000000"/>
                <w:sz w:val="22"/>
              </w:rPr>
              <w:t>24,4</w:t>
            </w:r>
          </w:p>
        </w:tc>
        <w:tc>
          <w:tcPr>
            <w:tcW w:w="1134" w:type="dxa"/>
            <w:shd w:val="clear" w:color="auto" w:fill="auto"/>
            <w:vAlign w:val="center"/>
            <w:hideMark/>
          </w:tcPr>
          <w:p w:rsidR="00E64C5C" w:rsidRDefault="00E64C5C">
            <w:pPr>
              <w:jc w:val="center"/>
              <w:rPr>
                <w:color w:val="000000"/>
              </w:rPr>
            </w:pPr>
            <w:r>
              <w:rPr>
                <w:color w:val="000000"/>
                <w:sz w:val="22"/>
              </w:rPr>
              <w:t>0,19</w:t>
            </w:r>
          </w:p>
        </w:tc>
        <w:tc>
          <w:tcPr>
            <w:tcW w:w="2643" w:type="dxa"/>
            <w:shd w:val="clear" w:color="auto" w:fill="auto"/>
            <w:vAlign w:val="bottom"/>
            <w:hideMark/>
          </w:tcPr>
          <w:p w:rsidR="00E64C5C" w:rsidRDefault="00E64C5C">
            <w:pPr>
              <w:jc w:val="center"/>
            </w:pPr>
            <w:r>
              <w:rPr>
                <w:sz w:val="22"/>
              </w:rPr>
              <w:t>0,49</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п. Верхняя Синячиха</w:t>
            </w:r>
          </w:p>
        </w:tc>
        <w:tc>
          <w:tcPr>
            <w:tcW w:w="1607" w:type="dxa"/>
            <w:shd w:val="clear" w:color="auto" w:fill="auto"/>
            <w:vAlign w:val="center"/>
            <w:hideMark/>
          </w:tcPr>
          <w:p w:rsidR="00E64C5C" w:rsidRDefault="00E64C5C">
            <w:pPr>
              <w:jc w:val="center"/>
              <w:rPr>
                <w:color w:val="000000"/>
              </w:rPr>
            </w:pPr>
            <w:r>
              <w:rPr>
                <w:color w:val="000000"/>
                <w:sz w:val="22"/>
              </w:rPr>
              <w:t> </w:t>
            </w:r>
          </w:p>
        </w:tc>
        <w:tc>
          <w:tcPr>
            <w:tcW w:w="1134" w:type="dxa"/>
            <w:vAlign w:val="center"/>
          </w:tcPr>
          <w:p w:rsidR="00E64C5C" w:rsidRDefault="00E64C5C">
            <w:pPr>
              <w:jc w:val="center"/>
              <w:rPr>
                <w:color w:val="000000"/>
              </w:rPr>
            </w:pPr>
          </w:p>
        </w:tc>
        <w:tc>
          <w:tcPr>
            <w:tcW w:w="1134" w:type="dxa"/>
            <w:shd w:val="clear" w:color="auto" w:fill="auto"/>
            <w:vAlign w:val="center"/>
            <w:hideMark/>
          </w:tcPr>
          <w:p w:rsidR="00E64C5C" w:rsidRDefault="00E64C5C">
            <w:pPr>
              <w:jc w:val="center"/>
              <w:rPr>
                <w:color w:val="000000"/>
              </w:rPr>
            </w:pPr>
            <w:r>
              <w:rPr>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4</w:t>
            </w:r>
          </w:p>
        </w:tc>
        <w:tc>
          <w:tcPr>
            <w:tcW w:w="2859" w:type="dxa"/>
            <w:shd w:val="clear" w:color="auto" w:fill="auto"/>
            <w:noWrap/>
            <w:vAlign w:val="center"/>
            <w:hideMark/>
          </w:tcPr>
          <w:p w:rsidR="00E64C5C" w:rsidRDefault="00E64C5C" w:rsidP="008401CB">
            <w:pPr>
              <w:rPr>
                <w:color w:val="000000"/>
              </w:rPr>
            </w:pPr>
            <w:r>
              <w:rPr>
                <w:color w:val="000000"/>
                <w:sz w:val="22"/>
              </w:rPr>
              <w:t>Котельная ЗАО «Фанком»</w:t>
            </w:r>
          </w:p>
        </w:tc>
        <w:tc>
          <w:tcPr>
            <w:tcW w:w="1607" w:type="dxa"/>
            <w:shd w:val="clear" w:color="auto" w:fill="auto"/>
            <w:vAlign w:val="center"/>
            <w:hideMark/>
          </w:tcPr>
          <w:p w:rsidR="00E64C5C" w:rsidRDefault="00E64C5C">
            <w:pPr>
              <w:jc w:val="center"/>
              <w:rPr>
                <w:color w:val="000000"/>
              </w:rPr>
            </w:pPr>
            <w:r>
              <w:rPr>
                <w:color w:val="000000"/>
                <w:sz w:val="22"/>
              </w:rPr>
              <w:t> 11 156</w:t>
            </w:r>
          </w:p>
        </w:tc>
        <w:tc>
          <w:tcPr>
            <w:tcW w:w="1134" w:type="dxa"/>
            <w:vAlign w:val="bottom"/>
          </w:tcPr>
          <w:p w:rsidR="00E64C5C" w:rsidRDefault="00E64C5C">
            <w:pPr>
              <w:jc w:val="center"/>
            </w:pPr>
            <w:r>
              <w:rPr>
                <w:color w:val="000000"/>
                <w:sz w:val="22"/>
              </w:rPr>
              <w:t> </w:t>
            </w:r>
            <w:r>
              <w:rPr>
                <w:sz w:val="22"/>
              </w:rPr>
              <w:t>415,13</w:t>
            </w:r>
          </w:p>
        </w:tc>
        <w:tc>
          <w:tcPr>
            <w:tcW w:w="1134" w:type="dxa"/>
            <w:shd w:val="clear" w:color="auto" w:fill="auto"/>
            <w:vAlign w:val="bottom"/>
            <w:hideMark/>
          </w:tcPr>
          <w:p w:rsidR="00E64C5C" w:rsidRDefault="00E64C5C">
            <w:pPr>
              <w:jc w:val="center"/>
            </w:pPr>
            <w:r>
              <w:rPr>
                <w:sz w:val="22"/>
              </w:rPr>
              <w:t>2,15</w:t>
            </w:r>
          </w:p>
        </w:tc>
        <w:tc>
          <w:tcPr>
            <w:tcW w:w="2643" w:type="dxa"/>
            <w:shd w:val="clear" w:color="auto" w:fill="auto"/>
            <w:vAlign w:val="bottom"/>
            <w:hideMark/>
          </w:tcPr>
          <w:p w:rsidR="00E64C5C" w:rsidRDefault="00E64C5C">
            <w:pPr>
              <w:jc w:val="center"/>
            </w:pPr>
            <w:r>
              <w:rPr>
                <w:sz w:val="22"/>
              </w:rPr>
              <w:t>8,30</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5</w:t>
            </w:r>
          </w:p>
        </w:tc>
        <w:tc>
          <w:tcPr>
            <w:tcW w:w="2859" w:type="dxa"/>
            <w:shd w:val="clear" w:color="auto" w:fill="auto"/>
            <w:noWrap/>
            <w:vAlign w:val="center"/>
            <w:hideMark/>
          </w:tcPr>
          <w:p w:rsidR="00E64C5C" w:rsidRDefault="00E64C5C">
            <w:pPr>
              <w:rPr>
                <w:color w:val="000000"/>
              </w:rPr>
            </w:pPr>
            <w:r>
              <w:rPr>
                <w:color w:val="000000"/>
                <w:sz w:val="22"/>
              </w:rPr>
              <w:t>Котельная Монолит</w:t>
            </w:r>
          </w:p>
        </w:tc>
        <w:tc>
          <w:tcPr>
            <w:tcW w:w="1607" w:type="dxa"/>
            <w:shd w:val="clear" w:color="auto" w:fill="auto"/>
            <w:vAlign w:val="center"/>
            <w:hideMark/>
          </w:tcPr>
          <w:p w:rsidR="00E64C5C" w:rsidRDefault="00E64C5C">
            <w:pPr>
              <w:jc w:val="center"/>
              <w:rPr>
                <w:color w:val="000000"/>
              </w:rPr>
            </w:pPr>
            <w:r>
              <w:rPr>
                <w:color w:val="000000"/>
                <w:sz w:val="22"/>
              </w:rPr>
              <w:t>2 700,9</w:t>
            </w:r>
          </w:p>
        </w:tc>
        <w:tc>
          <w:tcPr>
            <w:tcW w:w="1134" w:type="dxa"/>
            <w:vAlign w:val="center"/>
          </w:tcPr>
          <w:p w:rsidR="00E64C5C" w:rsidRDefault="00E64C5C">
            <w:pPr>
              <w:jc w:val="center"/>
              <w:rPr>
                <w:color w:val="000000"/>
              </w:rPr>
            </w:pPr>
            <w:r>
              <w:rPr>
                <w:color w:val="000000"/>
                <w:sz w:val="22"/>
              </w:rPr>
              <w:t>30,3</w:t>
            </w:r>
          </w:p>
        </w:tc>
        <w:tc>
          <w:tcPr>
            <w:tcW w:w="1134" w:type="dxa"/>
            <w:shd w:val="clear" w:color="auto" w:fill="auto"/>
            <w:vAlign w:val="center"/>
            <w:hideMark/>
          </w:tcPr>
          <w:p w:rsidR="00E64C5C" w:rsidRDefault="00E64C5C">
            <w:pPr>
              <w:jc w:val="center"/>
              <w:rPr>
                <w:color w:val="000000"/>
              </w:rPr>
            </w:pPr>
            <w:r>
              <w:rPr>
                <w:color w:val="000000"/>
                <w:sz w:val="22"/>
              </w:rPr>
              <w:t>0,16</w:t>
            </w:r>
          </w:p>
        </w:tc>
        <w:tc>
          <w:tcPr>
            <w:tcW w:w="2643" w:type="dxa"/>
            <w:shd w:val="clear" w:color="auto" w:fill="auto"/>
            <w:vAlign w:val="bottom"/>
            <w:hideMark/>
          </w:tcPr>
          <w:p w:rsidR="00E64C5C" w:rsidRDefault="00E64C5C">
            <w:pPr>
              <w:jc w:val="center"/>
            </w:pPr>
            <w:r>
              <w:rPr>
                <w:sz w:val="22"/>
              </w:rPr>
              <w:t>0,61</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6</w:t>
            </w:r>
          </w:p>
        </w:tc>
        <w:tc>
          <w:tcPr>
            <w:tcW w:w="2859" w:type="dxa"/>
            <w:shd w:val="clear" w:color="auto" w:fill="auto"/>
            <w:noWrap/>
            <w:vAlign w:val="center"/>
            <w:hideMark/>
          </w:tcPr>
          <w:p w:rsidR="00E64C5C" w:rsidRDefault="00E64C5C">
            <w:pPr>
              <w:rPr>
                <w:color w:val="000000"/>
              </w:rPr>
            </w:pPr>
            <w:r>
              <w:rPr>
                <w:color w:val="000000"/>
                <w:sz w:val="22"/>
              </w:rPr>
              <w:t>Котельная СОШ</w:t>
            </w:r>
          </w:p>
        </w:tc>
        <w:tc>
          <w:tcPr>
            <w:tcW w:w="1607" w:type="dxa"/>
            <w:shd w:val="clear" w:color="auto" w:fill="auto"/>
            <w:vAlign w:val="center"/>
            <w:hideMark/>
          </w:tcPr>
          <w:p w:rsidR="00E64C5C" w:rsidRDefault="00E64C5C">
            <w:pPr>
              <w:jc w:val="center"/>
              <w:rPr>
                <w:color w:val="000000"/>
              </w:rPr>
            </w:pPr>
            <w:r>
              <w:rPr>
                <w:color w:val="000000"/>
                <w:sz w:val="22"/>
              </w:rPr>
              <w:t>150,0</w:t>
            </w:r>
          </w:p>
        </w:tc>
        <w:tc>
          <w:tcPr>
            <w:tcW w:w="1134" w:type="dxa"/>
            <w:vAlign w:val="center"/>
          </w:tcPr>
          <w:p w:rsidR="00E64C5C" w:rsidRDefault="00E64C5C">
            <w:pPr>
              <w:jc w:val="center"/>
              <w:rPr>
                <w:color w:val="000000"/>
              </w:rPr>
            </w:pPr>
            <w:r>
              <w:rPr>
                <w:color w:val="000000"/>
                <w:sz w:val="22"/>
              </w:rPr>
              <w:t>2,0</w:t>
            </w:r>
          </w:p>
        </w:tc>
        <w:tc>
          <w:tcPr>
            <w:tcW w:w="1134" w:type="dxa"/>
            <w:shd w:val="clear" w:color="auto" w:fill="auto"/>
            <w:vAlign w:val="center"/>
            <w:hideMark/>
          </w:tcPr>
          <w:p w:rsidR="00E64C5C" w:rsidRDefault="00E64C5C">
            <w:pPr>
              <w:jc w:val="center"/>
              <w:rPr>
                <w:color w:val="000000"/>
              </w:rPr>
            </w:pPr>
            <w:r>
              <w:rPr>
                <w:color w:val="000000"/>
                <w:sz w:val="22"/>
              </w:rPr>
              <w:t>0,02</w:t>
            </w:r>
          </w:p>
        </w:tc>
        <w:tc>
          <w:tcPr>
            <w:tcW w:w="2643" w:type="dxa"/>
            <w:shd w:val="clear" w:color="auto" w:fill="auto"/>
            <w:vAlign w:val="bottom"/>
            <w:hideMark/>
          </w:tcPr>
          <w:p w:rsidR="00E64C5C" w:rsidRDefault="00E64C5C">
            <w:pPr>
              <w:jc w:val="center"/>
            </w:pPr>
            <w:r>
              <w:rPr>
                <w:sz w:val="22"/>
              </w:rPr>
              <w:t>0,04</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Голубковское</w:t>
            </w:r>
          </w:p>
        </w:tc>
        <w:tc>
          <w:tcPr>
            <w:tcW w:w="1607" w:type="dxa"/>
            <w:shd w:val="clear" w:color="auto" w:fill="auto"/>
            <w:vAlign w:val="center"/>
            <w:hideMark/>
          </w:tcPr>
          <w:p w:rsidR="00E64C5C" w:rsidRDefault="00E64C5C">
            <w:pPr>
              <w:jc w:val="center"/>
              <w:rPr>
                <w:color w:val="000000"/>
              </w:rPr>
            </w:pPr>
            <w:r>
              <w:rPr>
                <w:color w:val="000000"/>
                <w:sz w:val="22"/>
              </w:rPr>
              <w:t> </w:t>
            </w:r>
          </w:p>
        </w:tc>
        <w:tc>
          <w:tcPr>
            <w:tcW w:w="1134" w:type="dxa"/>
            <w:vAlign w:val="center"/>
          </w:tcPr>
          <w:p w:rsidR="00E64C5C" w:rsidRDefault="00E64C5C">
            <w:pPr>
              <w:jc w:val="center"/>
              <w:rPr>
                <w:color w:val="000000"/>
              </w:rPr>
            </w:pPr>
            <w:r>
              <w:rPr>
                <w:color w:val="000000"/>
                <w:sz w:val="22"/>
              </w:rPr>
              <w:t> </w:t>
            </w:r>
          </w:p>
        </w:tc>
        <w:tc>
          <w:tcPr>
            <w:tcW w:w="1134" w:type="dxa"/>
            <w:shd w:val="clear" w:color="auto" w:fill="auto"/>
            <w:vAlign w:val="center"/>
            <w:hideMark/>
          </w:tcPr>
          <w:p w:rsidR="00E64C5C" w:rsidRDefault="00E64C5C">
            <w:pPr>
              <w:jc w:val="center"/>
              <w:rPr>
                <w:color w:val="000000"/>
              </w:rPr>
            </w:pPr>
            <w:r>
              <w:rPr>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7</w:t>
            </w:r>
          </w:p>
        </w:tc>
        <w:tc>
          <w:tcPr>
            <w:tcW w:w="2859" w:type="dxa"/>
            <w:shd w:val="clear" w:color="auto" w:fill="auto"/>
            <w:noWrap/>
            <w:vAlign w:val="center"/>
            <w:hideMark/>
          </w:tcPr>
          <w:p w:rsidR="00E64C5C" w:rsidRDefault="00E64C5C">
            <w:pPr>
              <w:rPr>
                <w:color w:val="000000"/>
              </w:rPr>
            </w:pPr>
            <w:r>
              <w:rPr>
                <w:color w:val="000000"/>
                <w:sz w:val="22"/>
              </w:rPr>
              <w:t>Котельная СОШ</w:t>
            </w:r>
          </w:p>
        </w:tc>
        <w:tc>
          <w:tcPr>
            <w:tcW w:w="1607" w:type="dxa"/>
            <w:shd w:val="clear" w:color="auto" w:fill="auto"/>
            <w:vAlign w:val="center"/>
            <w:hideMark/>
          </w:tcPr>
          <w:p w:rsidR="00E64C5C" w:rsidRDefault="00E64C5C">
            <w:pPr>
              <w:jc w:val="center"/>
              <w:rPr>
                <w:color w:val="000000"/>
              </w:rPr>
            </w:pPr>
            <w:r>
              <w:rPr>
                <w:color w:val="000000"/>
                <w:sz w:val="22"/>
              </w:rPr>
              <w:t>95,0</w:t>
            </w:r>
          </w:p>
        </w:tc>
        <w:tc>
          <w:tcPr>
            <w:tcW w:w="1134" w:type="dxa"/>
            <w:vAlign w:val="center"/>
          </w:tcPr>
          <w:p w:rsidR="00E64C5C" w:rsidRDefault="00E64C5C">
            <w:pPr>
              <w:jc w:val="center"/>
              <w:rPr>
                <w:color w:val="000000"/>
              </w:rPr>
            </w:pPr>
            <w:r>
              <w:rPr>
                <w:color w:val="000000"/>
                <w:sz w:val="22"/>
              </w:rPr>
              <w:t>0,4</w:t>
            </w:r>
          </w:p>
        </w:tc>
        <w:tc>
          <w:tcPr>
            <w:tcW w:w="1134" w:type="dxa"/>
            <w:shd w:val="clear" w:color="auto" w:fill="auto"/>
            <w:vAlign w:val="center"/>
            <w:hideMark/>
          </w:tcPr>
          <w:p w:rsidR="00E64C5C" w:rsidRDefault="00E64C5C">
            <w:pPr>
              <w:jc w:val="center"/>
              <w:rPr>
                <w:color w:val="000000"/>
              </w:rPr>
            </w:pPr>
            <w:r>
              <w:rPr>
                <w:color w:val="000000"/>
                <w:sz w:val="22"/>
              </w:rPr>
              <w:t>0,01</w:t>
            </w:r>
          </w:p>
        </w:tc>
        <w:tc>
          <w:tcPr>
            <w:tcW w:w="2643" w:type="dxa"/>
            <w:shd w:val="clear" w:color="auto" w:fill="auto"/>
            <w:vAlign w:val="bottom"/>
            <w:hideMark/>
          </w:tcPr>
          <w:p w:rsidR="00E64C5C" w:rsidRDefault="00E64C5C">
            <w:pPr>
              <w:jc w:val="center"/>
            </w:pPr>
            <w:r>
              <w:rPr>
                <w:sz w:val="22"/>
              </w:rPr>
              <w:t>0,01</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Деево</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8</w:t>
            </w:r>
          </w:p>
        </w:tc>
        <w:tc>
          <w:tcPr>
            <w:tcW w:w="2859" w:type="dxa"/>
            <w:shd w:val="clear" w:color="auto" w:fill="auto"/>
            <w:noWrap/>
            <w:vAlign w:val="center"/>
            <w:hideMark/>
          </w:tcPr>
          <w:p w:rsidR="00E64C5C" w:rsidRDefault="00E64C5C" w:rsidP="000F35E8">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954,0</w:t>
            </w:r>
          </w:p>
        </w:tc>
        <w:tc>
          <w:tcPr>
            <w:tcW w:w="1134" w:type="dxa"/>
            <w:vAlign w:val="center"/>
          </w:tcPr>
          <w:p w:rsidR="00E64C5C" w:rsidRDefault="00E64C5C">
            <w:pPr>
              <w:jc w:val="center"/>
              <w:rPr>
                <w:color w:val="000000"/>
              </w:rPr>
            </w:pPr>
            <w:r>
              <w:rPr>
                <w:color w:val="000000"/>
                <w:sz w:val="22"/>
              </w:rPr>
              <w:t>13,7</w:t>
            </w:r>
          </w:p>
        </w:tc>
        <w:tc>
          <w:tcPr>
            <w:tcW w:w="1134" w:type="dxa"/>
            <w:shd w:val="clear" w:color="auto" w:fill="auto"/>
            <w:vAlign w:val="center"/>
            <w:hideMark/>
          </w:tcPr>
          <w:p w:rsidR="00E64C5C" w:rsidRDefault="00E64C5C">
            <w:pPr>
              <w:jc w:val="center"/>
              <w:rPr>
                <w:color w:val="000000"/>
              </w:rPr>
            </w:pPr>
            <w:r>
              <w:rPr>
                <w:color w:val="000000"/>
                <w:sz w:val="22"/>
              </w:rPr>
              <w:t>0,06</w:t>
            </w:r>
          </w:p>
        </w:tc>
        <w:tc>
          <w:tcPr>
            <w:tcW w:w="2643" w:type="dxa"/>
            <w:shd w:val="clear" w:color="auto" w:fill="auto"/>
            <w:vAlign w:val="bottom"/>
            <w:hideMark/>
          </w:tcPr>
          <w:p w:rsidR="00E64C5C" w:rsidRDefault="00E64C5C">
            <w:pPr>
              <w:jc w:val="center"/>
            </w:pPr>
            <w:r>
              <w:rPr>
                <w:sz w:val="22"/>
              </w:rPr>
              <w:t>0,27</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п. Ельничная</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9</w:t>
            </w:r>
          </w:p>
        </w:tc>
        <w:tc>
          <w:tcPr>
            <w:tcW w:w="2859" w:type="dxa"/>
            <w:shd w:val="clear" w:color="auto" w:fill="auto"/>
            <w:noWrap/>
            <w:vAlign w:val="center"/>
            <w:hideMark/>
          </w:tcPr>
          <w:p w:rsidR="00E64C5C" w:rsidRDefault="00E64C5C" w:rsidP="00E90309">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2 113,0</w:t>
            </w:r>
          </w:p>
        </w:tc>
        <w:tc>
          <w:tcPr>
            <w:tcW w:w="1134" w:type="dxa"/>
            <w:vAlign w:val="center"/>
          </w:tcPr>
          <w:p w:rsidR="00E64C5C" w:rsidRDefault="00E64C5C">
            <w:pPr>
              <w:jc w:val="center"/>
              <w:rPr>
                <w:color w:val="000000"/>
              </w:rPr>
            </w:pPr>
            <w:r>
              <w:rPr>
                <w:color w:val="000000"/>
                <w:sz w:val="22"/>
              </w:rPr>
              <w:t>20,0</w:t>
            </w:r>
          </w:p>
        </w:tc>
        <w:tc>
          <w:tcPr>
            <w:tcW w:w="1134" w:type="dxa"/>
            <w:shd w:val="clear" w:color="auto" w:fill="auto"/>
            <w:vAlign w:val="center"/>
            <w:hideMark/>
          </w:tcPr>
          <w:p w:rsidR="00E64C5C" w:rsidRDefault="00E64C5C">
            <w:pPr>
              <w:jc w:val="center"/>
              <w:rPr>
                <w:color w:val="000000"/>
              </w:rPr>
            </w:pPr>
            <w:r>
              <w:rPr>
                <w:color w:val="000000"/>
                <w:sz w:val="22"/>
              </w:rPr>
              <w:t>0,06</w:t>
            </w:r>
          </w:p>
        </w:tc>
        <w:tc>
          <w:tcPr>
            <w:tcW w:w="2643" w:type="dxa"/>
            <w:shd w:val="clear" w:color="auto" w:fill="auto"/>
            <w:vAlign w:val="bottom"/>
            <w:hideMark/>
          </w:tcPr>
          <w:p w:rsidR="00E64C5C" w:rsidRDefault="00E64C5C">
            <w:pPr>
              <w:jc w:val="center"/>
            </w:pPr>
            <w:r>
              <w:rPr>
                <w:sz w:val="22"/>
              </w:rPr>
              <w:t>0,40</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Кировское</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10</w:t>
            </w:r>
          </w:p>
        </w:tc>
        <w:tc>
          <w:tcPr>
            <w:tcW w:w="2859" w:type="dxa"/>
            <w:shd w:val="clear" w:color="auto" w:fill="auto"/>
            <w:noWrap/>
            <w:vAlign w:val="center"/>
            <w:hideMark/>
          </w:tcPr>
          <w:p w:rsidR="00E64C5C" w:rsidRDefault="00E64C5C" w:rsidP="00E90309">
            <w:pPr>
              <w:rPr>
                <w:color w:val="000000"/>
              </w:rPr>
            </w:pPr>
            <w:r>
              <w:rPr>
                <w:color w:val="000000"/>
                <w:sz w:val="22"/>
              </w:rPr>
              <w:t xml:space="preserve">Котельная Центральная </w:t>
            </w:r>
          </w:p>
        </w:tc>
        <w:tc>
          <w:tcPr>
            <w:tcW w:w="1607" w:type="dxa"/>
            <w:shd w:val="clear" w:color="auto" w:fill="auto"/>
            <w:vAlign w:val="center"/>
            <w:hideMark/>
          </w:tcPr>
          <w:p w:rsidR="00E64C5C" w:rsidRDefault="00E64C5C">
            <w:pPr>
              <w:jc w:val="center"/>
              <w:rPr>
                <w:color w:val="000000"/>
              </w:rPr>
            </w:pPr>
            <w:r>
              <w:rPr>
                <w:color w:val="000000"/>
                <w:sz w:val="22"/>
              </w:rPr>
              <w:t>1 681,0</w:t>
            </w:r>
          </w:p>
        </w:tc>
        <w:tc>
          <w:tcPr>
            <w:tcW w:w="1134" w:type="dxa"/>
            <w:vAlign w:val="center"/>
          </w:tcPr>
          <w:p w:rsidR="00E64C5C" w:rsidRDefault="00E64C5C">
            <w:pPr>
              <w:jc w:val="center"/>
              <w:rPr>
                <w:color w:val="000000"/>
              </w:rPr>
            </w:pPr>
            <w:r>
              <w:rPr>
                <w:color w:val="000000"/>
                <w:sz w:val="22"/>
              </w:rPr>
              <w:t>21,4</w:t>
            </w:r>
          </w:p>
        </w:tc>
        <w:tc>
          <w:tcPr>
            <w:tcW w:w="1134" w:type="dxa"/>
            <w:shd w:val="clear" w:color="auto" w:fill="auto"/>
            <w:vAlign w:val="center"/>
            <w:hideMark/>
          </w:tcPr>
          <w:p w:rsidR="00E64C5C" w:rsidRDefault="00E64C5C">
            <w:pPr>
              <w:jc w:val="center"/>
              <w:rPr>
                <w:color w:val="000000"/>
              </w:rPr>
            </w:pPr>
            <w:r>
              <w:rPr>
                <w:color w:val="000000"/>
                <w:sz w:val="22"/>
              </w:rPr>
              <w:t>0,12</w:t>
            </w:r>
          </w:p>
        </w:tc>
        <w:tc>
          <w:tcPr>
            <w:tcW w:w="2643" w:type="dxa"/>
            <w:shd w:val="clear" w:color="auto" w:fill="auto"/>
            <w:vAlign w:val="bottom"/>
            <w:hideMark/>
          </w:tcPr>
          <w:p w:rsidR="00E64C5C" w:rsidRDefault="00E64C5C">
            <w:pPr>
              <w:jc w:val="center"/>
            </w:pPr>
            <w:r>
              <w:rPr>
                <w:sz w:val="22"/>
              </w:rPr>
              <w:t>0,43</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Коптелово</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2859" w:type="dxa"/>
            <w:shd w:val="clear" w:color="auto" w:fill="auto"/>
            <w:noWrap/>
            <w:vAlign w:val="center"/>
            <w:hideMark/>
          </w:tcPr>
          <w:p w:rsidR="00E64C5C" w:rsidRDefault="00E64C5C" w:rsidP="00E90309">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2 893,1</w:t>
            </w:r>
          </w:p>
        </w:tc>
        <w:tc>
          <w:tcPr>
            <w:tcW w:w="1134" w:type="dxa"/>
            <w:vAlign w:val="center"/>
          </w:tcPr>
          <w:p w:rsidR="00E64C5C" w:rsidRDefault="00E64C5C">
            <w:pPr>
              <w:jc w:val="center"/>
              <w:rPr>
                <w:color w:val="000000"/>
              </w:rPr>
            </w:pPr>
            <w:r>
              <w:rPr>
                <w:color w:val="000000"/>
                <w:sz w:val="22"/>
              </w:rPr>
              <w:t>22,2</w:t>
            </w:r>
          </w:p>
        </w:tc>
        <w:tc>
          <w:tcPr>
            <w:tcW w:w="1134" w:type="dxa"/>
            <w:shd w:val="clear" w:color="auto" w:fill="auto"/>
            <w:vAlign w:val="center"/>
            <w:hideMark/>
          </w:tcPr>
          <w:p w:rsidR="00E64C5C" w:rsidRDefault="00E64C5C">
            <w:pPr>
              <w:jc w:val="center"/>
              <w:rPr>
                <w:color w:val="000000"/>
              </w:rPr>
            </w:pPr>
            <w:r>
              <w:rPr>
                <w:color w:val="000000"/>
                <w:sz w:val="22"/>
              </w:rPr>
              <w:t>0,12</w:t>
            </w:r>
          </w:p>
        </w:tc>
        <w:tc>
          <w:tcPr>
            <w:tcW w:w="2643" w:type="dxa"/>
            <w:shd w:val="clear" w:color="auto" w:fill="auto"/>
            <w:vAlign w:val="bottom"/>
            <w:hideMark/>
          </w:tcPr>
          <w:p w:rsidR="00E64C5C" w:rsidRDefault="00E64C5C">
            <w:pPr>
              <w:jc w:val="center"/>
            </w:pPr>
            <w:r>
              <w:rPr>
                <w:sz w:val="22"/>
              </w:rPr>
              <w:t>0,44</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Костино</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12</w:t>
            </w:r>
          </w:p>
        </w:tc>
        <w:tc>
          <w:tcPr>
            <w:tcW w:w="2859" w:type="dxa"/>
            <w:shd w:val="clear" w:color="auto" w:fill="auto"/>
            <w:noWrap/>
            <w:vAlign w:val="center"/>
            <w:hideMark/>
          </w:tcPr>
          <w:p w:rsidR="00E64C5C" w:rsidRDefault="00E64C5C" w:rsidP="00E90309">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2 089,2</w:t>
            </w:r>
          </w:p>
        </w:tc>
        <w:tc>
          <w:tcPr>
            <w:tcW w:w="1134" w:type="dxa"/>
            <w:vAlign w:val="center"/>
          </w:tcPr>
          <w:p w:rsidR="00E64C5C" w:rsidRDefault="00E64C5C">
            <w:pPr>
              <w:jc w:val="center"/>
              <w:rPr>
                <w:color w:val="000000"/>
              </w:rPr>
            </w:pPr>
            <w:r>
              <w:rPr>
                <w:color w:val="000000"/>
                <w:sz w:val="22"/>
              </w:rPr>
              <w:t>27,3</w:t>
            </w:r>
          </w:p>
        </w:tc>
        <w:tc>
          <w:tcPr>
            <w:tcW w:w="1134" w:type="dxa"/>
            <w:shd w:val="clear" w:color="auto" w:fill="auto"/>
            <w:vAlign w:val="center"/>
            <w:hideMark/>
          </w:tcPr>
          <w:p w:rsidR="00E64C5C" w:rsidRDefault="00E64C5C">
            <w:pPr>
              <w:jc w:val="center"/>
              <w:rPr>
                <w:color w:val="000000"/>
              </w:rPr>
            </w:pPr>
            <w:r>
              <w:rPr>
                <w:color w:val="000000"/>
                <w:sz w:val="22"/>
              </w:rPr>
              <w:t>0,18</w:t>
            </w:r>
          </w:p>
        </w:tc>
        <w:tc>
          <w:tcPr>
            <w:tcW w:w="2643" w:type="dxa"/>
            <w:shd w:val="clear" w:color="auto" w:fill="auto"/>
            <w:vAlign w:val="bottom"/>
            <w:hideMark/>
          </w:tcPr>
          <w:p w:rsidR="00E64C5C" w:rsidRDefault="00E64C5C">
            <w:pPr>
              <w:jc w:val="center"/>
            </w:pPr>
            <w:r>
              <w:rPr>
                <w:sz w:val="22"/>
              </w:rPr>
              <w:t>0,55</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п. Курорт-Самоцвет</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13</w:t>
            </w:r>
          </w:p>
        </w:tc>
        <w:tc>
          <w:tcPr>
            <w:tcW w:w="2859" w:type="dxa"/>
            <w:shd w:val="clear" w:color="auto" w:fill="auto"/>
            <w:noWrap/>
            <w:vAlign w:val="center"/>
            <w:hideMark/>
          </w:tcPr>
          <w:p w:rsidR="00E64C5C" w:rsidRDefault="00E64C5C">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2 442,0</w:t>
            </w:r>
          </w:p>
        </w:tc>
        <w:tc>
          <w:tcPr>
            <w:tcW w:w="1134" w:type="dxa"/>
            <w:vAlign w:val="center"/>
          </w:tcPr>
          <w:p w:rsidR="00E64C5C" w:rsidRDefault="00E64C5C">
            <w:pPr>
              <w:jc w:val="center"/>
              <w:rPr>
                <w:color w:val="000000"/>
              </w:rPr>
            </w:pPr>
            <w:r>
              <w:rPr>
                <w:color w:val="000000"/>
                <w:sz w:val="22"/>
              </w:rPr>
              <w:t>87,0</w:t>
            </w:r>
          </w:p>
        </w:tc>
        <w:tc>
          <w:tcPr>
            <w:tcW w:w="1134" w:type="dxa"/>
            <w:shd w:val="clear" w:color="auto" w:fill="auto"/>
            <w:vAlign w:val="center"/>
            <w:hideMark/>
          </w:tcPr>
          <w:p w:rsidR="00E64C5C" w:rsidRDefault="00E64C5C">
            <w:pPr>
              <w:jc w:val="center"/>
              <w:rPr>
                <w:color w:val="000000"/>
              </w:rPr>
            </w:pPr>
            <w:r>
              <w:rPr>
                <w:color w:val="000000"/>
                <w:sz w:val="22"/>
              </w:rPr>
              <w:t>0,40</w:t>
            </w:r>
          </w:p>
        </w:tc>
        <w:tc>
          <w:tcPr>
            <w:tcW w:w="2643" w:type="dxa"/>
            <w:shd w:val="clear" w:color="auto" w:fill="auto"/>
            <w:vAlign w:val="bottom"/>
            <w:hideMark/>
          </w:tcPr>
          <w:p w:rsidR="00E64C5C" w:rsidRDefault="00E64C5C">
            <w:pPr>
              <w:jc w:val="center"/>
            </w:pPr>
            <w:r>
              <w:rPr>
                <w:sz w:val="22"/>
              </w:rPr>
              <w:t>1,74</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14</w:t>
            </w:r>
          </w:p>
        </w:tc>
        <w:tc>
          <w:tcPr>
            <w:tcW w:w="2859" w:type="dxa"/>
            <w:shd w:val="clear" w:color="auto" w:fill="auto"/>
            <w:noWrap/>
            <w:vAlign w:val="center"/>
            <w:hideMark/>
          </w:tcPr>
          <w:p w:rsidR="00E64C5C" w:rsidRDefault="00E64C5C">
            <w:pPr>
              <w:rPr>
                <w:color w:val="000000"/>
              </w:rPr>
            </w:pPr>
            <w:r>
              <w:rPr>
                <w:color w:val="000000"/>
                <w:sz w:val="22"/>
              </w:rPr>
              <w:t>Котельная Курортная</w:t>
            </w:r>
          </w:p>
        </w:tc>
        <w:tc>
          <w:tcPr>
            <w:tcW w:w="1607" w:type="dxa"/>
            <w:shd w:val="clear" w:color="auto" w:fill="auto"/>
            <w:vAlign w:val="center"/>
            <w:hideMark/>
          </w:tcPr>
          <w:p w:rsidR="00E64C5C" w:rsidRDefault="00E64C5C">
            <w:pPr>
              <w:jc w:val="center"/>
              <w:rPr>
                <w:color w:val="000000"/>
              </w:rPr>
            </w:pPr>
            <w:r>
              <w:rPr>
                <w:color w:val="000000"/>
                <w:sz w:val="22"/>
              </w:rPr>
              <w:t>1 456,8</w:t>
            </w:r>
          </w:p>
        </w:tc>
        <w:tc>
          <w:tcPr>
            <w:tcW w:w="1134" w:type="dxa"/>
            <w:vAlign w:val="center"/>
          </w:tcPr>
          <w:p w:rsidR="00E64C5C" w:rsidRDefault="00E64C5C">
            <w:pPr>
              <w:jc w:val="center"/>
              <w:rPr>
                <w:color w:val="000000"/>
              </w:rPr>
            </w:pPr>
            <w:r>
              <w:rPr>
                <w:color w:val="000000"/>
                <w:sz w:val="22"/>
              </w:rPr>
              <w:t>17,4</w:t>
            </w:r>
          </w:p>
        </w:tc>
        <w:tc>
          <w:tcPr>
            <w:tcW w:w="1134" w:type="dxa"/>
            <w:shd w:val="clear" w:color="auto" w:fill="auto"/>
            <w:vAlign w:val="center"/>
            <w:hideMark/>
          </w:tcPr>
          <w:p w:rsidR="00E64C5C" w:rsidRDefault="00E64C5C">
            <w:pPr>
              <w:jc w:val="center"/>
              <w:rPr>
                <w:color w:val="000000"/>
              </w:rPr>
            </w:pPr>
            <w:r>
              <w:rPr>
                <w:color w:val="000000"/>
                <w:sz w:val="22"/>
              </w:rPr>
              <w:t>0,06</w:t>
            </w:r>
          </w:p>
        </w:tc>
        <w:tc>
          <w:tcPr>
            <w:tcW w:w="2643" w:type="dxa"/>
            <w:shd w:val="clear" w:color="auto" w:fill="auto"/>
            <w:vAlign w:val="bottom"/>
            <w:hideMark/>
          </w:tcPr>
          <w:p w:rsidR="00E64C5C" w:rsidRDefault="00E64C5C">
            <w:pPr>
              <w:jc w:val="center"/>
            </w:pPr>
            <w:r>
              <w:rPr>
                <w:sz w:val="22"/>
              </w:rPr>
              <w:t>0,35</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с. Останино</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15</w:t>
            </w:r>
          </w:p>
        </w:tc>
        <w:tc>
          <w:tcPr>
            <w:tcW w:w="2859" w:type="dxa"/>
            <w:shd w:val="clear" w:color="auto" w:fill="auto"/>
            <w:noWrap/>
            <w:vAlign w:val="center"/>
            <w:hideMark/>
          </w:tcPr>
          <w:p w:rsidR="00E64C5C" w:rsidRDefault="00E64C5C" w:rsidP="00972BC2">
            <w:pPr>
              <w:rPr>
                <w:color w:val="000000"/>
              </w:rPr>
            </w:pPr>
            <w:r>
              <w:rPr>
                <w:color w:val="000000"/>
                <w:sz w:val="22"/>
              </w:rPr>
              <w:t>Котельная Центральная</w:t>
            </w:r>
          </w:p>
        </w:tc>
        <w:tc>
          <w:tcPr>
            <w:tcW w:w="1607" w:type="dxa"/>
            <w:shd w:val="clear" w:color="auto" w:fill="auto"/>
            <w:vAlign w:val="center"/>
            <w:hideMark/>
          </w:tcPr>
          <w:p w:rsidR="00E64C5C" w:rsidRDefault="00E64C5C">
            <w:pPr>
              <w:jc w:val="center"/>
              <w:rPr>
                <w:color w:val="000000"/>
              </w:rPr>
            </w:pPr>
            <w:r>
              <w:rPr>
                <w:color w:val="000000"/>
                <w:sz w:val="22"/>
              </w:rPr>
              <w:t>3 325,1</w:t>
            </w:r>
          </w:p>
        </w:tc>
        <w:tc>
          <w:tcPr>
            <w:tcW w:w="1134" w:type="dxa"/>
            <w:vAlign w:val="center"/>
          </w:tcPr>
          <w:p w:rsidR="00E64C5C" w:rsidRDefault="00E64C5C">
            <w:pPr>
              <w:jc w:val="center"/>
              <w:rPr>
                <w:color w:val="000000"/>
              </w:rPr>
            </w:pPr>
            <w:r>
              <w:rPr>
                <w:color w:val="000000"/>
                <w:sz w:val="22"/>
              </w:rPr>
              <w:t>29,0</w:t>
            </w:r>
          </w:p>
        </w:tc>
        <w:tc>
          <w:tcPr>
            <w:tcW w:w="1134" w:type="dxa"/>
            <w:shd w:val="clear" w:color="auto" w:fill="auto"/>
            <w:vAlign w:val="center"/>
            <w:hideMark/>
          </w:tcPr>
          <w:p w:rsidR="00E64C5C" w:rsidRDefault="00E64C5C">
            <w:pPr>
              <w:jc w:val="center"/>
              <w:rPr>
                <w:color w:val="000000"/>
              </w:rPr>
            </w:pPr>
            <w:r>
              <w:rPr>
                <w:color w:val="000000"/>
                <w:sz w:val="22"/>
              </w:rPr>
              <w:t>0,13</w:t>
            </w:r>
          </w:p>
        </w:tc>
        <w:tc>
          <w:tcPr>
            <w:tcW w:w="2643" w:type="dxa"/>
            <w:shd w:val="clear" w:color="auto" w:fill="auto"/>
            <w:vAlign w:val="bottom"/>
            <w:hideMark/>
          </w:tcPr>
          <w:p w:rsidR="00E64C5C" w:rsidRDefault="00E64C5C">
            <w:pPr>
              <w:jc w:val="center"/>
            </w:pPr>
            <w:r>
              <w:rPr>
                <w:sz w:val="22"/>
              </w:rPr>
              <w:t>0,58</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p>
        </w:tc>
        <w:tc>
          <w:tcPr>
            <w:tcW w:w="2859" w:type="dxa"/>
            <w:shd w:val="clear" w:color="auto" w:fill="auto"/>
            <w:noWrap/>
            <w:vAlign w:val="center"/>
            <w:hideMark/>
          </w:tcPr>
          <w:p w:rsidR="00E64C5C" w:rsidRDefault="00E64C5C">
            <w:pPr>
              <w:rPr>
                <w:b/>
                <w:bCs/>
                <w:color w:val="000000"/>
              </w:rPr>
            </w:pPr>
            <w:r>
              <w:rPr>
                <w:b/>
                <w:bCs/>
                <w:color w:val="000000"/>
                <w:sz w:val="22"/>
              </w:rPr>
              <w:t>п. Ясашная</w:t>
            </w:r>
          </w:p>
        </w:tc>
        <w:tc>
          <w:tcPr>
            <w:tcW w:w="1607" w:type="dxa"/>
            <w:shd w:val="clear" w:color="auto" w:fill="auto"/>
            <w:vAlign w:val="center"/>
            <w:hideMark/>
          </w:tcPr>
          <w:p w:rsidR="00E64C5C" w:rsidRDefault="00E64C5C">
            <w:pPr>
              <w:jc w:val="center"/>
              <w:rPr>
                <w:b/>
                <w:bCs/>
                <w:color w:val="000000"/>
              </w:rPr>
            </w:pPr>
            <w:r>
              <w:rPr>
                <w:b/>
                <w:bCs/>
                <w:color w:val="000000"/>
                <w:sz w:val="22"/>
              </w:rPr>
              <w:t> </w:t>
            </w:r>
          </w:p>
        </w:tc>
        <w:tc>
          <w:tcPr>
            <w:tcW w:w="1134" w:type="dxa"/>
            <w:vAlign w:val="center"/>
          </w:tcPr>
          <w:p w:rsidR="00E64C5C" w:rsidRDefault="00E64C5C">
            <w:pPr>
              <w:jc w:val="center"/>
              <w:rPr>
                <w:b/>
                <w:bCs/>
                <w:color w:val="000000"/>
              </w:rPr>
            </w:pPr>
            <w:r>
              <w:rPr>
                <w:b/>
                <w:bCs/>
                <w:color w:val="000000"/>
                <w:sz w:val="22"/>
              </w:rPr>
              <w:t> </w:t>
            </w:r>
          </w:p>
        </w:tc>
        <w:tc>
          <w:tcPr>
            <w:tcW w:w="1134" w:type="dxa"/>
            <w:shd w:val="clear" w:color="auto" w:fill="auto"/>
            <w:vAlign w:val="center"/>
            <w:hideMark/>
          </w:tcPr>
          <w:p w:rsidR="00E64C5C" w:rsidRDefault="00E64C5C">
            <w:pPr>
              <w:jc w:val="center"/>
              <w:rPr>
                <w:b/>
                <w:bCs/>
                <w:color w:val="000000"/>
              </w:rPr>
            </w:pPr>
            <w:r>
              <w:rPr>
                <w:b/>
                <w:bCs/>
                <w:color w:val="000000"/>
                <w:sz w:val="22"/>
              </w:rPr>
              <w:t> </w:t>
            </w:r>
          </w:p>
        </w:tc>
        <w:tc>
          <w:tcPr>
            <w:tcW w:w="2643" w:type="dxa"/>
            <w:shd w:val="clear" w:color="auto" w:fill="auto"/>
            <w:vAlign w:val="bottom"/>
            <w:hideMark/>
          </w:tcPr>
          <w:p w:rsidR="00E64C5C" w:rsidRDefault="00E64C5C">
            <w:pPr>
              <w:jc w:val="center"/>
            </w:pPr>
            <w:r>
              <w:rPr>
                <w:sz w:val="22"/>
              </w:rPr>
              <w:t> </w:t>
            </w:r>
          </w:p>
        </w:tc>
      </w:tr>
      <w:tr w:rsidR="00E64C5C" w:rsidRPr="00F22B1A" w:rsidTr="00E64C5C">
        <w:trPr>
          <w:trHeight w:val="20"/>
          <w:jc w:val="center"/>
        </w:trPr>
        <w:tc>
          <w:tcPr>
            <w:tcW w:w="483" w:type="dxa"/>
            <w:shd w:val="clear" w:color="auto" w:fill="auto"/>
            <w:noWrap/>
            <w:vAlign w:val="center"/>
            <w:hideMark/>
          </w:tcPr>
          <w:p w:rsidR="00E64C5C" w:rsidRPr="00F22B1A" w:rsidRDefault="00E64C5C" w:rsidP="00972BC2">
            <w:pPr>
              <w:spacing w:line="240" w:lineRule="auto"/>
              <w:jc w:val="center"/>
              <w:rPr>
                <w:rFonts w:eastAsia="Times New Roman"/>
                <w:color w:val="000000"/>
                <w:sz w:val="20"/>
                <w:szCs w:val="20"/>
                <w:lang w:eastAsia="ru-RU"/>
              </w:rPr>
            </w:pPr>
            <w:r>
              <w:rPr>
                <w:rFonts w:eastAsia="Times New Roman"/>
                <w:color w:val="000000"/>
                <w:sz w:val="20"/>
                <w:szCs w:val="20"/>
                <w:lang w:eastAsia="ru-RU"/>
              </w:rPr>
              <w:t>16</w:t>
            </w:r>
          </w:p>
        </w:tc>
        <w:tc>
          <w:tcPr>
            <w:tcW w:w="2859" w:type="dxa"/>
            <w:shd w:val="clear" w:color="auto" w:fill="auto"/>
            <w:noWrap/>
            <w:vAlign w:val="center"/>
            <w:hideMark/>
          </w:tcPr>
          <w:p w:rsidR="00E64C5C" w:rsidRDefault="00E64C5C" w:rsidP="00972BC2">
            <w:pPr>
              <w:rPr>
                <w:color w:val="000000"/>
              </w:rPr>
            </w:pPr>
            <w:r>
              <w:rPr>
                <w:color w:val="000000"/>
                <w:sz w:val="22"/>
              </w:rPr>
              <w:t>Котельная СОШ</w:t>
            </w:r>
          </w:p>
        </w:tc>
        <w:tc>
          <w:tcPr>
            <w:tcW w:w="1607" w:type="dxa"/>
            <w:shd w:val="clear" w:color="auto" w:fill="auto"/>
            <w:vAlign w:val="center"/>
            <w:hideMark/>
          </w:tcPr>
          <w:p w:rsidR="00E64C5C" w:rsidRDefault="00E64C5C">
            <w:pPr>
              <w:jc w:val="center"/>
              <w:rPr>
                <w:color w:val="000000"/>
              </w:rPr>
            </w:pPr>
            <w:r>
              <w:rPr>
                <w:color w:val="000000"/>
                <w:sz w:val="22"/>
              </w:rPr>
              <w:t>242,0</w:t>
            </w:r>
          </w:p>
        </w:tc>
        <w:tc>
          <w:tcPr>
            <w:tcW w:w="1134" w:type="dxa"/>
            <w:vAlign w:val="center"/>
          </w:tcPr>
          <w:p w:rsidR="00E64C5C" w:rsidRDefault="00E64C5C">
            <w:pPr>
              <w:jc w:val="center"/>
              <w:rPr>
                <w:color w:val="000000"/>
              </w:rPr>
            </w:pPr>
            <w:r>
              <w:rPr>
                <w:color w:val="000000"/>
                <w:sz w:val="22"/>
              </w:rPr>
              <w:t>3,7</w:t>
            </w:r>
          </w:p>
        </w:tc>
        <w:tc>
          <w:tcPr>
            <w:tcW w:w="1134" w:type="dxa"/>
            <w:shd w:val="clear" w:color="auto" w:fill="auto"/>
            <w:vAlign w:val="center"/>
            <w:hideMark/>
          </w:tcPr>
          <w:p w:rsidR="00E64C5C" w:rsidRDefault="00E64C5C">
            <w:pPr>
              <w:jc w:val="center"/>
              <w:rPr>
                <w:color w:val="000000"/>
              </w:rPr>
            </w:pPr>
            <w:r>
              <w:rPr>
                <w:color w:val="000000"/>
                <w:sz w:val="22"/>
              </w:rPr>
              <w:t>0,02</w:t>
            </w:r>
          </w:p>
        </w:tc>
        <w:tc>
          <w:tcPr>
            <w:tcW w:w="2643" w:type="dxa"/>
            <w:shd w:val="clear" w:color="auto" w:fill="auto"/>
            <w:vAlign w:val="bottom"/>
            <w:hideMark/>
          </w:tcPr>
          <w:p w:rsidR="00E64C5C" w:rsidRDefault="00E64C5C">
            <w:pPr>
              <w:jc w:val="center"/>
            </w:pPr>
            <w:r>
              <w:rPr>
                <w:sz w:val="22"/>
              </w:rPr>
              <w:t>0,07</w:t>
            </w:r>
          </w:p>
        </w:tc>
      </w:tr>
    </w:tbl>
    <w:p w:rsidR="00E07C35" w:rsidRPr="00E245B6" w:rsidRDefault="00C15DBA" w:rsidP="005A135D">
      <w:pPr>
        <w:pStyle w:val="20"/>
        <w:ind w:left="285" w:firstLine="0"/>
        <w:rPr>
          <w:rFonts w:eastAsia="Times New Roman"/>
          <w:sz w:val="24"/>
          <w:szCs w:val="24"/>
          <w:highlight w:val="red"/>
          <w:lang w:eastAsia="ru-RU"/>
        </w:rPr>
      </w:pPr>
      <w:bookmarkStart w:id="95" w:name="_Toc421520088"/>
      <w:r>
        <w:rPr>
          <w:rFonts w:eastAsia="Times New Roman"/>
          <w:sz w:val="24"/>
          <w:szCs w:val="24"/>
          <w:lang w:eastAsia="ru-RU"/>
        </w:rPr>
        <w:lastRenderedPageBreak/>
        <w:t>Часть8.</w:t>
      </w:r>
      <w:r w:rsidR="00E07C35" w:rsidRPr="00E245B6">
        <w:rPr>
          <w:rFonts w:eastAsia="Times New Roman"/>
          <w:sz w:val="24"/>
          <w:szCs w:val="24"/>
          <w:lang w:eastAsia="ru-RU"/>
        </w:rPr>
        <w:t xml:space="preserve"> Топливные</w:t>
      </w:r>
      <w:r>
        <w:rPr>
          <w:rFonts w:eastAsia="Times New Roman"/>
          <w:sz w:val="24"/>
          <w:szCs w:val="24"/>
          <w:lang w:eastAsia="ru-RU"/>
        </w:rPr>
        <w:t xml:space="preserve"> </w:t>
      </w:r>
      <w:r w:rsidR="00E07C35" w:rsidRPr="00E245B6">
        <w:rPr>
          <w:rFonts w:eastAsia="Times New Roman"/>
          <w:sz w:val="24"/>
          <w:szCs w:val="24"/>
          <w:lang w:eastAsia="ru-RU"/>
        </w:rPr>
        <w:t>балансы источников тепловой энергии и систем</w:t>
      </w:r>
      <w:r w:rsidR="00E07C35">
        <w:rPr>
          <w:rFonts w:eastAsia="Times New Roman"/>
          <w:sz w:val="24"/>
          <w:szCs w:val="24"/>
          <w:lang w:eastAsia="ru-RU"/>
        </w:rPr>
        <w:t xml:space="preserve"> теплоснабжения</w:t>
      </w:r>
      <w:bookmarkEnd w:id="95"/>
    </w:p>
    <w:p w:rsidR="00261615" w:rsidRDefault="00E07C35" w:rsidP="00844E23">
      <w:pPr>
        <w:spacing w:line="312" w:lineRule="auto"/>
        <w:ind w:firstLine="709"/>
        <w:jc w:val="both"/>
        <w:rPr>
          <w:szCs w:val="24"/>
        </w:rPr>
      </w:pPr>
      <w:r w:rsidRPr="00844E23">
        <w:rPr>
          <w:szCs w:val="24"/>
        </w:rPr>
        <w:t>Фактический топливно-энергетический баланс по источникам, отапливающим жилой фонд и объекты социальной сферы Алапаевского МО</w:t>
      </w:r>
      <w:r w:rsidR="00C15DBA">
        <w:rPr>
          <w:szCs w:val="24"/>
        </w:rPr>
        <w:t xml:space="preserve"> </w:t>
      </w:r>
      <w:r w:rsidR="00261615" w:rsidRPr="00261615">
        <w:rPr>
          <w:rFonts w:eastAsia="Times New Roman"/>
          <w:szCs w:val="24"/>
          <w:lang w:bidi="en-US"/>
        </w:rPr>
        <w:t>по существующим источникам теплоснабжения</w:t>
      </w:r>
      <w:r w:rsidRPr="00844E23">
        <w:rPr>
          <w:szCs w:val="24"/>
        </w:rPr>
        <w:t>, рассчитан по предоставленным данным, результаты расчета представлены в таблице</w:t>
      </w:r>
      <w:r w:rsidR="00261615">
        <w:rPr>
          <w:szCs w:val="24"/>
        </w:rPr>
        <w:t xml:space="preserve"> 40.</w:t>
      </w:r>
    </w:p>
    <w:p w:rsidR="00261615" w:rsidRPr="00261615" w:rsidRDefault="00261615" w:rsidP="00261615">
      <w:pPr>
        <w:autoSpaceDE w:val="0"/>
        <w:autoSpaceDN w:val="0"/>
        <w:adjustRightInd w:val="0"/>
        <w:spacing w:line="312" w:lineRule="auto"/>
        <w:ind w:firstLine="567"/>
        <w:jc w:val="both"/>
        <w:rPr>
          <w:rFonts w:eastAsia="Times New Roman"/>
          <w:szCs w:val="24"/>
          <w:lang w:bidi="en-US"/>
        </w:rPr>
      </w:pPr>
      <w:r w:rsidRPr="00261615">
        <w:rPr>
          <w:rFonts w:eastAsia="Times New Roman"/>
          <w:szCs w:val="24"/>
          <w:lang w:bidi="en-US"/>
        </w:rPr>
        <w:t>В расчетах учитываются только источники теплоснабжения, отапливающие жилой фонд и объекты СКБ. Промышленные котельные, не имеющие сторонних потребителей, в схеме  не учитываются.</w:t>
      </w:r>
    </w:p>
    <w:p w:rsidR="00261615" w:rsidRDefault="00261615" w:rsidP="00261615">
      <w:pPr>
        <w:autoSpaceDE w:val="0"/>
        <w:autoSpaceDN w:val="0"/>
        <w:adjustRightInd w:val="0"/>
        <w:spacing w:line="312" w:lineRule="auto"/>
        <w:ind w:firstLine="567"/>
        <w:jc w:val="both"/>
        <w:rPr>
          <w:rFonts w:eastAsia="Times New Roman"/>
          <w:szCs w:val="24"/>
          <w:lang w:bidi="en-US"/>
        </w:rPr>
      </w:pPr>
      <w:r w:rsidRPr="00261615">
        <w:rPr>
          <w:rFonts w:eastAsia="Times New Roman"/>
          <w:szCs w:val="24"/>
          <w:lang w:bidi="en-US"/>
        </w:rPr>
        <w:t xml:space="preserve">В связи с тем, что узлы учета тепловой энергии на большинстве источников отсутствуют, </w:t>
      </w:r>
      <w:r>
        <w:rPr>
          <w:rFonts w:eastAsia="Times New Roman"/>
          <w:szCs w:val="24"/>
          <w:lang w:bidi="en-US"/>
        </w:rPr>
        <w:t xml:space="preserve">выработка тепловой энергии принята по предоставленным данным или рассчитана по фактическому расходу топлива с учетом нормативной калорийности топлива и </w:t>
      </w:r>
      <w:r w:rsidRPr="00261615">
        <w:rPr>
          <w:rFonts w:eastAsia="Times New Roman"/>
          <w:szCs w:val="24"/>
          <w:lang w:bidi="en-US"/>
        </w:rPr>
        <w:t>удельн</w:t>
      </w:r>
      <w:r>
        <w:rPr>
          <w:rFonts w:eastAsia="Times New Roman"/>
          <w:szCs w:val="24"/>
          <w:lang w:bidi="en-US"/>
        </w:rPr>
        <w:t xml:space="preserve">ого </w:t>
      </w:r>
      <w:r w:rsidRPr="00261615">
        <w:rPr>
          <w:rFonts w:eastAsia="Times New Roman"/>
          <w:szCs w:val="24"/>
          <w:lang w:bidi="en-US"/>
        </w:rPr>
        <w:t xml:space="preserve"> расход</w:t>
      </w:r>
      <w:r>
        <w:rPr>
          <w:rFonts w:eastAsia="Times New Roman"/>
          <w:szCs w:val="24"/>
          <w:lang w:bidi="en-US"/>
        </w:rPr>
        <w:t xml:space="preserve">а </w:t>
      </w:r>
      <w:r w:rsidRPr="00261615">
        <w:rPr>
          <w:rFonts w:eastAsia="Times New Roman"/>
          <w:szCs w:val="24"/>
          <w:lang w:bidi="en-US"/>
        </w:rPr>
        <w:t xml:space="preserve"> условного топлива для производства тепловой энергии</w:t>
      </w:r>
      <w:r>
        <w:rPr>
          <w:rFonts w:eastAsia="Times New Roman"/>
          <w:szCs w:val="24"/>
          <w:lang w:bidi="en-US"/>
        </w:rPr>
        <w:t>.</w:t>
      </w:r>
    </w:p>
    <w:p w:rsidR="00261615" w:rsidRPr="00261615" w:rsidRDefault="00261615" w:rsidP="00261615">
      <w:pPr>
        <w:autoSpaceDE w:val="0"/>
        <w:autoSpaceDN w:val="0"/>
        <w:adjustRightInd w:val="0"/>
        <w:spacing w:line="312" w:lineRule="auto"/>
        <w:ind w:firstLine="567"/>
        <w:jc w:val="both"/>
        <w:rPr>
          <w:rFonts w:eastAsia="Times New Roman"/>
          <w:szCs w:val="24"/>
          <w:lang w:bidi="en-US"/>
        </w:rPr>
      </w:pPr>
      <w:r w:rsidRPr="00261615">
        <w:rPr>
          <w:rFonts w:eastAsia="Times New Roman"/>
          <w:szCs w:val="24"/>
          <w:lang w:bidi="en-US"/>
        </w:rPr>
        <w:t xml:space="preserve">Калорийность топлива и удельный расход условного топлива для производства тепловой энергии по источникам приняты на основании </w:t>
      </w:r>
      <w:r>
        <w:rPr>
          <w:rFonts w:eastAsia="Times New Roman"/>
          <w:szCs w:val="24"/>
          <w:lang w:bidi="en-US"/>
        </w:rPr>
        <w:t xml:space="preserve">предоставленных данных, </w:t>
      </w:r>
      <w:r w:rsidRPr="00261615">
        <w:rPr>
          <w:rFonts w:eastAsia="Times New Roman"/>
          <w:szCs w:val="24"/>
          <w:lang w:bidi="en-US"/>
        </w:rPr>
        <w:t>режимных карт, утвержденных РЭК Свердловской области показателей</w:t>
      </w:r>
      <w:r>
        <w:rPr>
          <w:rFonts w:eastAsia="Times New Roman"/>
          <w:szCs w:val="24"/>
          <w:lang w:bidi="en-US"/>
        </w:rPr>
        <w:t>, а</w:t>
      </w:r>
      <w:r w:rsidR="00C15DBA">
        <w:rPr>
          <w:rFonts w:eastAsia="Times New Roman"/>
          <w:szCs w:val="24"/>
          <w:lang w:bidi="en-US"/>
        </w:rPr>
        <w:t xml:space="preserve"> </w:t>
      </w:r>
      <w:r>
        <w:rPr>
          <w:rFonts w:eastAsia="Times New Roman"/>
          <w:szCs w:val="24"/>
          <w:lang w:bidi="en-US"/>
        </w:rPr>
        <w:t>при их</w:t>
      </w:r>
      <w:r w:rsidR="00C15DBA">
        <w:rPr>
          <w:rFonts w:eastAsia="Times New Roman"/>
          <w:szCs w:val="24"/>
          <w:lang w:bidi="en-US"/>
        </w:rPr>
        <w:t xml:space="preserve"> </w:t>
      </w:r>
      <w:r>
        <w:rPr>
          <w:rFonts w:eastAsia="Times New Roman"/>
          <w:szCs w:val="24"/>
          <w:lang w:bidi="en-US"/>
        </w:rPr>
        <w:t xml:space="preserve">отсутствии  - в </w:t>
      </w:r>
      <w:r w:rsidRPr="00261615">
        <w:rPr>
          <w:rFonts w:eastAsia="Times New Roman"/>
          <w:szCs w:val="24"/>
          <w:lang w:bidi="en-US"/>
        </w:rPr>
        <w:t>соответствии с действующими нормативными документами.</w:t>
      </w:r>
    </w:p>
    <w:p w:rsidR="00261615" w:rsidRPr="00261615" w:rsidRDefault="00261615" w:rsidP="00261615">
      <w:pPr>
        <w:autoSpaceDE w:val="0"/>
        <w:autoSpaceDN w:val="0"/>
        <w:adjustRightInd w:val="0"/>
        <w:spacing w:line="312" w:lineRule="auto"/>
        <w:ind w:firstLine="567"/>
        <w:jc w:val="both"/>
        <w:rPr>
          <w:rFonts w:eastAsia="Times New Roman"/>
          <w:szCs w:val="24"/>
          <w:lang w:bidi="en-US"/>
        </w:rPr>
      </w:pPr>
      <w:r>
        <w:rPr>
          <w:rFonts w:eastAsia="Times New Roman"/>
          <w:szCs w:val="24"/>
          <w:lang w:bidi="en-US"/>
        </w:rPr>
        <w:t>Р</w:t>
      </w:r>
      <w:r w:rsidRPr="00261615">
        <w:rPr>
          <w:rFonts w:eastAsia="Times New Roman"/>
          <w:szCs w:val="24"/>
          <w:lang w:bidi="en-US"/>
        </w:rPr>
        <w:t xml:space="preserve">асход тепловой энергии на собственные нужды </w:t>
      </w:r>
      <w:r>
        <w:rPr>
          <w:rFonts w:eastAsia="Times New Roman"/>
          <w:szCs w:val="24"/>
          <w:lang w:bidi="en-US"/>
        </w:rPr>
        <w:t xml:space="preserve">источников </w:t>
      </w:r>
      <w:r w:rsidRPr="00261615">
        <w:rPr>
          <w:rFonts w:eastAsia="Times New Roman"/>
          <w:szCs w:val="24"/>
          <w:lang w:bidi="en-US"/>
        </w:rPr>
        <w:t xml:space="preserve">принят в соответствии с </w:t>
      </w:r>
      <w:r>
        <w:rPr>
          <w:rFonts w:eastAsia="Times New Roman"/>
          <w:szCs w:val="24"/>
          <w:lang w:bidi="en-US"/>
        </w:rPr>
        <w:t xml:space="preserve">предоставленными данными, а при их отсутствии – принят в пределах </w:t>
      </w:r>
      <w:r w:rsidRPr="00261615">
        <w:rPr>
          <w:rFonts w:eastAsia="Times New Roman"/>
          <w:szCs w:val="24"/>
          <w:lang w:bidi="en-US"/>
        </w:rPr>
        <w:t>установленным РЭК Свердловской области и действующими нормативными документами.</w:t>
      </w:r>
    </w:p>
    <w:p w:rsidR="00261615" w:rsidRDefault="00261615" w:rsidP="00844E23">
      <w:pPr>
        <w:spacing w:line="312" w:lineRule="auto"/>
        <w:ind w:firstLine="709"/>
        <w:jc w:val="both"/>
        <w:rPr>
          <w:szCs w:val="24"/>
        </w:rPr>
      </w:pPr>
    </w:p>
    <w:p w:rsidR="00F63C70" w:rsidRPr="00844E23" w:rsidRDefault="00E07C35" w:rsidP="00844E23">
      <w:pPr>
        <w:spacing w:line="312" w:lineRule="auto"/>
        <w:ind w:firstLine="709"/>
        <w:jc w:val="both"/>
        <w:rPr>
          <w:szCs w:val="24"/>
        </w:rPr>
        <w:sectPr w:rsidR="00F63C70" w:rsidRPr="00844E23" w:rsidSect="000807F4">
          <w:pgSz w:w="11906" w:h="16838" w:code="9"/>
          <w:pgMar w:top="709" w:right="709" w:bottom="425" w:left="1418" w:header="0" w:footer="323" w:gutter="0"/>
          <w:cols w:space="708"/>
          <w:docGrid w:linePitch="360"/>
        </w:sectPr>
      </w:pPr>
      <w:r w:rsidRPr="00844E23">
        <w:rPr>
          <w:szCs w:val="24"/>
        </w:rPr>
        <w:t>:</w:t>
      </w:r>
    </w:p>
    <w:p w:rsidR="005A2EAD" w:rsidRPr="002078B5" w:rsidRDefault="008D0FAC" w:rsidP="00805FB1">
      <w:pPr>
        <w:suppressAutoHyphens/>
        <w:spacing w:line="240" w:lineRule="auto"/>
        <w:ind w:left="993" w:right="962"/>
        <w:rPr>
          <w:rFonts w:cs="Calibri"/>
          <w:i/>
        </w:rPr>
      </w:pPr>
      <w:r w:rsidRPr="00305693">
        <w:rPr>
          <w:rFonts w:cs="Calibri"/>
          <w:i/>
        </w:rPr>
        <w:lastRenderedPageBreak/>
        <w:t>Таблица</w:t>
      </w:r>
      <w:r w:rsidR="00805FB1">
        <w:rPr>
          <w:rFonts w:cs="Calibri"/>
          <w:i/>
        </w:rPr>
        <w:t xml:space="preserve"> 4</w:t>
      </w:r>
      <w:r w:rsidR="00A404A3" w:rsidRPr="00823CCA">
        <w:rPr>
          <w:rFonts w:cs="Calibri"/>
          <w:i/>
        </w:rPr>
        <w:t>0</w:t>
      </w:r>
      <w:r w:rsidRPr="00305693">
        <w:rPr>
          <w:rFonts w:cs="Calibri"/>
          <w:i/>
        </w:rPr>
        <w:t xml:space="preserve">. </w:t>
      </w:r>
      <w:r w:rsidR="005A2EAD" w:rsidRPr="002078B5">
        <w:rPr>
          <w:rFonts w:cs="Calibri"/>
          <w:i/>
        </w:rPr>
        <w:t>Фактический топливно-энергетический баланспо источникам, отапливающим жилой фонд и объекты СКБ по с разбивкой по населенным пунктам и источникам Алапаевского МО</w:t>
      </w:r>
    </w:p>
    <w:p w:rsidR="005A2EAD" w:rsidRPr="002078B5" w:rsidRDefault="005A2EAD" w:rsidP="005A2EAD">
      <w:pPr>
        <w:suppressAutoHyphens/>
        <w:spacing w:line="240" w:lineRule="auto"/>
        <w:ind w:left="142"/>
        <w:rPr>
          <w:rFonts w:cs="Calibri"/>
          <w:sz w:val="16"/>
          <w:szCs w:val="16"/>
          <w:u w:val="single"/>
        </w:rPr>
      </w:pPr>
    </w:p>
    <w:tbl>
      <w:tblPr>
        <w:tblW w:w="1507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492"/>
        <w:gridCol w:w="1134"/>
        <w:gridCol w:w="1134"/>
        <w:gridCol w:w="1134"/>
        <w:gridCol w:w="1115"/>
        <w:gridCol w:w="1295"/>
        <w:gridCol w:w="1070"/>
        <w:gridCol w:w="1198"/>
        <w:gridCol w:w="1559"/>
        <w:gridCol w:w="1265"/>
      </w:tblGrid>
      <w:tr w:rsidR="005A2EAD" w:rsidRPr="002078B5" w:rsidTr="00805FB1">
        <w:trPr>
          <w:trHeight w:val="20"/>
          <w:tblHeader/>
        </w:trPr>
        <w:tc>
          <w:tcPr>
            <w:tcW w:w="674" w:type="dxa"/>
            <w:shd w:val="clear" w:color="auto" w:fill="auto"/>
            <w:noWrap/>
            <w:vAlign w:val="center"/>
          </w:tcPr>
          <w:p w:rsidR="005A2EAD" w:rsidRPr="002078B5" w:rsidRDefault="005A2EAD" w:rsidP="005B1454">
            <w:pPr>
              <w:spacing w:line="240" w:lineRule="auto"/>
              <w:jc w:val="center"/>
              <w:rPr>
                <w:color w:val="000000"/>
                <w:sz w:val="20"/>
                <w:szCs w:val="20"/>
                <w:lang w:eastAsia="ru-RU"/>
              </w:rPr>
            </w:pPr>
            <w:r w:rsidRPr="002078B5">
              <w:rPr>
                <w:color w:val="000000"/>
                <w:sz w:val="20"/>
                <w:szCs w:val="20"/>
                <w:lang w:eastAsia="ru-RU"/>
              </w:rPr>
              <w:t>№ п/п</w:t>
            </w:r>
          </w:p>
        </w:tc>
        <w:tc>
          <w:tcPr>
            <w:tcW w:w="3492" w:type="dxa"/>
            <w:shd w:val="clear" w:color="auto" w:fill="auto"/>
            <w:noWrap/>
            <w:vAlign w:val="center"/>
          </w:tcPr>
          <w:p w:rsidR="005A2EAD" w:rsidRPr="002078B5" w:rsidRDefault="005A2EAD" w:rsidP="005B1454">
            <w:pPr>
              <w:spacing w:line="240" w:lineRule="auto"/>
              <w:jc w:val="center"/>
              <w:rPr>
                <w:color w:val="000000"/>
                <w:sz w:val="20"/>
                <w:szCs w:val="20"/>
                <w:lang w:eastAsia="ru-RU"/>
              </w:rPr>
            </w:pPr>
            <w:r w:rsidRPr="002078B5">
              <w:rPr>
                <w:color w:val="000000"/>
                <w:sz w:val="20"/>
                <w:szCs w:val="20"/>
                <w:lang w:eastAsia="ru-RU"/>
              </w:rPr>
              <w:t>Наименование теплоисточника</w:t>
            </w:r>
          </w:p>
        </w:tc>
        <w:tc>
          <w:tcPr>
            <w:tcW w:w="1134" w:type="dxa"/>
            <w:shd w:val="clear" w:color="auto" w:fill="auto"/>
            <w:vAlign w:val="center"/>
          </w:tcPr>
          <w:p w:rsidR="005A2EAD" w:rsidRPr="002078B5" w:rsidRDefault="005A2EAD" w:rsidP="005B1454">
            <w:pPr>
              <w:spacing w:line="240" w:lineRule="auto"/>
              <w:jc w:val="center"/>
              <w:rPr>
                <w:color w:val="000000"/>
                <w:sz w:val="20"/>
                <w:szCs w:val="20"/>
              </w:rPr>
            </w:pPr>
            <w:r w:rsidRPr="002078B5">
              <w:rPr>
                <w:color w:val="000000"/>
                <w:sz w:val="20"/>
                <w:szCs w:val="20"/>
              </w:rPr>
              <w:t>Годовая выработка тепла, Гкал</w:t>
            </w:r>
          </w:p>
        </w:tc>
        <w:tc>
          <w:tcPr>
            <w:tcW w:w="1134" w:type="dxa"/>
            <w:shd w:val="clear" w:color="auto" w:fill="auto"/>
            <w:vAlign w:val="center"/>
          </w:tcPr>
          <w:p w:rsidR="005A2EAD" w:rsidRPr="002078B5" w:rsidRDefault="005A2EAD" w:rsidP="00805FB1">
            <w:pPr>
              <w:spacing w:line="240" w:lineRule="auto"/>
              <w:jc w:val="center"/>
              <w:rPr>
                <w:color w:val="000000"/>
                <w:sz w:val="20"/>
                <w:szCs w:val="20"/>
              </w:rPr>
            </w:pPr>
            <w:r w:rsidRPr="002078B5">
              <w:rPr>
                <w:color w:val="000000"/>
                <w:sz w:val="20"/>
                <w:szCs w:val="20"/>
              </w:rPr>
              <w:t>Собственные нужды котельной Гкал/год</w:t>
            </w:r>
          </w:p>
        </w:tc>
        <w:tc>
          <w:tcPr>
            <w:tcW w:w="1134" w:type="dxa"/>
            <w:vAlign w:val="center"/>
          </w:tcPr>
          <w:p w:rsidR="005A2EAD" w:rsidRPr="002078B5" w:rsidRDefault="005A2EAD" w:rsidP="005B1454">
            <w:pPr>
              <w:spacing w:line="240" w:lineRule="auto"/>
              <w:jc w:val="center"/>
              <w:rPr>
                <w:color w:val="000000"/>
                <w:sz w:val="20"/>
                <w:szCs w:val="20"/>
              </w:rPr>
            </w:pPr>
            <w:r w:rsidRPr="002078B5">
              <w:rPr>
                <w:color w:val="000000"/>
                <w:sz w:val="20"/>
                <w:szCs w:val="20"/>
              </w:rPr>
              <w:t>Годовой полезный отпуск тепла всего,  Гкал,</w:t>
            </w:r>
          </w:p>
        </w:tc>
        <w:tc>
          <w:tcPr>
            <w:tcW w:w="1115" w:type="dxa"/>
            <w:shd w:val="clear" w:color="auto" w:fill="auto"/>
            <w:noWrap/>
            <w:vAlign w:val="center"/>
          </w:tcPr>
          <w:p w:rsidR="005A2EAD" w:rsidRPr="002078B5" w:rsidRDefault="005A2EAD" w:rsidP="005B1454">
            <w:pPr>
              <w:spacing w:line="240" w:lineRule="auto"/>
              <w:jc w:val="center"/>
              <w:rPr>
                <w:color w:val="000000"/>
                <w:sz w:val="20"/>
                <w:szCs w:val="20"/>
              </w:rPr>
            </w:pPr>
            <w:r w:rsidRPr="002078B5">
              <w:rPr>
                <w:color w:val="000000"/>
                <w:sz w:val="20"/>
                <w:szCs w:val="20"/>
              </w:rPr>
              <w:t>Годовой полезный отпуск ГВС,  Гкал,</w:t>
            </w:r>
          </w:p>
        </w:tc>
        <w:tc>
          <w:tcPr>
            <w:tcW w:w="1295" w:type="dxa"/>
            <w:shd w:val="clear" w:color="auto" w:fill="auto"/>
            <w:noWrap/>
            <w:vAlign w:val="center"/>
          </w:tcPr>
          <w:p w:rsidR="005A2EAD" w:rsidRPr="002078B5" w:rsidRDefault="005A2EAD" w:rsidP="005B1454">
            <w:pPr>
              <w:spacing w:line="240" w:lineRule="auto"/>
              <w:jc w:val="center"/>
              <w:rPr>
                <w:color w:val="000000"/>
                <w:sz w:val="20"/>
                <w:szCs w:val="20"/>
              </w:rPr>
            </w:pPr>
            <w:r w:rsidRPr="002078B5">
              <w:rPr>
                <w:color w:val="000000"/>
                <w:sz w:val="20"/>
                <w:szCs w:val="20"/>
              </w:rPr>
              <w:t>Годовой расход  электроэнергии на СН, тыс. квт·ч</w:t>
            </w:r>
          </w:p>
        </w:tc>
        <w:tc>
          <w:tcPr>
            <w:tcW w:w="1070" w:type="dxa"/>
            <w:shd w:val="clear" w:color="auto" w:fill="auto"/>
            <w:noWrap/>
            <w:vAlign w:val="center"/>
          </w:tcPr>
          <w:p w:rsidR="005A2EAD" w:rsidRPr="002078B5" w:rsidRDefault="005A2EAD" w:rsidP="005B1454">
            <w:pPr>
              <w:spacing w:line="240" w:lineRule="auto"/>
              <w:jc w:val="center"/>
              <w:rPr>
                <w:color w:val="000000"/>
                <w:sz w:val="20"/>
                <w:szCs w:val="20"/>
              </w:rPr>
            </w:pPr>
            <w:r w:rsidRPr="002078B5">
              <w:rPr>
                <w:color w:val="000000"/>
                <w:sz w:val="20"/>
                <w:szCs w:val="20"/>
              </w:rPr>
              <w:t>Годовой расход условного топлива, тысяч тонн</w:t>
            </w:r>
          </w:p>
        </w:tc>
        <w:tc>
          <w:tcPr>
            <w:tcW w:w="1198" w:type="dxa"/>
            <w:shd w:val="clear" w:color="auto" w:fill="auto"/>
            <w:noWrap/>
            <w:vAlign w:val="center"/>
          </w:tcPr>
          <w:p w:rsidR="005A2EAD" w:rsidRPr="002078B5" w:rsidRDefault="005A2EAD" w:rsidP="005B1454">
            <w:pPr>
              <w:spacing w:line="240" w:lineRule="auto"/>
              <w:jc w:val="center"/>
              <w:rPr>
                <w:color w:val="000000"/>
                <w:sz w:val="20"/>
                <w:szCs w:val="20"/>
              </w:rPr>
            </w:pPr>
            <w:r w:rsidRPr="002078B5">
              <w:rPr>
                <w:color w:val="000000"/>
                <w:sz w:val="20"/>
                <w:szCs w:val="20"/>
              </w:rPr>
              <w:t>Удельный расход условного топлива, кг/Гкал, кВт/Гкал</w:t>
            </w:r>
          </w:p>
        </w:tc>
        <w:tc>
          <w:tcPr>
            <w:tcW w:w="1559" w:type="dxa"/>
            <w:shd w:val="clear" w:color="auto" w:fill="auto"/>
            <w:noWrap/>
            <w:vAlign w:val="center"/>
          </w:tcPr>
          <w:p w:rsidR="005A2EAD" w:rsidRPr="002078B5" w:rsidRDefault="005A2EAD" w:rsidP="00805FB1">
            <w:pPr>
              <w:spacing w:line="240" w:lineRule="auto"/>
              <w:jc w:val="center"/>
              <w:rPr>
                <w:color w:val="000000"/>
                <w:sz w:val="20"/>
                <w:szCs w:val="20"/>
              </w:rPr>
            </w:pPr>
            <w:r w:rsidRPr="002078B5">
              <w:rPr>
                <w:color w:val="000000"/>
                <w:sz w:val="20"/>
                <w:szCs w:val="20"/>
              </w:rPr>
              <w:t>Удельный рас</w:t>
            </w:r>
            <w:r w:rsidR="00805FB1">
              <w:rPr>
                <w:color w:val="000000"/>
                <w:sz w:val="20"/>
                <w:szCs w:val="20"/>
              </w:rPr>
              <w:t>-</w:t>
            </w:r>
            <w:r w:rsidRPr="002078B5">
              <w:rPr>
                <w:color w:val="000000"/>
                <w:sz w:val="20"/>
                <w:szCs w:val="20"/>
              </w:rPr>
              <w:t>ход электро</w:t>
            </w:r>
            <w:r w:rsidR="00805FB1">
              <w:rPr>
                <w:color w:val="000000"/>
                <w:sz w:val="20"/>
                <w:szCs w:val="20"/>
              </w:rPr>
              <w:t>-</w:t>
            </w:r>
            <w:r w:rsidRPr="002078B5">
              <w:rPr>
                <w:color w:val="000000"/>
                <w:sz w:val="20"/>
                <w:szCs w:val="20"/>
              </w:rPr>
              <w:t>энергии на производство тепловой энергии,тыс.кВт/Гкал</w:t>
            </w:r>
          </w:p>
        </w:tc>
        <w:tc>
          <w:tcPr>
            <w:tcW w:w="1265" w:type="dxa"/>
            <w:shd w:val="clear" w:color="auto" w:fill="auto"/>
            <w:noWrap/>
            <w:vAlign w:val="center"/>
          </w:tcPr>
          <w:p w:rsidR="005A2EAD" w:rsidRPr="002078B5" w:rsidRDefault="005A2EAD" w:rsidP="005B1454">
            <w:pPr>
              <w:spacing w:line="240" w:lineRule="auto"/>
              <w:jc w:val="center"/>
              <w:rPr>
                <w:color w:val="000000"/>
                <w:sz w:val="20"/>
                <w:szCs w:val="20"/>
              </w:rPr>
            </w:pPr>
            <w:r w:rsidRPr="002078B5">
              <w:rPr>
                <w:color w:val="000000"/>
                <w:sz w:val="20"/>
                <w:szCs w:val="20"/>
              </w:rPr>
              <w:t>Эффектив</w:t>
            </w:r>
            <w:r w:rsidR="00805FB1">
              <w:rPr>
                <w:color w:val="000000"/>
                <w:sz w:val="20"/>
                <w:szCs w:val="20"/>
              </w:rPr>
              <w:t>-</w:t>
            </w:r>
            <w:r w:rsidRPr="002078B5">
              <w:rPr>
                <w:color w:val="000000"/>
                <w:sz w:val="20"/>
                <w:szCs w:val="20"/>
              </w:rPr>
              <w:t>ностьиспользо</w:t>
            </w:r>
            <w:r w:rsidR="00805FB1">
              <w:rPr>
                <w:color w:val="000000"/>
                <w:sz w:val="20"/>
                <w:szCs w:val="20"/>
              </w:rPr>
              <w:t>-</w:t>
            </w:r>
            <w:r w:rsidRPr="002078B5">
              <w:rPr>
                <w:color w:val="000000"/>
                <w:sz w:val="20"/>
                <w:szCs w:val="20"/>
              </w:rPr>
              <w:t>вания  топлива,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Арамашево</w:t>
            </w:r>
          </w:p>
        </w:tc>
        <w:tc>
          <w:tcPr>
            <w:tcW w:w="1134" w:type="dxa"/>
            <w:shd w:val="clear" w:color="auto" w:fill="auto"/>
            <w:vAlign w:val="bottom"/>
          </w:tcPr>
          <w:p w:rsidR="005A2EAD" w:rsidRPr="002078B5" w:rsidRDefault="005A2EAD" w:rsidP="005B1454">
            <w:pPr>
              <w:jc w:val="center"/>
              <w:rPr>
                <w:color w:val="000000"/>
              </w:rPr>
            </w:pPr>
          </w:p>
        </w:tc>
        <w:tc>
          <w:tcPr>
            <w:tcW w:w="1134" w:type="dxa"/>
            <w:shd w:val="clear" w:color="auto" w:fill="auto"/>
            <w:vAlign w:val="bottom"/>
          </w:tcPr>
          <w:p w:rsidR="005A2EAD" w:rsidRPr="002078B5" w:rsidRDefault="005A2EAD" w:rsidP="005B1454">
            <w:pPr>
              <w:jc w:val="center"/>
              <w:rPr>
                <w:color w:val="000000"/>
              </w:rPr>
            </w:pPr>
          </w:p>
        </w:tc>
        <w:tc>
          <w:tcPr>
            <w:tcW w:w="1134" w:type="dxa"/>
            <w:vAlign w:val="bottom"/>
          </w:tcPr>
          <w:p w:rsidR="005A2EAD" w:rsidRPr="002078B5" w:rsidRDefault="005A2EAD" w:rsidP="005B1454">
            <w:pPr>
              <w:jc w:val="center"/>
              <w:rPr>
                <w:color w:val="000000"/>
              </w:rPr>
            </w:pPr>
          </w:p>
        </w:tc>
        <w:tc>
          <w:tcPr>
            <w:tcW w:w="1115" w:type="dxa"/>
            <w:shd w:val="clear" w:color="auto" w:fill="auto"/>
            <w:noWrap/>
            <w:vAlign w:val="bottom"/>
          </w:tcPr>
          <w:p w:rsidR="005A2EAD" w:rsidRPr="002078B5" w:rsidRDefault="005A2EAD" w:rsidP="005B1454">
            <w:pPr>
              <w:jc w:val="center"/>
              <w:rPr>
                <w:color w:val="000000"/>
              </w:rPr>
            </w:pPr>
          </w:p>
        </w:tc>
        <w:tc>
          <w:tcPr>
            <w:tcW w:w="1295" w:type="dxa"/>
            <w:shd w:val="clear" w:color="auto" w:fill="auto"/>
            <w:noWrap/>
            <w:vAlign w:val="bottom"/>
          </w:tcPr>
          <w:p w:rsidR="005A2EAD" w:rsidRPr="002078B5" w:rsidRDefault="005A2EAD" w:rsidP="005B1454">
            <w:pPr>
              <w:jc w:val="center"/>
              <w:rPr>
                <w:color w:val="000000"/>
              </w:rPr>
            </w:pPr>
          </w:p>
        </w:tc>
        <w:tc>
          <w:tcPr>
            <w:tcW w:w="1070" w:type="dxa"/>
            <w:shd w:val="clear" w:color="auto" w:fill="auto"/>
            <w:noWrap/>
            <w:vAlign w:val="bottom"/>
          </w:tcPr>
          <w:p w:rsidR="005A2EAD" w:rsidRPr="002078B5" w:rsidRDefault="005A2EAD" w:rsidP="005B1454">
            <w:pPr>
              <w:jc w:val="center"/>
              <w:rPr>
                <w:color w:val="000000"/>
              </w:rPr>
            </w:pPr>
          </w:p>
        </w:tc>
        <w:tc>
          <w:tcPr>
            <w:tcW w:w="1198" w:type="dxa"/>
            <w:shd w:val="clear" w:color="auto" w:fill="auto"/>
            <w:noWrap/>
            <w:vAlign w:val="bottom"/>
          </w:tcPr>
          <w:p w:rsidR="005A2EAD" w:rsidRPr="002078B5" w:rsidRDefault="005A2EAD" w:rsidP="005B1454">
            <w:pPr>
              <w:jc w:val="center"/>
              <w:rPr>
                <w:color w:val="000000"/>
              </w:rPr>
            </w:pPr>
          </w:p>
        </w:tc>
        <w:tc>
          <w:tcPr>
            <w:tcW w:w="1559" w:type="dxa"/>
            <w:shd w:val="clear" w:color="auto" w:fill="auto"/>
            <w:noWrap/>
            <w:vAlign w:val="bottom"/>
          </w:tcPr>
          <w:p w:rsidR="005A2EAD" w:rsidRPr="002078B5" w:rsidRDefault="005A2EAD" w:rsidP="005B1454">
            <w:pPr>
              <w:jc w:val="center"/>
              <w:rPr>
                <w:color w:val="000000"/>
              </w:rPr>
            </w:pPr>
          </w:p>
        </w:tc>
        <w:tc>
          <w:tcPr>
            <w:tcW w:w="1265" w:type="dxa"/>
            <w:shd w:val="clear" w:color="auto" w:fill="auto"/>
            <w:noWrap/>
            <w:vAlign w:val="bottom"/>
          </w:tcPr>
          <w:p w:rsidR="005A2EAD" w:rsidRPr="002078B5" w:rsidRDefault="005A2EAD" w:rsidP="005B1454">
            <w:pPr>
              <w:jc w:val="center"/>
              <w:rPr>
                <w:color w:val="000000"/>
              </w:rPr>
            </w:pP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3778,1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94,4</w:t>
            </w:r>
          </w:p>
        </w:tc>
        <w:tc>
          <w:tcPr>
            <w:tcW w:w="1134" w:type="dxa"/>
            <w:vAlign w:val="bottom"/>
          </w:tcPr>
          <w:p w:rsidR="005A2EAD" w:rsidRPr="002078B5" w:rsidRDefault="005A2EAD" w:rsidP="005B1454">
            <w:pPr>
              <w:jc w:val="center"/>
              <w:rPr>
                <w:color w:val="000000"/>
              </w:rPr>
            </w:pPr>
            <w:r w:rsidRPr="002078B5">
              <w:rPr>
                <w:color w:val="000000"/>
                <w:sz w:val="22"/>
              </w:rPr>
              <w:t>3048,4</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170,3</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589,0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155,9</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81%</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музея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61,7</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1,3</w:t>
            </w:r>
          </w:p>
        </w:tc>
        <w:tc>
          <w:tcPr>
            <w:tcW w:w="1134" w:type="dxa"/>
            <w:vAlign w:val="bottom"/>
          </w:tcPr>
          <w:p w:rsidR="005A2EAD" w:rsidRPr="002078B5" w:rsidRDefault="005A2EAD" w:rsidP="005B1454">
            <w:pPr>
              <w:jc w:val="center"/>
              <w:rPr>
                <w:color w:val="000000"/>
              </w:rPr>
            </w:pPr>
            <w:r w:rsidRPr="002078B5">
              <w:rPr>
                <w:color w:val="000000"/>
                <w:sz w:val="22"/>
              </w:rPr>
              <w:t>60,4</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0,9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13,2</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213,4</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ФАП</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30,7</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30,7</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101,9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3,3</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35%</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Администрации</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29,6</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29,6</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90,0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3,0</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38%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Бубчиково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5</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5993,2</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59,9</w:t>
            </w:r>
          </w:p>
        </w:tc>
        <w:tc>
          <w:tcPr>
            <w:tcW w:w="1134" w:type="dxa"/>
            <w:vAlign w:val="bottom"/>
          </w:tcPr>
          <w:p w:rsidR="005A2EAD" w:rsidRPr="002078B5" w:rsidRDefault="005A2EAD" w:rsidP="005B1454">
            <w:pPr>
              <w:jc w:val="center"/>
              <w:rPr>
                <w:color w:val="000000"/>
              </w:rPr>
            </w:pPr>
            <w:r w:rsidRPr="002078B5">
              <w:rPr>
                <w:color w:val="000000"/>
                <w:sz w:val="22"/>
              </w:rPr>
              <w:t>5286,7</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221,6</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911,0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152,0</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88%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д. Бутаково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6</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27,1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27,1</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40,2</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1,5</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78%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п. Заря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7</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8123,3</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113,7</w:t>
            </w:r>
          </w:p>
        </w:tc>
        <w:tc>
          <w:tcPr>
            <w:tcW w:w="1134" w:type="dxa"/>
            <w:vAlign w:val="bottom"/>
          </w:tcPr>
          <w:p w:rsidR="005A2EAD" w:rsidRPr="002078B5" w:rsidRDefault="005A2EAD" w:rsidP="005B1454">
            <w:pPr>
              <w:jc w:val="center"/>
              <w:rPr>
                <w:color w:val="000000"/>
              </w:rPr>
            </w:pPr>
            <w:r w:rsidRPr="002078B5">
              <w:rPr>
                <w:color w:val="000000"/>
                <w:sz w:val="22"/>
              </w:rPr>
              <w:t>6640,0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355,0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1218,5</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150,0</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82%</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п. Верхняя Синячиха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8</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ФК-1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52895,0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3607,0</w:t>
            </w:r>
          </w:p>
        </w:tc>
        <w:tc>
          <w:tcPr>
            <w:tcW w:w="1134" w:type="dxa"/>
            <w:vAlign w:val="bottom"/>
          </w:tcPr>
          <w:p w:rsidR="005A2EAD" w:rsidRPr="002078B5" w:rsidRDefault="005A2EAD" w:rsidP="005B1454">
            <w:pPr>
              <w:jc w:val="center"/>
              <w:rPr>
                <w:color w:val="000000"/>
              </w:rPr>
            </w:pPr>
            <w:r w:rsidRPr="002078B5">
              <w:rPr>
                <w:color w:val="000000"/>
                <w:sz w:val="22"/>
              </w:rPr>
              <w:t>41293,0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6645,0</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н/д</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8259,9</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156,2</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78%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9</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Монолит</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3905,9</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92,4</w:t>
            </w:r>
          </w:p>
        </w:tc>
        <w:tc>
          <w:tcPr>
            <w:tcW w:w="1134" w:type="dxa"/>
            <w:vAlign w:val="bottom"/>
          </w:tcPr>
          <w:p w:rsidR="005A2EAD" w:rsidRPr="002078B5" w:rsidRDefault="005A2EAD" w:rsidP="005B1454">
            <w:pPr>
              <w:jc w:val="center"/>
              <w:rPr>
                <w:color w:val="000000"/>
              </w:rPr>
            </w:pPr>
            <w:r w:rsidRPr="002078B5">
              <w:rPr>
                <w:color w:val="000000"/>
                <w:sz w:val="22"/>
              </w:rPr>
              <w:t>3162,7</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127,5</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593,7</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152,0</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81%</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10</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790,6</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22,3</w:t>
            </w:r>
          </w:p>
        </w:tc>
        <w:tc>
          <w:tcPr>
            <w:tcW w:w="1134" w:type="dxa"/>
            <w:vAlign w:val="bottom"/>
          </w:tcPr>
          <w:p w:rsidR="005A2EAD" w:rsidRPr="002078B5" w:rsidRDefault="005A2EAD" w:rsidP="005B1454">
            <w:pPr>
              <w:jc w:val="center"/>
              <w:rPr>
                <w:color w:val="000000"/>
              </w:rPr>
            </w:pPr>
            <w:r w:rsidRPr="002078B5">
              <w:rPr>
                <w:color w:val="000000"/>
                <w:sz w:val="22"/>
              </w:rPr>
              <w:t>635,2</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10,2</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121,6</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153,8</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80%</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Голубковское</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11</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ДС</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243,0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243,0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493,4</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2,0</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57%</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12</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ДК</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280,0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11,2</w:t>
            </w:r>
          </w:p>
        </w:tc>
        <w:tc>
          <w:tcPr>
            <w:tcW w:w="1134" w:type="dxa"/>
            <w:vAlign w:val="bottom"/>
          </w:tcPr>
          <w:p w:rsidR="005A2EAD" w:rsidRPr="002078B5" w:rsidRDefault="005A2EAD" w:rsidP="005B1454">
            <w:pPr>
              <w:jc w:val="center"/>
              <w:rPr>
                <w:color w:val="000000"/>
              </w:rPr>
            </w:pPr>
            <w:r w:rsidRPr="002078B5">
              <w:rPr>
                <w:color w:val="000000"/>
                <w:sz w:val="22"/>
              </w:rPr>
              <w:t>147,4</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3,1</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72,0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257,1</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53%</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13</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667,0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26,7</w:t>
            </w:r>
          </w:p>
        </w:tc>
        <w:tc>
          <w:tcPr>
            <w:tcW w:w="1134" w:type="dxa"/>
            <w:vAlign w:val="bottom"/>
          </w:tcPr>
          <w:p w:rsidR="005A2EAD" w:rsidRPr="002078B5" w:rsidRDefault="005A2EAD" w:rsidP="005B1454">
            <w:pPr>
              <w:jc w:val="center"/>
              <w:rPr>
                <w:color w:val="000000"/>
              </w:rPr>
            </w:pPr>
            <w:r w:rsidRPr="002078B5">
              <w:rPr>
                <w:color w:val="000000"/>
                <w:sz w:val="22"/>
              </w:rPr>
              <w:t>392,0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8,9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172,0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257,9</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59%</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14</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дома-интерната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184,0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7,4</w:t>
            </w:r>
          </w:p>
        </w:tc>
        <w:tc>
          <w:tcPr>
            <w:tcW w:w="1134" w:type="dxa"/>
            <w:vAlign w:val="bottom"/>
          </w:tcPr>
          <w:p w:rsidR="005A2EAD" w:rsidRPr="002078B5" w:rsidRDefault="005A2EAD" w:rsidP="005B1454">
            <w:pPr>
              <w:jc w:val="center"/>
              <w:rPr>
                <w:color w:val="000000"/>
              </w:rPr>
            </w:pPr>
            <w:r w:rsidRPr="002078B5">
              <w:rPr>
                <w:color w:val="000000"/>
                <w:sz w:val="22"/>
              </w:rPr>
              <w:t>н/д</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н/д</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н/д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Деево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15</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3402,9</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62,6</w:t>
            </w:r>
          </w:p>
        </w:tc>
        <w:tc>
          <w:tcPr>
            <w:tcW w:w="1134" w:type="dxa"/>
            <w:vAlign w:val="bottom"/>
          </w:tcPr>
          <w:p w:rsidR="005A2EAD" w:rsidRPr="002078B5" w:rsidRDefault="005A2EAD" w:rsidP="005B1454">
            <w:pPr>
              <w:jc w:val="center"/>
              <w:rPr>
                <w:color w:val="000000"/>
              </w:rPr>
            </w:pPr>
            <w:r w:rsidRPr="002078B5">
              <w:rPr>
                <w:color w:val="000000"/>
                <w:sz w:val="22"/>
              </w:rPr>
              <w:t>1321,2</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148,0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725,5</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213,2</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39%</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16</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207,7</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207,7</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249,3</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97%</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17</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ФАП</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50,0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50,0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58,1</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100%</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18</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526,7</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21,1</w:t>
            </w:r>
          </w:p>
        </w:tc>
        <w:tc>
          <w:tcPr>
            <w:tcW w:w="1134" w:type="dxa"/>
            <w:vAlign w:val="bottom"/>
          </w:tcPr>
          <w:p w:rsidR="005A2EAD" w:rsidRPr="002078B5" w:rsidRDefault="005A2EAD" w:rsidP="005B1454">
            <w:pPr>
              <w:jc w:val="center"/>
              <w:rPr>
                <w:color w:val="000000"/>
              </w:rPr>
            </w:pPr>
            <w:r w:rsidRPr="002078B5">
              <w:rPr>
                <w:color w:val="000000"/>
                <w:sz w:val="22"/>
              </w:rPr>
              <w:t>320,1</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28,8</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112,3</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213,2</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61%</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п. Ельничная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19</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1310,0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52,4</w:t>
            </w:r>
          </w:p>
        </w:tc>
        <w:tc>
          <w:tcPr>
            <w:tcW w:w="1134" w:type="dxa"/>
            <w:vAlign w:val="bottom"/>
          </w:tcPr>
          <w:p w:rsidR="005A2EAD" w:rsidRPr="002078B5" w:rsidRDefault="005A2EAD" w:rsidP="005B1454">
            <w:pPr>
              <w:jc w:val="center"/>
              <w:rPr>
                <w:color w:val="000000"/>
              </w:rPr>
            </w:pPr>
            <w:r w:rsidRPr="002078B5">
              <w:rPr>
                <w:color w:val="000000"/>
                <w:sz w:val="22"/>
              </w:rPr>
              <w:t>720,6</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153,2</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337,0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257,3</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55%</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Кировское</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20</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2938,1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117,5</w:t>
            </w:r>
          </w:p>
        </w:tc>
        <w:tc>
          <w:tcPr>
            <w:tcW w:w="1134" w:type="dxa"/>
            <w:vAlign w:val="bottom"/>
          </w:tcPr>
          <w:p w:rsidR="005A2EAD" w:rsidRPr="002078B5" w:rsidRDefault="005A2EAD" w:rsidP="005B1454">
            <w:pPr>
              <w:jc w:val="center"/>
              <w:rPr>
                <w:color w:val="000000"/>
              </w:rPr>
            </w:pPr>
            <w:r w:rsidRPr="002078B5">
              <w:rPr>
                <w:color w:val="000000"/>
                <w:sz w:val="22"/>
              </w:rPr>
              <w:t>2121,7</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161,0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626,4</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213,2</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72%</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Коптелово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21</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3516,2</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70,3</w:t>
            </w:r>
          </w:p>
        </w:tc>
        <w:tc>
          <w:tcPr>
            <w:tcW w:w="1134" w:type="dxa"/>
            <w:vAlign w:val="bottom"/>
          </w:tcPr>
          <w:p w:rsidR="005A2EAD" w:rsidRPr="002078B5" w:rsidRDefault="005A2EAD" w:rsidP="005B1454">
            <w:pPr>
              <w:jc w:val="center"/>
              <w:rPr>
                <w:color w:val="000000"/>
              </w:rPr>
            </w:pPr>
            <w:r w:rsidRPr="002078B5">
              <w:rPr>
                <w:color w:val="000000"/>
                <w:sz w:val="22"/>
              </w:rPr>
              <w:t>3158,6</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107,9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553,8</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157,5</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90%</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Костино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22</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6766,3</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135,3</w:t>
            </w:r>
          </w:p>
        </w:tc>
        <w:tc>
          <w:tcPr>
            <w:tcW w:w="1134" w:type="dxa"/>
            <w:vAlign w:val="bottom"/>
          </w:tcPr>
          <w:p w:rsidR="005A2EAD" w:rsidRPr="002078B5" w:rsidRDefault="005A2EAD" w:rsidP="005B1454">
            <w:pPr>
              <w:jc w:val="center"/>
              <w:rPr>
                <w:color w:val="000000"/>
              </w:rPr>
            </w:pPr>
            <w:r w:rsidRPr="002078B5">
              <w:rPr>
                <w:color w:val="000000"/>
                <w:sz w:val="22"/>
              </w:rPr>
              <w:t>4580,2</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134,5</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1050,8</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155,3</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68%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23</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школы</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1313,0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26,3</w:t>
            </w:r>
          </w:p>
        </w:tc>
        <w:tc>
          <w:tcPr>
            <w:tcW w:w="1134" w:type="dxa"/>
            <w:vAlign w:val="bottom"/>
          </w:tcPr>
          <w:p w:rsidR="005A2EAD" w:rsidRPr="002078B5" w:rsidRDefault="005A2EAD" w:rsidP="005B1454">
            <w:pPr>
              <w:jc w:val="center"/>
              <w:rPr>
                <w:color w:val="000000"/>
              </w:rPr>
            </w:pPr>
            <w:r w:rsidRPr="002078B5">
              <w:rPr>
                <w:color w:val="000000"/>
                <w:sz w:val="22"/>
              </w:rPr>
              <w:t>1286,7</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н/д</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184,0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140,1</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п. Курорт-Самоцвет</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24</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6721,6</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134,4</w:t>
            </w:r>
          </w:p>
        </w:tc>
        <w:tc>
          <w:tcPr>
            <w:tcW w:w="1134" w:type="dxa"/>
            <w:vAlign w:val="bottom"/>
          </w:tcPr>
          <w:p w:rsidR="005A2EAD" w:rsidRPr="002078B5" w:rsidRDefault="005A2EAD" w:rsidP="005B1454">
            <w:pPr>
              <w:jc w:val="center"/>
              <w:rPr>
                <w:color w:val="000000"/>
              </w:rPr>
            </w:pPr>
            <w:r w:rsidRPr="002078B5">
              <w:rPr>
                <w:color w:val="000000"/>
                <w:sz w:val="22"/>
              </w:rPr>
              <w:t>4885,8</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642,4</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127,2</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1057,3</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157,3</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73%</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25</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Курортная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3290,3</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131,6</w:t>
            </w:r>
          </w:p>
        </w:tc>
        <w:tc>
          <w:tcPr>
            <w:tcW w:w="1134" w:type="dxa"/>
            <w:vAlign w:val="bottom"/>
          </w:tcPr>
          <w:p w:rsidR="005A2EAD" w:rsidRPr="002078B5" w:rsidRDefault="005A2EAD" w:rsidP="005B1454">
            <w:pPr>
              <w:jc w:val="center"/>
              <w:rPr>
                <w:color w:val="000000"/>
              </w:rPr>
            </w:pPr>
            <w:r w:rsidRPr="002078B5">
              <w:rPr>
                <w:color w:val="000000"/>
                <w:sz w:val="22"/>
              </w:rPr>
              <w:t>964,1</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173,9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701,5</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213,2</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29%</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26</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34,0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1,4</w:t>
            </w:r>
          </w:p>
        </w:tc>
        <w:tc>
          <w:tcPr>
            <w:tcW w:w="1134" w:type="dxa"/>
            <w:vAlign w:val="bottom"/>
          </w:tcPr>
          <w:p w:rsidR="005A2EAD" w:rsidRPr="002078B5" w:rsidRDefault="005A2EAD" w:rsidP="005B1454">
            <w:pPr>
              <w:jc w:val="center"/>
              <w:rPr>
                <w:color w:val="000000"/>
              </w:rPr>
            </w:pPr>
            <w:r w:rsidRPr="002078B5">
              <w:rPr>
                <w:color w:val="000000"/>
                <w:sz w:val="22"/>
              </w:rPr>
              <w:t>32,6</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н/д</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6,0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176,5</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96%</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Останино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27</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Центральная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4550,7</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182,0</w:t>
            </w:r>
          </w:p>
        </w:tc>
        <w:tc>
          <w:tcPr>
            <w:tcW w:w="1134" w:type="dxa"/>
            <w:vAlign w:val="bottom"/>
          </w:tcPr>
          <w:p w:rsidR="005A2EAD" w:rsidRPr="002078B5" w:rsidRDefault="005A2EAD" w:rsidP="005B1454">
            <w:pPr>
              <w:jc w:val="center"/>
              <w:rPr>
                <w:color w:val="000000"/>
              </w:rPr>
            </w:pPr>
            <w:r w:rsidRPr="002078B5">
              <w:rPr>
                <w:color w:val="000000"/>
                <w:sz w:val="22"/>
              </w:rPr>
              <w:t>2407,1</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104,5</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970,2</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213,2</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53%</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Невьянское</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28</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505,0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20,2</w:t>
            </w:r>
          </w:p>
        </w:tc>
        <w:tc>
          <w:tcPr>
            <w:tcW w:w="1134" w:type="dxa"/>
            <w:vAlign w:val="bottom"/>
          </w:tcPr>
          <w:p w:rsidR="005A2EAD" w:rsidRPr="002078B5" w:rsidRDefault="005A2EAD" w:rsidP="005B1454">
            <w:pPr>
              <w:jc w:val="center"/>
              <w:rPr>
                <w:color w:val="000000"/>
              </w:rPr>
            </w:pPr>
            <w:r w:rsidRPr="002078B5">
              <w:rPr>
                <w:color w:val="000000"/>
                <w:sz w:val="22"/>
              </w:rPr>
              <w:t>340,0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28,7</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130,0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257,4</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67%</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29</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54,1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54,1</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92,0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1,7</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68%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30</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ФАП</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56,5</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56,5</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138,8</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2,5</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47%</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Нижняя Синячиха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31</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ДС</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125,1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125,1</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266,4</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2,1</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54%</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32</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125,7</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125,7</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151,9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96%</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33</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жилого дома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143,5</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5,7</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н/д</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34</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Администрации</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н/д</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13,9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35</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36,3</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36,3</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209,3</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5,8</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20%</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Толмачево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36</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364,0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14,6</w:t>
            </w:r>
          </w:p>
        </w:tc>
        <w:tc>
          <w:tcPr>
            <w:tcW w:w="1134" w:type="dxa"/>
            <w:vAlign w:val="bottom"/>
          </w:tcPr>
          <w:p w:rsidR="005A2EAD" w:rsidRPr="002078B5" w:rsidRDefault="005A2EAD" w:rsidP="005B1454">
            <w:pPr>
              <w:jc w:val="center"/>
              <w:rPr>
                <w:color w:val="000000"/>
              </w:rPr>
            </w:pPr>
            <w:r w:rsidRPr="002078B5">
              <w:rPr>
                <w:color w:val="000000"/>
                <w:sz w:val="22"/>
              </w:rPr>
              <w:t>118,3</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96,0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77,6</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213,2</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33%</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37</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tcPr>
          <w:p w:rsidR="005A2EAD" w:rsidRPr="002078B5" w:rsidRDefault="005A2EAD" w:rsidP="005B1454">
            <w:pPr>
              <w:jc w:val="center"/>
            </w:pPr>
            <w:r w:rsidRPr="002078B5">
              <w:rPr>
                <w:color w:val="000000"/>
                <w:sz w:val="22"/>
              </w:rPr>
              <w:t>н/д</w:t>
            </w:r>
          </w:p>
        </w:tc>
        <w:tc>
          <w:tcPr>
            <w:tcW w:w="1134" w:type="dxa"/>
            <w:shd w:val="clear" w:color="auto" w:fill="auto"/>
          </w:tcPr>
          <w:p w:rsidR="005A2EAD" w:rsidRPr="002078B5" w:rsidRDefault="005A2EAD" w:rsidP="005B1454">
            <w:pPr>
              <w:jc w:val="center"/>
            </w:pPr>
            <w:r w:rsidRPr="002078B5">
              <w:rPr>
                <w:color w:val="000000"/>
                <w:sz w:val="22"/>
              </w:rPr>
              <w:t>н/д</w:t>
            </w:r>
          </w:p>
        </w:tc>
        <w:tc>
          <w:tcPr>
            <w:tcW w:w="1134" w:type="dxa"/>
            <w:vAlign w:val="bottom"/>
          </w:tcPr>
          <w:p w:rsidR="005A2EAD" w:rsidRPr="002078B5" w:rsidRDefault="005A2EAD" w:rsidP="005B1454">
            <w:pPr>
              <w:jc w:val="center"/>
              <w:rPr>
                <w:color w:val="000000"/>
              </w:rPr>
            </w:pPr>
            <w:r w:rsidRPr="002078B5">
              <w:rPr>
                <w:color w:val="000000"/>
                <w:sz w:val="22"/>
              </w:rPr>
              <w:t>н/д</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н/д</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Клевакино</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38</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ДС</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67,5</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67,5</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80,4</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97%</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39</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223,1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223,1</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261,7</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99%</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д. Первунова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40</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ДС</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70,8</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70,8</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83,9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д. Путилова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41</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ДС</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54,0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54,0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66,1</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95%</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Раскатиха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42</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77,6</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77,6</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101,2</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1,3</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89%</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43</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ДС</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123,5</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123,5</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184,0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1,5</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78%</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с. Ялунинское</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44</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285,0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11,4</w:t>
            </w:r>
          </w:p>
        </w:tc>
        <w:tc>
          <w:tcPr>
            <w:tcW w:w="1134" w:type="dxa"/>
            <w:vAlign w:val="bottom"/>
          </w:tcPr>
          <w:p w:rsidR="005A2EAD" w:rsidRPr="002078B5" w:rsidRDefault="005A2EAD" w:rsidP="005B1454">
            <w:pPr>
              <w:jc w:val="center"/>
              <w:rPr>
                <w:color w:val="000000"/>
              </w:rPr>
            </w:pPr>
            <w:r w:rsidRPr="002078B5">
              <w:rPr>
                <w:color w:val="000000"/>
                <w:sz w:val="22"/>
              </w:rPr>
              <w:t>273,0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0,9</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73,0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256,1</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96%</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45</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173,9</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173,9</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221,0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1,3</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91%</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46</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ФАП</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15,1</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0,0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70,8</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4,7</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25%</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noWrap/>
          </w:tcPr>
          <w:p w:rsidR="005A2EAD" w:rsidRPr="002078B5" w:rsidRDefault="005A2EAD" w:rsidP="005B1454">
            <w:pPr>
              <w:rPr>
                <w:b/>
                <w:bCs/>
                <w:color w:val="000000"/>
              </w:rPr>
            </w:pPr>
            <w:r w:rsidRPr="002078B5">
              <w:rPr>
                <w:b/>
                <w:bCs/>
                <w:color w:val="000000"/>
                <w:sz w:val="22"/>
              </w:rPr>
              <w:t>п. Ясашная</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47</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СОШ</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602,0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24,1</w:t>
            </w:r>
          </w:p>
        </w:tc>
        <w:tc>
          <w:tcPr>
            <w:tcW w:w="1134" w:type="dxa"/>
            <w:vAlign w:val="bottom"/>
          </w:tcPr>
          <w:p w:rsidR="005A2EAD" w:rsidRPr="002078B5" w:rsidRDefault="005A2EAD" w:rsidP="005B1454">
            <w:pPr>
              <w:jc w:val="center"/>
              <w:rPr>
                <w:color w:val="000000"/>
              </w:rPr>
            </w:pPr>
            <w:r w:rsidRPr="002078B5">
              <w:rPr>
                <w:color w:val="000000"/>
                <w:sz w:val="22"/>
              </w:rPr>
              <w:t>305,4</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14,3</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155,0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257,5</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51%</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48</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607,0</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24,3</w:t>
            </w:r>
          </w:p>
        </w:tc>
        <w:tc>
          <w:tcPr>
            <w:tcW w:w="1134" w:type="dxa"/>
            <w:vAlign w:val="bottom"/>
          </w:tcPr>
          <w:p w:rsidR="005A2EAD" w:rsidRPr="002078B5" w:rsidRDefault="005A2EAD" w:rsidP="005B1454">
            <w:pPr>
              <w:jc w:val="center"/>
              <w:rPr>
                <w:color w:val="000000"/>
              </w:rPr>
            </w:pPr>
            <w:r w:rsidRPr="002078B5">
              <w:rPr>
                <w:color w:val="000000"/>
                <w:sz w:val="22"/>
              </w:rPr>
              <w:t>82,0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47,0</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156,0</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257,0</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14%</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49</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ФАП</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22,4</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22,4</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35,2</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1,6</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74%</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p>
        </w:tc>
        <w:tc>
          <w:tcPr>
            <w:tcW w:w="3492" w:type="dxa"/>
            <w:shd w:val="clear" w:color="auto" w:fill="auto"/>
          </w:tcPr>
          <w:p w:rsidR="005A2EAD" w:rsidRPr="002078B5" w:rsidRDefault="005A2EAD" w:rsidP="005B1454">
            <w:pPr>
              <w:rPr>
                <w:b/>
                <w:bCs/>
                <w:color w:val="000000"/>
              </w:rPr>
            </w:pPr>
            <w:r w:rsidRPr="002078B5">
              <w:rPr>
                <w:b/>
                <w:bCs/>
                <w:color w:val="000000"/>
                <w:sz w:val="22"/>
              </w:rPr>
              <w:t>с. Ярославское</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 </w:t>
            </w:r>
          </w:p>
        </w:tc>
        <w:tc>
          <w:tcPr>
            <w:tcW w:w="1134" w:type="dxa"/>
            <w:vAlign w:val="bottom"/>
          </w:tcPr>
          <w:p w:rsidR="005A2EAD" w:rsidRPr="002078B5" w:rsidRDefault="005A2EAD" w:rsidP="005B1454">
            <w:pPr>
              <w:jc w:val="center"/>
              <w:rPr>
                <w:color w:val="000000"/>
              </w:rPr>
            </w:pPr>
            <w:r w:rsidRPr="002078B5">
              <w:rPr>
                <w:color w:val="000000"/>
                <w:sz w:val="22"/>
              </w:rPr>
              <w:t> </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50</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клуба</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100,8</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100,8</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117,5</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1,2</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99%</w:t>
            </w:r>
          </w:p>
        </w:tc>
      </w:tr>
      <w:tr w:rsidR="005A2EAD" w:rsidRPr="002078B5" w:rsidTr="00805FB1">
        <w:trPr>
          <w:trHeight w:val="20"/>
        </w:trPr>
        <w:tc>
          <w:tcPr>
            <w:tcW w:w="674" w:type="dxa"/>
            <w:shd w:val="clear" w:color="auto" w:fill="auto"/>
            <w:noWrap/>
            <w:vAlign w:val="center"/>
          </w:tcPr>
          <w:p w:rsidR="005A2EAD" w:rsidRPr="002078B5" w:rsidRDefault="005A2EAD" w:rsidP="005B1454">
            <w:pPr>
              <w:spacing w:line="240" w:lineRule="auto"/>
              <w:jc w:val="center"/>
              <w:rPr>
                <w:color w:val="000000"/>
                <w:lang w:eastAsia="ru-RU"/>
              </w:rPr>
            </w:pPr>
            <w:r>
              <w:rPr>
                <w:color w:val="000000"/>
                <w:sz w:val="22"/>
                <w:lang w:eastAsia="ru-RU"/>
              </w:rPr>
              <w:t>51</w:t>
            </w:r>
          </w:p>
        </w:tc>
        <w:tc>
          <w:tcPr>
            <w:tcW w:w="3492" w:type="dxa"/>
            <w:shd w:val="clear" w:color="auto" w:fill="auto"/>
            <w:noWrap/>
          </w:tcPr>
          <w:p w:rsidR="005A2EAD" w:rsidRPr="002078B5" w:rsidRDefault="005A2EAD" w:rsidP="005B1454">
            <w:pPr>
              <w:rPr>
                <w:color w:val="000000"/>
              </w:rPr>
            </w:pPr>
            <w:r w:rsidRPr="002078B5">
              <w:rPr>
                <w:color w:val="000000"/>
                <w:sz w:val="22"/>
              </w:rPr>
              <w:t>Котельная ДС</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34,4</w:t>
            </w:r>
          </w:p>
        </w:tc>
        <w:tc>
          <w:tcPr>
            <w:tcW w:w="1134" w:type="dxa"/>
            <w:shd w:val="clear" w:color="auto" w:fill="auto"/>
            <w:vAlign w:val="bottom"/>
          </w:tcPr>
          <w:p w:rsidR="005A2EAD" w:rsidRPr="002078B5" w:rsidRDefault="005A2EAD" w:rsidP="005B1454">
            <w:pPr>
              <w:jc w:val="center"/>
              <w:rPr>
                <w:color w:val="000000"/>
              </w:rPr>
            </w:pPr>
            <w:r w:rsidRPr="002078B5">
              <w:rPr>
                <w:color w:val="000000"/>
                <w:sz w:val="22"/>
              </w:rPr>
              <w:t>0,0</w:t>
            </w:r>
          </w:p>
        </w:tc>
        <w:tc>
          <w:tcPr>
            <w:tcW w:w="1134" w:type="dxa"/>
            <w:vAlign w:val="bottom"/>
          </w:tcPr>
          <w:p w:rsidR="005A2EAD" w:rsidRPr="002078B5" w:rsidRDefault="005A2EAD" w:rsidP="005B1454">
            <w:pPr>
              <w:jc w:val="center"/>
              <w:rPr>
                <w:color w:val="000000"/>
              </w:rPr>
            </w:pPr>
            <w:r w:rsidRPr="002078B5">
              <w:rPr>
                <w:color w:val="000000"/>
                <w:sz w:val="22"/>
              </w:rPr>
              <w:t>34,4</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62,6</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1,8</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64%</w:t>
            </w:r>
          </w:p>
        </w:tc>
      </w:tr>
      <w:tr w:rsidR="005A2EAD" w:rsidRPr="002078B5" w:rsidTr="00805FB1">
        <w:trPr>
          <w:trHeight w:val="20"/>
        </w:trPr>
        <w:tc>
          <w:tcPr>
            <w:tcW w:w="674" w:type="dxa"/>
            <w:shd w:val="clear" w:color="auto" w:fill="auto"/>
            <w:noWrap/>
            <w:vAlign w:val="center"/>
            <w:hideMark/>
          </w:tcPr>
          <w:p w:rsidR="005A2EAD" w:rsidRPr="002078B5" w:rsidRDefault="005A2EAD" w:rsidP="005B1454">
            <w:pPr>
              <w:spacing w:line="240" w:lineRule="auto"/>
              <w:jc w:val="center"/>
              <w:rPr>
                <w:color w:val="000000"/>
                <w:lang w:eastAsia="ru-RU"/>
              </w:rPr>
            </w:pPr>
            <w:r w:rsidRPr="002078B5">
              <w:rPr>
                <w:color w:val="000000"/>
                <w:sz w:val="22"/>
                <w:lang w:eastAsia="ru-RU"/>
              </w:rPr>
              <w:t> </w:t>
            </w:r>
          </w:p>
        </w:tc>
        <w:tc>
          <w:tcPr>
            <w:tcW w:w="3492" w:type="dxa"/>
            <w:shd w:val="clear" w:color="auto" w:fill="auto"/>
            <w:noWrap/>
            <w:vAlign w:val="center"/>
            <w:hideMark/>
          </w:tcPr>
          <w:p w:rsidR="005A2EAD" w:rsidRPr="002078B5" w:rsidRDefault="005A2EAD" w:rsidP="005B1454">
            <w:pPr>
              <w:spacing w:line="240" w:lineRule="auto"/>
              <w:jc w:val="center"/>
              <w:rPr>
                <w:b/>
                <w:bCs/>
                <w:color w:val="000000"/>
                <w:lang w:eastAsia="ru-RU"/>
              </w:rPr>
            </w:pPr>
            <w:r w:rsidRPr="002078B5">
              <w:rPr>
                <w:b/>
                <w:bCs/>
                <w:color w:val="000000"/>
                <w:sz w:val="22"/>
                <w:lang w:eastAsia="ru-RU"/>
              </w:rPr>
              <w:t>Всего</w:t>
            </w:r>
          </w:p>
        </w:tc>
        <w:tc>
          <w:tcPr>
            <w:tcW w:w="1134" w:type="dxa"/>
            <w:shd w:val="clear" w:color="auto" w:fill="auto"/>
            <w:noWrap/>
            <w:vAlign w:val="bottom"/>
          </w:tcPr>
          <w:p w:rsidR="005A2EAD" w:rsidRPr="002078B5" w:rsidRDefault="005A2EAD" w:rsidP="005B1454">
            <w:pPr>
              <w:jc w:val="center"/>
              <w:rPr>
                <w:color w:val="000000"/>
              </w:rPr>
            </w:pPr>
            <w:r w:rsidRPr="002078B5">
              <w:rPr>
                <w:color w:val="000000"/>
                <w:sz w:val="22"/>
              </w:rPr>
              <w:t>115 504,1</w:t>
            </w:r>
          </w:p>
        </w:tc>
        <w:tc>
          <w:tcPr>
            <w:tcW w:w="1134" w:type="dxa"/>
            <w:shd w:val="clear" w:color="auto" w:fill="auto"/>
            <w:noWrap/>
            <w:vAlign w:val="bottom"/>
          </w:tcPr>
          <w:p w:rsidR="005A2EAD" w:rsidRPr="002078B5" w:rsidRDefault="005A2EAD" w:rsidP="005B1454">
            <w:pPr>
              <w:jc w:val="center"/>
              <w:rPr>
                <w:color w:val="000000"/>
              </w:rPr>
            </w:pPr>
            <w:r w:rsidRPr="002078B5">
              <w:rPr>
                <w:color w:val="000000"/>
                <w:sz w:val="22"/>
              </w:rPr>
              <w:t>5 071,5</w:t>
            </w:r>
          </w:p>
        </w:tc>
        <w:tc>
          <w:tcPr>
            <w:tcW w:w="1134" w:type="dxa"/>
            <w:vAlign w:val="bottom"/>
          </w:tcPr>
          <w:p w:rsidR="005A2EAD" w:rsidRPr="002078B5" w:rsidRDefault="005A2EAD" w:rsidP="005B1454">
            <w:pPr>
              <w:jc w:val="center"/>
              <w:rPr>
                <w:color w:val="000000"/>
              </w:rPr>
            </w:pPr>
            <w:r w:rsidRPr="002078B5">
              <w:rPr>
                <w:color w:val="000000"/>
                <w:sz w:val="22"/>
              </w:rPr>
              <w:t>85 517,0</w:t>
            </w:r>
          </w:p>
        </w:tc>
        <w:tc>
          <w:tcPr>
            <w:tcW w:w="1115" w:type="dxa"/>
            <w:shd w:val="clear" w:color="auto" w:fill="auto"/>
            <w:noWrap/>
            <w:vAlign w:val="bottom"/>
          </w:tcPr>
          <w:p w:rsidR="005A2EAD" w:rsidRPr="002078B5" w:rsidRDefault="005A2EAD" w:rsidP="005B1454">
            <w:pPr>
              <w:jc w:val="center"/>
              <w:rPr>
                <w:color w:val="000000"/>
              </w:rPr>
            </w:pPr>
            <w:r w:rsidRPr="002078B5">
              <w:rPr>
                <w:color w:val="000000"/>
                <w:sz w:val="22"/>
              </w:rPr>
              <w:t>7 287,4</w:t>
            </w:r>
          </w:p>
        </w:tc>
        <w:tc>
          <w:tcPr>
            <w:tcW w:w="1295" w:type="dxa"/>
            <w:shd w:val="clear" w:color="auto" w:fill="auto"/>
            <w:noWrap/>
            <w:vAlign w:val="bottom"/>
          </w:tcPr>
          <w:p w:rsidR="005A2EAD" w:rsidRPr="002078B5" w:rsidRDefault="005A2EAD" w:rsidP="005B1454">
            <w:pPr>
              <w:jc w:val="center"/>
              <w:rPr>
                <w:color w:val="000000"/>
              </w:rPr>
            </w:pPr>
            <w:r w:rsidRPr="002078B5">
              <w:rPr>
                <w:color w:val="000000"/>
                <w:sz w:val="22"/>
              </w:rPr>
              <w:t>5 412,7</w:t>
            </w:r>
          </w:p>
        </w:tc>
        <w:tc>
          <w:tcPr>
            <w:tcW w:w="1070"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198"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559"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c>
          <w:tcPr>
            <w:tcW w:w="1265" w:type="dxa"/>
            <w:shd w:val="clear" w:color="auto" w:fill="auto"/>
            <w:noWrap/>
            <w:vAlign w:val="bottom"/>
          </w:tcPr>
          <w:p w:rsidR="005A2EAD" w:rsidRPr="002078B5" w:rsidRDefault="005A2EAD" w:rsidP="005B1454">
            <w:pPr>
              <w:jc w:val="center"/>
              <w:rPr>
                <w:color w:val="000000"/>
              </w:rPr>
            </w:pPr>
            <w:r w:rsidRPr="002078B5">
              <w:rPr>
                <w:color w:val="000000"/>
                <w:sz w:val="22"/>
              </w:rPr>
              <w:t> </w:t>
            </w:r>
          </w:p>
        </w:tc>
      </w:tr>
    </w:tbl>
    <w:p w:rsidR="00552DA2" w:rsidRDefault="00552DA2" w:rsidP="0084482A">
      <w:pPr>
        <w:spacing w:line="240" w:lineRule="auto"/>
        <w:contextualSpacing/>
        <w:jc w:val="center"/>
        <w:rPr>
          <w:rFonts w:cs="Calibri"/>
          <w:i/>
        </w:rPr>
      </w:pPr>
    </w:p>
    <w:p w:rsidR="00552DA2" w:rsidRPr="00552DA2" w:rsidRDefault="00552DA2" w:rsidP="00552DA2">
      <w:pPr>
        <w:spacing w:line="240" w:lineRule="auto"/>
        <w:contextualSpacing/>
        <w:rPr>
          <w:rFonts w:cs="Calibri"/>
        </w:rPr>
      </w:pPr>
    </w:p>
    <w:p w:rsidR="004F5D3A" w:rsidRPr="00552DA2" w:rsidRDefault="004F5D3A" w:rsidP="00552DA2">
      <w:pPr>
        <w:spacing w:line="240" w:lineRule="auto"/>
        <w:contextualSpacing/>
        <w:rPr>
          <w:sz w:val="20"/>
          <w:szCs w:val="20"/>
        </w:rPr>
        <w:sectPr w:rsidR="004F5D3A" w:rsidRPr="00552DA2" w:rsidSect="00E07C35">
          <w:pgSz w:w="16838" w:h="11906" w:orient="landscape" w:code="9"/>
          <w:pgMar w:top="993" w:right="678" w:bottom="709" w:left="425" w:header="0" w:footer="323" w:gutter="0"/>
          <w:cols w:space="708"/>
          <w:docGrid w:linePitch="360"/>
        </w:sectPr>
      </w:pPr>
    </w:p>
    <w:p w:rsidR="00BD6633" w:rsidRPr="00A404A3" w:rsidRDefault="00D00DA4" w:rsidP="005A135D">
      <w:pPr>
        <w:pStyle w:val="20"/>
        <w:spacing w:before="0"/>
        <w:rPr>
          <w:rFonts w:eastAsia="Times New Roman"/>
          <w:sz w:val="24"/>
          <w:szCs w:val="24"/>
          <w:lang w:eastAsia="ru-RU"/>
        </w:rPr>
      </w:pPr>
      <w:bookmarkStart w:id="96" w:name="_Toc421520089"/>
      <w:r w:rsidRPr="00805FB1">
        <w:rPr>
          <w:rFonts w:eastAsia="Times New Roman"/>
          <w:sz w:val="24"/>
          <w:szCs w:val="24"/>
          <w:lang w:eastAsia="ru-RU"/>
        </w:rPr>
        <w:lastRenderedPageBreak/>
        <w:t>Ч</w:t>
      </w:r>
      <w:r w:rsidR="003417BD" w:rsidRPr="00805FB1">
        <w:rPr>
          <w:rFonts w:eastAsia="Times New Roman"/>
          <w:sz w:val="24"/>
          <w:szCs w:val="24"/>
          <w:lang w:eastAsia="ru-RU"/>
        </w:rPr>
        <w:t xml:space="preserve">асть </w:t>
      </w:r>
      <w:r w:rsidR="0093282F" w:rsidRPr="00805FB1">
        <w:rPr>
          <w:rFonts w:eastAsia="Times New Roman"/>
          <w:sz w:val="24"/>
          <w:szCs w:val="24"/>
          <w:lang w:eastAsia="ru-RU"/>
        </w:rPr>
        <w:t>9</w:t>
      </w:r>
      <w:r w:rsidR="00C15DBA">
        <w:rPr>
          <w:rFonts w:eastAsia="Times New Roman"/>
          <w:sz w:val="24"/>
          <w:szCs w:val="24"/>
          <w:lang w:eastAsia="ru-RU"/>
        </w:rPr>
        <w:t xml:space="preserve">. </w:t>
      </w:r>
      <w:r w:rsidRPr="00805FB1">
        <w:rPr>
          <w:rFonts w:eastAsia="Times New Roman"/>
          <w:sz w:val="24"/>
          <w:szCs w:val="24"/>
          <w:lang w:eastAsia="ru-RU"/>
        </w:rPr>
        <w:t xml:space="preserve"> </w:t>
      </w:r>
      <w:r w:rsidR="008E656F" w:rsidRPr="00805FB1">
        <w:rPr>
          <w:rFonts w:eastAsia="Times New Roman"/>
          <w:sz w:val="24"/>
          <w:szCs w:val="24"/>
          <w:lang w:eastAsia="ru-RU"/>
        </w:rPr>
        <w:t>Цены</w:t>
      </w:r>
      <w:r w:rsidR="00C15DBA">
        <w:rPr>
          <w:rFonts w:eastAsia="Times New Roman"/>
          <w:sz w:val="24"/>
          <w:szCs w:val="24"/>
          <w:lang w:eastAsia="ru-RU"/>
        </w:rPr>
        <w:t xml:space="preserve"> </w:t>
      </w:r>
      <w:r w:rsidR="008E656F" w:rsidRPr="00805FB1">
        <w:rPr>
          <w:rFonts w:eastAsia="Times New Roman"/>
          <w:sz w:val="24"/>
          <w:szCs w:val="24"/>
          <w:lang w:eastAsia="ru-RU"/>
        </w:rPr>
        <w:t>(</w:t>
      </w:r>
      <w:r w:rsidRPr="00805FB1">
        <w:rPr>
          <w:rFonts w:eastAsia="Times New Roman"/>
          <w:sz w:val="24"/>
          <w:szCs w:val="24"/>
          <w:lang w:eastAsia="ru-RU"/>
        </w:rPr>
        <w:t>тарифы) в сфере теплоснабжения</w:t>
      </w:r>
      <w:bookmarkEnd w:id="96"/>
    </w:p>
    <w:p w:rsidR="003B5926" w:rsidRDefault="003B5926" w:rsidP="00844E23">
      <w:pPr>
        <w:spacing w:line="312" w:lineRule="auto"/>
        <w:ind w:firstLine="709"/>
        <w:jc w:val="both"/>
        <w:rPr>
          <w:szCs w:val="24"/>
        </w:rPr>
      </w:pPr>
      <w:r w:rsidRPr="00844E23">
        <w:rPr>
          <w:szCs w:val="24"/>
        </w:rPr>
        <w:t>Динамика тарифов с 201</w:t>
      </w:r>
      <w:r w:rsidR="00D50300" w:rsidRPr="00844E23">
        <w:rPr>
          <w:szCs w:val="24"/>
        </w:rPr>
        <w:t>2</w:t>
      </w:r>
      <w:r w:rsidRPr="00844E23">
        <w:rPr>
          <w:szCs w:val="24"/>
        </w:rPr>
        <w:t xml:space="preserve"> года по данным </w:t>
      </w:r>
      <w:r>
        <w:rPr>
          <w:szCs w:val="24"/>
        </w:rPr>
        <w:t>Постановлений РЭК Свердловской области с 201</w:t>
      </w:r>
      <w:r w:rsidR="00980D0B">
        <w:rPr>
          <w:szCs w:val="24"/>
        </w:rPr>
        <w:t>2</w:t>
      </w:r>
      <w:r>
        <w:rPr>
          <w:szCs w:val="24"/>
        </w:rPr>
        <w:t xml:space="preserve"> по 201</w:t>
      </w:r>
      <w:r w:rsidR="00980D0B">
        <w:rPr>
          <w:szCs w:val="24"/>
        </w:rPr>
        <w:t>4</w:t>
      </w:r>
      <w:r>
        <w:rPr>
          <w:szCs w:val="24"/>
        </w:rPr>
        <w:t xml:space="preserve"> год:</w:t>
      </w:r>
    </w:p>
    <w:p w:rsidR="003B5926" w:rsidRPr="00D50300" w:rsidRDefault="003B5926" w:rsidP="00844E23">
      <w:pPr>
        <w:pStyle w:val="af"/>
        <w:numPr>
          <w:ilvl w:val="0"/>
          <w:numId w:val="10"/>
        </w:numPr>
        <w:spacing w:line="312" w:lineRule="auto"/>
        <w:ind w:left="714" w:hanging="357"/>
        <w:jc w:val="both"/>
        <w:rPr>
          <w:szCs w:val="24"/>
        </w:rPr>
      </w:pPr>
      <w:r w:rsidRPr="00D50300">
        <w:rPr>
          <w:szCs w:val="24"/>
        </w:rPr>
        <w:t>Постановление РЭК Свердловской области от 21.12.2011 г. № 197-ПК;</w:t>
      </w:r>
    </w:p>
    <w:p w:rsidR="001574E6" w:rsidRDefault="001574E6" w:rsidP="00844E23">
      <w:pPr>
        <w:pStyle w:val="af"/>
        <w:numPr>
          <w:ilvl w:val="0"/>
          <w:numId w:val="10"/>
        </w:numPr>
        <w:spacing w:line="312" w:lineRule="auto"/>
        <w:ind w:left="714" w:hanging="357"/>
        <w:jc w:val="both"/>
        <w:rPr>
          <w:szCs w:val="24"/>
        </w:rPr>
      </w:pPr>
      <w:r>
        <w:rPr>
          <w:szCs w:val="24"/>
        </w:rPr>
        <w:t>П</w:t>
      </w:r>
      <w:r w:rsidRPr="00E15D48">
        <w:rPr>
          <w:szCs w:val="24"/>
        </w:rPr>
        <w:t>остановление</w:t>
      </w:r>
      <w:r>
        <w:rPr>
          <w:szCs w:val="24"/>
        </w:rPr>
        <w:t xml:space="preserve"> РЭК Свердловской области </w:t>
      </w:r>
      <w:r w:rsidRPr="00E15D48">
        <w:rPr>
          <w:szCs w:val="24"/>
        </w:rPr>
        <w:t xml:space="preserve">от </w:t>
      </w:r>
      <w:r w:rsidR="00915A12">
        <w:rPr>
          <w:szCs w:val="24"/>
        </w:rPr>
        <w:t>18</w:t>
      </w:r>
      <w:r w:rsidRPr="001E3B4F">
        <w:rPr>
          <w:szCs w:val="24"/>
        </w:rPr>
        <w:t>.12.2012 г.</w:t>
      </w:r>
      <w:r w:rsidRPr="00D50300">
        <w:rPr>
          <w:szCs w:val="24"/>
        </w:rPr>
        <w:t>№ 207-ПК</w:t>
      </w:r>
      <w:r w:rsidR="00D50300">
        <w:rPr>
          <w:szCs w:val="24"/>
        </w:rPr>
        <w:t>;</w:t>
      </w:r>
    </w:p>
    <w:p w:rsidR="00D50300" w:rsidRPr="00D50300" w:rsidRDefault="00D50300" w:rsidP="00844E23">
      <w:pPr>
        <w:pStyle w:val="af"/>
        <w:numPr>
          <w:ilvl w:val="0"/>
          <w:numId w:val="10"/>
        </w:numPr>
        <w:spacing w:line="312" w:lineRule="auto"/>
        <w:ind w:left="714" w:hanging="357"/>
        <w:jc w:val="both"/>
        <w:rPr>
          <w:szCs w:val="24"/>
        </w:rPr>
      </w:pPr>
      <w:r>
        <w:rPr>
          <w:szCs w:val="24"/>
        </w:rPr>
        <w:t>П</w:t>
      </w:r>
      <w:r w:rsidRPr="00E15D48">
        <w:rPr>
          <w:szCs w:val="24"/>
        </w:rPr>
        <w:t>остановление</w:t>
      </w:r>
      <w:r>
        <w:rPr>
          <w:szCs w:val="24"/>
        </w:rPr>
        <w:t xml:space="preserve"> РЭК Свердловской области </w:t>
      </w:r>
      <w:r w:rsidRPr="00E15D48">
        <w:rPr>
          <w:szCs w:val="24"/>
        </w:rPr>
        <w:t>от</w:t>
      </w:r>
      <w:r>
        <w:rPr>
          <w:szCs w:val="24"/>
        </w:rPr>
        <w:t xml:space="preserve"> 13.12.2013 г. № 123-ПК;</w:t>
      </w:r>
    </w:p>
    <w:p w:rsidR="00E43BFA" w:rsidRDefault="00E43BFA" w:rsidP="00980D0B">
      <w:pPr>
        <w:jc w:val="both"/>
        <w:rPr>
          <w:szCs w:val="24"/>
        </w:rPr>
      </w:pPr>
    </w:p>
    <w:p w:rsidR="00980D0B" w:rsidRPr="00EA08FD" w:rsidRDefault="00980D0B" w:rsidP="00EA08FD">
      <w:pPr>
        <w:jc w:val="center"/>
        <w:rPr>
          <w:i/>
        </w:rPr>
      </w:pPr>
      <w:r w:rsidRPr="00EA08FD">
        <w:rPr>
          <w:i/>
        </w:rPr>
        <w:t>Тарифы на тепловую энергию на 2012 год</w:t>
      </w:r>
    </w:p>
    <w:p w:rsidR="0072073C" w:rsidRPr="00E41DB8" w:rsidRDefault="0072073C" w:rsidP="00E41DB8">
      <w:pPr>
        <w:jc w:val="both"/>
        <w:rPr>
          <w:szCs w:val="24"/>
        </w:rPr>
      </w:pPr>
    </w:p>
    <w:tbl>
      <w:tblPr>
        <w:tblW w:w="9799" w:type="dxa"/>
        <w:jc w:val="center"/>
        <w:tblLayout w:type="fixed"/>
        <w:tblCellMar>
          <w:left w:w="70" w:type="dxa"/>
          <w:right w:w="70" w:type="dxa"/>
        </w:tblCellMar>
        <w:tblLook w:val="0000" w:firstRow="0" w:lastRow="0" w:firstColumn="0" w:lastColumn="0" w:noHBand="0" w:noVBand="0"/>
      </w:tblPr>
      <w:tblGrid>
        <w:gridCol w:w="1146"/>
        <w:gridCol w:w="2411"/>
        <w:gridCol w:w="13"/>
        <w:gridCol w:w="1160"/>
        <w:gridCol w:w="30"/>
        <w:gridCol w:w="928"/>
        <w:gridCol w:w="993"/>
        <w:gridCol w:w="992"/>
        <w:gridCol w:w="992"/>
        <w:gridCol w:w="1134"/>
      </w:tblGrid>
      <w:tr w:rsidR="00741A34" w:rsidRPr="005C3369" w:rsidTr="00972BC2">
        <w:trPr>
          <w:cantSplit/>
          <w:jc w:val="center"/>
        </w:trPr>
        <w:tc>
          <w:tcPr>
            <w:tcW w:w="1146" w:type="dxa"/>
            <w:vMerge w:val="restart"/>
            <w:tcBorders>
              <w:top w:val="single" w:sz="6" w:space="0" w:color="auto"/>
              <w:left w:val="single" w:sz="6" w:space="0" w:color="auto"/>
              <w:bottom w:val="nil"/>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w:t>
            </w:r>
            <w:r w:rsidRPr="005C3369">
              <w:rPr>
                <w:sz w:val="20"/>
                <w:szCs w:val="20"/>
              </w:rPr>
              <w:br/>
              <w:t>п/п</w:t>
            </w:r>
          </w:p>
        </w:tc>
        <w:tc>
          <w:tcPr>
            <w:tcW w:w="2411" w:type="dxa"/>
            <w:vMerge w:val="restart"/>
            <w:tcBorders>
              <w:top w:val="single" w:sz="6" w:space="0" w:color="auto"/>
              <w:left w:val="single" w:sz="6" w:space="0" w:color="auto"/>
              <w:bottom w:val="nil"/>
              <w:right w:val="single" w:sz="4"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 xml:space="preserve">Наименование муниципального образования, теплоснабжающей  организации, населенного пункта, систем централизо-ванного теплоснабжения, категории потребителей </w:t>
            </w:r>
          </w:p>
        </w:tc>
        <w:tc>
          <w:tcPr>
            <w:tcW w:w="6242" w:type="dxa"/>
            <w:gridSpan w:val="8"/>
            <w:tcBorders>
              <w:top w:val="single" w:sz="6" w:space="0" w:color="auto"/>
              <w:left w:val="single" w:sz="4" w:space="0" w:color="auto"/>
              <w:bottom w:val="single" w:sz="6" w:space="0" w:color="auto"/>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Тариф на тепловую энергию (руб./Гкал)</w:t>
            </w:r>
          </w:p>
        </w:tc>
      </w:tr>
      <w:tr w:rsidR="00741A34" w:rsidRPr="005C3369" w:rsidTr="00972BC2">
        <w:trPr>
          <w:cantSplit/>
          <w:jc w:val="center"/>
        </w:trPr>
        <w:tc>
          <w:tcPr>
            <w:tcW w:w="1146" w:type="dxa"/>
            <w:vMerge/>
            <w:tcBorders>
              <w:top w:val="nil"/>
              <w:left w:val="single" w:sz="6" w:space="0" w:color="auto"/>
              <w:bottom w:val="nil"/>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p>
        </w:tc>
        <w:tc>
          <w:tcPr>
            <w:tcW w:w="2411" w:type="dxa"/>
            <w:vMerge/>
            <w:tcBorders>
              <w:top w:val="nil"/>
              <w:left w:val="single" w:sz="6" w:space="0" w:color="auto"/>
              <w:bottom w:val="nil"/>
              <w:right w:val="single" w:sz="4"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p>
        </w:tc>
        <w:tc>
          <w:tcPr>
            <w:tcW w:w="1173" w:type="dxa"/>
            <w:gridSpan w:val="2"/>
            <w:vMerge w:val="restart"/>
            <w:tcBorders>
              <w:top w:val="single" w:sz="6" w:space="0" w:color="auto"/>
              <w:left w:val="single" w:sz="4" w:space="0" w:color="auto"/>
              <w:right w:val="single" w:sz="6" w:space="0" w:color="auto"/>
            </w:tcBorders>
            <w:shd w:val="clear" w:color="auto" w:fill="auto"/>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 xml:space="preserve">горячая </w:t>
            </w:r>
            <w:r w:rsidRPr="005C3369">
              <w:rPr>
                <w:sz w:val="20"/>
                <w:szCs w:val="20"/>
              </w:rPr>
              <w:br/>
              <w:t>вода</w:t>
            </w:r>
          </w:p>
        </w:tc>
        <w:tc>
          <w:tcPr>
            <w:tcW w:w="3935" w:type="dxa"/>
            <w:gridSpan w:val="5"/>
            <w:tcBorders>
              <w:top w:val="single" w:sz="6" w:space="0" w:color="auto"/>
              <w:left w:val="single" w:sz="6" w:space="0" w:color="auto"/>
              <w:bottom w:val="nil"/>
              <w:right w:val="single" w:sz="6" w:space="0" w:color="auto"/>
            </w:tcBorders>
            <w:shd w:val="clear" w:color="auto" w:fill="auto"/>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отборный пар давлением</w:t>
            </w:r>
          </w:p>
        </w:tc>
        <w:tc>
          <w:tcPr>
            <w:tcW w:w="1134" w:type="dxa"/>
            <w:vMerge w:val="restart"/>
            <w:tcBorders>
              <w:top w:val="single" w:sz="6" w:space="0" w:color="auto"/>
              <w:left w:val="single" w:sz="6" w:space="0" w:color="auto"/>
              <w:right w:val="single" w:sz="6" w:space="0" w:color="auto"/>
            </w:tcBorders>
            <w:shd w:val="clear" w:color="auto" w:fill="auto"/>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 xml:space="preserve">острый и </w:t>
            </w:r>
            <w:r w:rsidRPr="005C3369">
              <w:rPr>
                <w:sz w:val="20"/>
                <w:szCs w:val="20"/>
              </w:rPr>
              <w:br/>
              <w:t>редуциро-</w:t>
            </w:r>
            <w:r w:rsidRPr="005C3369">
              <w:rPr>
                <w:sz w:val="20"/>
                <w:szCs w:val="20"/>
              </w:rPr>
              <w:br/>
              <w:t>ванный пар</w:t>
            </w:r>
          </w:p>
        </w:tc>
      </w:tr>
      <w:tr w:rsidR="00741A34" w:rsidRPr="005C3369" w:rsidTr="00972BC2">
        <w:trPr>
          <w:cantSplit/>
          <w:jc w:val="center"/>
        </w:trPr>
        <w:tc>
          <w:tcPr>
            <w:tcW w:w="1146" w:type="dxa"/>
            <w:vMerge/>
            <w:tcBorders>
              <w:top w:val="nil"/>
              <w:left w:val="single" w:sz="6" w:space="0" w:color="auto"/>
              <w:bottom w:val="single" w:sz="6" w:space="0" w:color="auto"/>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p>
        </w:tc>
        <w:tc>
          <w:tcPr>
            <w:tcW w:w="2411" w:type="dxa"/>
            <w:vMerge/>
            <w:tcBorders>
              <w:top w:val="nil"/>
              <w:left w:val="single" w:sz="6" w:space="0" w:color="auto"/>
              <w:bottom w:val="single" w:sz="6" w:space="0" w:color="auto"/>
              <w:right w:val="single" w:sz="4"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p>
        </w:tc>
        <w:tc>
          <w:tcPr>
            <w:tcW w:w="1173" w:type="dxa"/>
            <w:gridSpan w:val="2"/>
            <w:vMerge/>
            <w:tcBorders>
              <w:left w:val="single" w:sz="4" w:space="0" w:color="auto"/>
              <w:bottom w:val="single" w:sz="6" w:space="0" w:color="auto"/>
              <w:right w:val="single" w:sz="6" w:space="0" w:color="auto"/>
            </w:tcBorders>
            <w:shd w:val="clear" w:color="auto" w:fill="auto"/>
            <w:vAlign w:val="center"/>
          </w:tcPr>
          <w:p w:rsidR="00741A34" w:rsidRPr="005C3369" w:rsidRDefault="00741A34" w:rsidP="00D50300">
            <w:pPr>
              <w:widowControl w:val="0"/>
              <w:autoSpaceDE w:val="0"/>
              <w:autoSpaceDN w:val="0"/>
              <w:adjustRightInd w:val="0"/>
              <w:spacing w:line="240" w:lineRule="auto"/>
              <w:jc w:val="center"/>
              <w:rPr>
                <w:sz w:val="20"/>
                <w:szCs w:val="20"/>
              </w:rPr>
            </w:pPr>
          </w:p>
        </w:tc>
        <w:tc>
          <w:tcPr>
            <w:tcW w:w="958" w:type="dxa"/>
            <w:gridSpan w:val="2"/>
            <w:tcBorders>
              <w:top w:val="single" w:sz="6" w:space="0" w:color="auto"/>
              <w:left w:val="single" w:sz="6" w:space="0" w:color="auto"/>
              <w:bottom w:val="single" w:sz="6" w:space="0" w:color="auto"/>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 xml:space="preserve">от 1,2 </w:t>
            </w:r>
            <w:r w:rsidRPr="005C3369">
              <w:rPr>
                <w:sz w:val="20"/>
                <w:szCs w:val="20"/>
              </w:rPr>
              <w:br/>
              <w:t xml:space="preserve">до 2,5 </w:t>
            </w:r>
            <w:r w:rsidRPr="005C3369">
              <w:rPr>
                <w:sz w:val="20"/>
                <w:szCs w:val="20"/>
              </w:rPr>
              <w:br/>
              <w:t>кг/с</w:t>
            </w:r>
            <w:r w:rsidR="0033779A">
              <w:rPr>
                <w:sz w:val="20"/>
                <w:szCs w:val="20"/>
              </w:rPr>
              <w:t>кв. м</w:t>
            </w:r>
          </w:p>
        </w:tc>
        <w:tc>
          <w:tcPr>
            <w:tcW w:w="993" w:type="dxa"/>
            <w:tcBorders>
              <w:top w:val="single" w:sz="6" w:space="0" w:color="auto"/>
              <w:left w:val="single" w:sz="6" w:space="0" w:color="auto"/>
              <w:bottom w:val="single" w:sz="6" w:space="0" w:color="auto"/>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от 2,5</w:t>
            </w:r>
          </w:p>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до 7,0</w:t>
            </w:r>
          </w:p>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кг/с</w:t>
            </w:r>
            <w:r w:rsidR="0033779A">
              <w:rPr>
                <w:sz w:val="20"/>
                <w:szCs w:val="20"/>
              </w:rPr>
              <w:t>кв. м</w:t>
            </w:r>
          </w:p>
        </w:tc>
        <w:tc>
          <w:tcPr>
            <w:tcW w:w="992" w:type="dxa"/>
            <w:tcBorders>
              <w:top w:val="single" w:sz="6" w:space="0" w:color="auto"/>
              <w:left w:val="single" w:sz="6" w:space="0" w:color="auto"/>
              <w:bottom w:val="single" w:sz="6" w:space="0" w:color="auto"/>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 xml:space="preserve">от 7,0  </w:t>
            </w:r>
            <w:r w:rsidRPr="005C3369">
              <w:rPr>
                <w:sz w:val="20"/>
                <w:szCs w:val="20"/>
              </w:rPr>
              <w:br/>
              <w:t xml:space="preserve">до 13,0 </w:t>
            </w:r>
            <w:r w:rsidRPr="005C3369">
              <w:rPr>
                <w:sz w:val="20"/>
                <w:szCs w:val="20"/>
              </w:rPr>
              <w:br/>
              <w:t>кг/с</w:t>
            </w:r>
            <w:r w:rsidR="0033779A">
              <w:rPr>
                <w:sz w:val="20"/>
                <w:szCs w:val="20"/>
              </w:rPr>
              <w:t>кв. м</w:t>
            </w:r>
          </w:p>
        </w:tc>
        <w:tc>
          <w:tcPr>
            <w:tcW w:w="992" w:type="dxa"/>
            <w:tcBorders>
              <w:top w:val="single" w:sz="6" w:space="0" w:color="auto"/>
              <w:left w:val="single" w:sz="6" w:space="0" w:color="auto"/>
              <w:bottom w:val="single" w:sz="6" w:space="0" w:color="auto"/>
              <w:right w:val="single" w:sz="6" w:space="0" w:color="auto"/>
            </w:tcBorders>
            <w:vAlign w:val="center"/>
          </w:tcPr>
          <w:p w:rsidR="00741A34" w:rsidRPr="005C3369" w:rsidRDefault="00741A34" w:rsidP="00D50300">
            <w:pPr>
              <w:widowControl w:val="0"/>
              <w:autoSpaceDE w:val="0"/>
              <w:autoSpaceDN w:val="0"/>
              <w:adjustRightInd w:val="0"/>
              <w:spacing w:line="240" w:lineRule="auto"/>
              <w:jc w:val="center"/>
              <w:rPr>
                <w:sz w:val="20"/>
                <w:szCs w:val="20"/>
              </w:rPr>
            </w:pPr>
            <w:r w:rsidRPr="005C3369">
              <w:rPr>
                <w:sz w:val="20"/>
                <w:szCs w:val="20"/>
              </w:rPr>
              <w:t xml:space="preserve">свыше </w:t>
            </w:r>
            <w:r w:rsidRPr="005C3369">
              <w:rPr>
                <w:sz w:val="20"/>
                <w:szCs w:val="20"/>
              </w:rPr>
              <w:br/>
              <w:t xml:space="preserve">13,0 </w:t>
            </w:r>
            <w:r w:rsidRPr="005C3369">
              <w:rPr>
                <w:sz w:val="20"/>
                <w:szCs w:val="20"/>
              </w:rPr>
              <w:br/>
              <w:t>кг/с</w:t>
            </w:r>
            <w:r w:rsidR="0033779A">
              <w:rPr>
                <w:sz w:val="20"/>
                <w:szCs w:val="20"/>
              </w:rPr>
              <w:t>кв. м</w:t>
            </w:r>
          </w:p>
        </w:tc>
        <w:tc>
          <w:tcPr>
            <w:tcW w:w="1134" w:type="dxa"/>
            <w:vMerge/>
            <w:tcBorders>
              <w:left w:val="single" w:sz="6" w:space="0" w:color="auto"/>
              <w:bottom w:val="single" w:sz="6" w:space="0" w:color="auto"/>
              <w:right w:val="single" w:sz="6" w:space="0" w:color="auto"/>
            </w:tcBorders>
            <w:shd w:val="clear" w:color="auto" w:fill="auto"/>
            <w:vAlign w:val="center"/>
          </w:tcPr>
          <w:p w:rsidR="00741A34" w:rsidRPr="005C3369" w:rsidRDefault="00741A34" w:rsidP="00D50300">
            <w:pPr>
              <w:widowControl w:val="0"/>
              <w:autoSpaceDE w:val="0"/>
              <w:autoSpaceDN w:val="0"/>
              <w:adjustRightInd w:val="0"/>
              <w:spacing w:line="240" w:lineRule="auto"/>
              <w:jc w:val="center"/>
              <w:rPr>
                <w:sz w:val="20"/>
                <w:szCs w:val="20"/>
              </w:rP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D50300">
            <w:pPr>
              <w:widowControl w:val="0"/>
              <w:tabs>
                <w:tab w:val="num" w:pos="934"/>
              </w:tabs>
              <w:autoSpaceDE w:val="0"/>
              <w:autoSpaceDN w:val="0"/>
              <w:adjustRightInd w:val="0"/>
              <w:spacing w:line="240" w:lineRule="auto"/>
              <w:jc w:val="both"/>
            </w:pPr>
          </w:p>
        </w:tc>
        <w:tc>
          <w:tcPr>
            <w:tcW w:w="8653" w:type="dxa"/>
            <w:gridSpan w:val="9"/>
          </w:tcPr>
          <w:p w:rsidR="00741A34" w:rsidRPr="005C3369" w:rsidRDefault="00741A34" w:rsidP="00D50300">
            <w:pPr>
              <w:widowControl w:val="0"/>
              <w:autoSpaceDE w:val="0"/>
              <w:autoSpaceDN w:val="0"/>
              <w:adjustRightInd w:val="0"/>
              <w:spacing w:line="240" w:lineRule="auto"/>
              <w:jc w:val="both"/>
              <w:rPr>
                <w:noProof/>
              </w:rPr>
            </w:pPr>
            <w:r w:rsidRPr="005C3369">
              <w:rPr>
                <w:b/>
                <w:noProof/>
                <w:sz w:val="22"/>
                <w:u w:val="single"/>
              </w:rPr>
              <w:t>Муниципальное образование Алапаевское</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0"/>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rPr>
                <w:noProof/>
              </w:rPr>
            </w:pPr>
            <w:r w:rsidRPr="005C3369">
              <w:rPr>
                <w:noProof/>
                <w:sz w:val="22"/>
              </w:rPr>
              <w:t>Закрытое акционерное общество "ФАНКОМ", п.Верхняя Синячиха</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1"/>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Потребители, оплачивающие производство и передачу тепловой энергии</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671,90</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712,22</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774,14</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val="restart"/>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Население (тарифы указаны с учетом НДС)</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792,84</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840,42</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913,49</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1"/>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Потребители, оплачивающие производство тепловой энергии (получающие тепловую энергию на коллекторах производителей)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607,78</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r w:rsidRPr="005C3369">
              <w:rPr>
                <w:sz w:val="22"/>
              </w:rPr>
              <w:t>361,75</w:t>
            </w: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644,25</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r w:rsidRPr="005C3369">
              <w:rPr>
                <w:sz w:val="22"/>
              </w:rPr>
              <w:t>363,20</w:t>
            </w: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702,23</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r w:rsidRPr="005C3369">
              <w:rPr>
                <w:sz w:val="22"/>
              </w:rPr>
              <w:t>364,97</w:t>
            </w: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val="restart"/>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Население (тарифы указаны с учетом НДС)</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717,18</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r w:rsidRPr="005C3369">
              <w:rPr>
                <w:sz w:val="22"/>
              </w:rPr>
              <w:t>426,86</w:t>
            </w: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760,22</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r w:rsidRPr="005C3369">
              <w:rPr>
                <w:sz w:val="22"/>
              </w:rPr>
              <w:t>428,58</w:t>
            </w: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828,63</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r w:rsidRPr="005C3369">
              <w:rPr>
                <w:sz w:val="22"/>
              </w:rPr>
              <w:t>430,66</w:t>
            </w: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0"/>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rPr>
                <w:noProof/>
              </w:rPr>
            </w:pPr>
            <w:r w:rsidRPr="005C3369">
              <w:rPr>
                <w:noProof/>
                <w:sz w:val="22"/>
              </w:rPr>
              <w:t>Общество с ограниченной ответственностью "Теплоэнергетика", п.Заря</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1"/>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Потребители, оплачивающие производство тепловой энергии (получающие тепловую энергию на коллекторах производителей)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887,53*</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887,53*</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1000,28*</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val="restart"/>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Население (тарифы указаны с учетом НДС)</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887,53*</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887,53*</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1000,28*</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0"/>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rPr>
                <w:noProof/>
              </w:rPr>
            </w:pPr>
            <w:r w:rsidRPr="005C3369">
              <w:rPr>
                <w:noProof/>
                <w:sz w:val="22"/>
              </w:rPr>
              <w:t xml:space="preserve">Государственное унитарное предприятие Свердловской области "Облкоммунэнерго", </w:t>
            </w:r>
          </w:p>
          <w:p w:rsidR="00741A34" w:rsidRPr="005C3369" w:rsidRDefault="00741A34" w:rsidP="00D50300">
            <w:pPr>
              <w:widowControl w:val="0"/>
              <w:autoSpaceDE w:val="0"/>
              <w:autoSpaceDN w:val="0"/>
              <w:adjustRightInd w:val="0"/>
              <w:spacing w:line="240" w:lineRule="auto"/>
              <w:rPr>
                <w:noProof/>
              </w:rPr>
            </w:pPr>
            <w:r w:rsidRPr="005C3369">
              <w:rPr>
                <w:noProof/>
                <w:sz w:val="22"/>
              </w:rPr>
              <w:t>г.Екатеринбург</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1"/>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Потребители, оплачивающие производство и передачу тепловой энергии</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1216,19</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1216,19</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1479,27</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val="restart"/>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Население (тарифы указаны с учетом НДС)</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1435,10</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1435,10</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1745,54</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1"/>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Потребители, оплачивающие производство тепловой энергии (получающие тепловую энергию на коллекторах производителей)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985,29</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985,29</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1240,78</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val="restart"/>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Население (тарифы указаны с учетом НДС)</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vMerge/>
          </w:tcPr>
          <w:p w:rsidR="00741A34" w:rsidRPr="005C3369" w:rsidRDefault="00741A34" w:rsidP="00386992">
            <w:pPr>
              <w:widowControl w:val="0"/>
              <w:numPr>
                <w:ilvl w:val="2"/>
                <w:numId w:val="8"/>
              </w:numPr>
              <w:autoSpaceDE w:val="0"/>
              <w:autoSpaceDN w:val="0"/>
              <w:adjustRightInd w:val="0"/>
              <w:spacing w:line="240" w:lineRule="auto"/>
              <w:ind w:left="0" w:firstLine="0"/>
            </w:pPr>
          </w:p>
        </w:tc>
        <w:tc>
          <w:tcPr>
            <w:tcW w:w="8653" w:type="dxa"/>
            <w:gridSpan w:val="9"/>
          </w:tcPr>
          <w:p w:rsidR="00741A34" w:rsidRPr="005C3369" w:rsidRDefault="00741A34" w:rsidP="00D50300">
            <w:pPr>
              <w:widowControl w:val="0"/>
              <w:autoSpaceDE w:val="0"/>
              <w:autoSpaceDN w:val="0"/>
              <w:adjustRightInd w:val="0"/>
              <w:spacing w:line="240" w:lineRule="auto"/>
            </w:pPr>
            <w:r w:rsidRPr="005C3369">
              <w:rPr>
                <w:sz w:val="22"/>
              </w:rPr>
              <w:t>одноставочный</w:t>
            </w: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01.01.2012 г. по 30.06.2012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1162,64</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01.07.2012 г. по 31.08.2012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1162,64</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r w:rsidR="00741A34"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146" w:type="dxa"/>
          </w:tcPr>
          <w:p w:rsidR="00741A34" w:rsidRPr="005C3369" w:rsidRDefault="00741A34" w:rsidP="00386992">
            <w:pPr>
              <w:widowControl w:val="0"/>
              <w:numPr>
                <w:ilvl w:val="3"/>
                <w:numId w:val="8"/>
              </w:numPr>
              <w:autoSpaceDE w:val="0"/>
              <w:autoSpaceDN w:val="0"/>
              <w:adjustRightInd w:val="0"/>
              <w:spacing w:line="240" w:lineRule="auto"/>
            </w:pPr>
          </w:p>
        </w:tc>
        <w:tc>
          <w:tcPr>
            <w:tcW w:w="2424" w:type="dxa"/>
            <w:gridSpan w:val="2"/>
          </w:tcPr>
          <w:p w:rsidR="00741A34" w:rsidRPr="005C3369" w:rsidRDefault="00741A34" w:rsidP="00D50300">
            <w:pPr>
              <w:widowControl w:val="0"/>
              <w:autoSpaceDE w:val="0"/>
              <w:autoSpaceDN w:val="0"/>
              <w:adjustRightInd w:val="0"/>
              <w:spacing w:line="240" w:lineRule="auto"/>
            </w:pPr>
            <w:r w:rsidRPr="005C3369">
              <w:rPr>
                <w:sz w:val="22"/>
              </w:rPr>
              <w:t>с 01.09.2012 г. по 31.12.2012 г.</w:t>
            </w:r>
          </w:p>
        </w:tc>
        <w:tc>
          <w:tcPr>
            <w:tcW w:w="1190" w:type="dxa"/>
            <w:gridSpan w:val="2"/>
          </w:tcPr>
          <w:p w:rsidR="00741A34" w:rsidRPr="005C3369" w:rsidRDefault="00741A34" w:rsidP="00D50300">
            <w:pPr>
              <w:widowControl w:val="0"/>
              <w:autoSpaceDE w:val="0"/>
              <w:autoSpaceDN w:val="0"/>
              <w:adjustRightInd w:val="0"/>
              <w:spacing w:line="240" w:lineRule="auto"/>
              <w:jc w:val="center"/>
            </w:pPr>
            <w:r w:rsidRPr="005C3369">
              <w:rPr>
                <w:sz w:val="22"/>
              </w:rPr>
              <w:t>1464,12</w:t>
            </w:r>
          </w:p>
        </w:tc>
        <w:tc>
          <w:tcPr>
            <w:tcW w:w="928" w:type="dxa"/>
          </w:tcPr>
          <w:p w:rsidR="00741A34" w:rsidRPr="005C3369" w:rsidRDefault="00741A34" w:rsidP="00D50300">
            <w:pPr>
              <w:widowControl w:val="0"/>
              <w:autoSpaceDE w:val="0"/>
              <w:autoSpaceDN w:val="0"/>
              <w:adjustRightInd w:val="0"/>
              <w:spacing w:line="240" w:lineRule="auto"/>
              <w:jc w:val="center"/>
            </w:pPr>
          </w:p>
        </w:tc>
        <w:tc>
          <w:tcPr>
            <w:tcW w:w="993"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992" w:type="dxa"/>
          </w:tcPr>
          <w:p w:rsidR="00741A34" w:rsidRPr="005C3369" w:rsidRDefault="00741A34" w:rsidP="00D50300">
            <w:pPr>
              <w:widowControl w:val="0"/>
              <w:autoSpaceDE w:val="0"/>
              <w:autoSpaceDN w:val="0"/>
              <w:adjustRightInd w:val="0"/>
              <w:spacing w:line="240" w:lineRule="auto"/>
              <w:jc w:val="center"/>
            </w:pPr>
          </w:p>
        </w:tc>
        <w:tc>
          <w:tcPr>
            <w:tcW w:w="1134" w:type="dxa"/>
          </w:tcPr>
          <w:p w:rsidR="00741A34" w:rsidRPr="005C3369" w:rsidRDefault="00741A34" w:rsidP="00D50300">
            <w:pPr>
              <w:widowControl w:val="0"/>
              <w:autoSpaceDE w:val="0"/>
              <w:autoSpaceDN w:val="0"/>
              <w:adjustRightInd w:val="0"/>
              <w:spacing w:line="240" w:lineRule="auto"/>
              <w:jc w:val="center"/>
            </w:pPr>
          </w:p>
        </w:tc>
      </w:tr>
    </w:tbl>
    <w:p w:rsidR="00741A34" w:rsidRDefault="00741A34" w:rsidP="00A404A3">
      <w:pPr>
        <w:ind w:right="282"/>
        <w:jc w:val="both"/>
        <w:rPr>
          <w:lang w:eastAsia="ru-RU"/>
        </w:rPr>
      </w:pPr>
    </w:p>
    <w:p w:rsidR="00972BC2" w:rsidRDefault="00972BC2" w:rsidP="00A404A3">
      <w:pPr>
        <w:ind w:right="282"/>
        <w:jc w:val="both"/>
        <w:rPr>
          <w:lang w:eastAsia="ru-RU"/>
        </w:rPr>
      </w:pPr>
    </w:p>
    <w:p w:rsidR="00972BC2" w:rsidRDefault="00972BC2" w:rsidP="00A404A3">
      <w:pPr>
        <w:ind w:right="282"/>
        <w:jc w:val="both"/>
        <w:rPr>
          <w:lang w:eastAsia="ru-RU"/>
        </w:rPr>
      </w:pPr>
    </w:p>
    <w:p w:rsidR="00972BC2" w:rsidRDefault="00972BC2" w:rsidP="00A404A3">
      <w:pPr>
        <w:ind w:right="282"/>
        <w:jc w:val="both"/>
        <w:rPr>
          <w:lang w:eastAsia="ru-RU"/>
        </w:rPr>
      </w:pPr>
    </w:p>
    <w:p w:rsidR="00972BC2" w:rsidRPr="00980D0B" w:rsidRDefault="00972BC2" w:rsidP="00A404A3">
      <w:pPr>
        <w:ind w:right="282"/>
        <w:jc w:val="both"/>
        <w:rPr>
          <w:lang w:eastAsia="ru-RU"/>
        </w:rPr>
      </w:pPr>
    </w:p>
    <w:p w:rsidR="00741A34" w:rsidRPr="00EA08FD" w:rsidRDefault="00980D0B" w:rsidP="00EA08FD">
      <w:pPr>
        <w:jc w:val="center"/>
        <w:rPr>
          <w:i/>
        </w:rPr>
      </w:pPr>
      <w:r w:rsidRPr="00EA08FD">
        <w:rPr>
          <w:i/>
        </w:rPr>
        <w:lastRenderedPageBreak/>
        <w:t>Тарифы на тепловую энергию на 2013 год</w:t>
      </w:r>
    </w:p>
    <w:p w:rsidR="00980D0B" w:rsidRPr="00980D0B" w:rsidRDefault="00980D0B" w:rsidP="00A404A3">
      <w:pPr>
        <w:ind w:right="282"/>
        <w:jc w:val="both"/>
        <w:rPr>
          <w:lang w:eastAsia="ru-RU"/>
        </w:rPr>
      </w:pPr>
    </w:p>
    <w:tbl>
      <w:tblPr>
        <w:tblW w:w="9217" w:type="dxa"/>
        <w:jc w:val="center"/>
        <w:tblLayout w:type="fixed"/>
        <w:tblCellMar>
          <w:left w:w="70" w:type="dxa"/>
          <w:right w:w="70" w:type="dxa"/>
        </w:tblCellMar>
        <w:tblLook w:val="0000" w:firstRow="0" w:lastRow="0" w:firstColumn="0" w:lastColumn="0" w:noHBand="0" w:noVBand="0"/>
      </w:tblPr>
      <w:tblGrid>
        <w:gridCol w:w="1032"/>
        <w:gridCol w:w="2191"/>
        <w:gridCol w:w="1188"/>
        <w:gridCol w:w="937"/>
        <w:gridCol w:w="851"/>
        <w:gridCol w:w="850"/>
        <w:gridCol w:w="993"/>
        <w:gridCol w:w="1175"/>
      </w:tblGrid>
      <w:tr w:rsidR="00980D0B" w:rsidRPr="005C3369" w:rsidTr="00972BC2">
        <w:trPr>
          <w:cantSplit/>
          <w:jc w:val="center"/>
        </w:trPr>
        <w:tc>
          <w:tcPr>
            <w:tcW w:w="1032" w:type="dxa"/>
            <w:vMerge w:val="restart"/>
            <w:tcBorders>
              <w:top w:val="single" w:sz="6" w:space="0" w:color="auto"/>
              <w:left w:val="single" w:sz="6" w:space="0" w:color="auto"/>
              <w:bottom w:val="nil"/>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w:t>
            </w:r>
            <w:r w:rsidRPr="005C3369">
              <w:rPr>
                <w:sz w:val="20"/>
                <w:szCs w:val="20"/>
              </w:rPr>
              <w:br/>
              <w:t>п/п</w:t>
            </w:r>
          </w:p>
        </w:tc>
        <w:tc>
          <w:tcPr>
            <w:tcW w:w="2191" w:type="dxa"/>
            <w:vMerge w:val="restart"/>
            <w:tcBorders>
              <w:top w:val="single" w:sz="6" w:space="0" w:color="auto"/>
              <w:left w:val="single" w:sz="6" w:space="0" w:color="auto"/>
              <w:bottom w:val="nil"/>
              <w:right w:val="single" w:sz="4"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 xml:space="preserve">Наименование муниципального образования, теплоснабжающей  организации, систем централизован-ного теплоснабжения, категории потребителей, период действия тарифов </w:t>
            </w:r>
          </w:p>
        </w:tc>
        <w:tc>
          <w:tcPr>
            <w:tcW w:w="5994" w:type="dxa"/>
            <w:gridSpan w:val="6"/>
            <w:tcBorders>
              <w:top w:val="single" w:sz="6" w:space="0" w:color="auto"/>
              <w:left w:val="single" w:sz="4" w:space="0" w:color="auto"/>
              <w:bottom w:val="single" w:sz="6" w:space="0" w:color="auto"/>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Тариф на тепловую энергию (руб./Гкал)</w:t>
            </w:r>
          </w:p>
        </w:tc>
      </w:tr>
      <w:tr w:rsidR="00980D0B" w:rsidRPr="005C3369" w:rsidTr="00972BC2">
        <w:trPr>
          <w:cantSplit/>
          <w:jc w:val="center"/>
        </w:trPr>
        <w:tc>
          <w:tcPr>
            <w:tcW w:w="1032" w:type="dxa"/>
            <w:vMerge/>
            <w:tcBorders>
              <w:top w:val="nil"/>
              <w:left w:val="single" w:sz="6" w:space="0" w:color="auto"/>
              <w:bottom w:val="nil"/>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p>
        </w:tc>
        <w:tc>
          <w:tcPr>
            <w:tcW w:w="2191" w:type="dxa"/>
            <w:vMerge/>
            <w:tcBorders>
              <w:top w:val="nil"/>
              <w:left w:val="single" w:sz="6" w:space="0" w:color="auto"/>
              <w:bottom w:val="nil"/>
              <w:right w:val="single" w:sz="4"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p>
        </w:tc>
        <w:tc>
          <w:tcPr>
            <w:tcW w:w="1188" w:type="dxa"/>
            <w:vMerge w:val="restart"/>
            <w:tcBorders>
              <w:top w:val="single" w:sz="6" w:space="0" w:color="auto"/>
              <w:left w:val="single" w:sz="4" w:space="0" w:color="auto"/>
              <w:right w:val="single" w:sz="6" w:space="0" w:color="auto"/>
            </w:tcBorders>
            <w:shd w:val="clear" w:color="auto" w:fill="auto"/>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 xml:space="preserve">горячая </w:t>
            </w:r>
            <w:r w:rsidRPr="005C3369">
              <w:rPr>
                <w:sz w:val="20"/>
                <w:szCs w:val="20"/>
              </w:rPr>
              <w:br/>
              <w:t>вода</w:t>
            </w:r>
          </w:p>
        </w:tc>
        <w:tc>
          <w:tcPr>
            <w:tcW w:w="3631" w:type="dxa"/>
            <w:gridSpan w:val="4"/>
            <w:tcBorders>
              <w:top w:val="single" w:sz="6" w:space="0" w:color="auto"/>
              <w:left w:val="single" w:sz="6" w:space="0" w:color="auto"/>
              <w:bottom w:val="nil"/>
              <w:right w:val="single" w:sz="6" w:space="0" w:color="auto"/>
            </w:tcBorders>
            <w:shd w:val="clear" w:color="auto" w:fill="auto"/>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отборный пар давлением</w:t>
            </w:r>
          </w:p>
        </w:tc>
        <w:tc>
          <w:tcPr>
            <w:tcW w:w="1175" w:type="dxa"/>
            <w:vMerge w:val="restart"/>
            <w:tcBorders>
              <w:top w:val="single" w:sz="6" w:space="0" w:color="auto"/>
              <w:left w:val="single" w:sz="6" w:space="0" w:color="auto"/>
              <w:right w:val="single" w:sz="6" w:space="0" w:color="auto"/>
            </w:tcBorders>
            <w:shd w:val="clear" w:color="auto" w:fill="auto"/>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 xml:space="preserve">острый и </w:t>
            </w:r>
            <w:r w:rsidRPr="005C3369">
              <w:rPr>
                <w:sz w:val="20"/>
                <w:szCs w:val="20"/>
              </w:rPr>
              <w:br/>
              <w:t>редуци-рован-ный пар</w:t>
            </w:r>
          </w:p>
        </w:tc>
      </w:tr>
      <w:tr w:rsidR="00980D0B" w:rsidRPr="005C3369" w:rsidTr="00972BC2">
        <w:trPr>
          <w:cantSplit/>
          <w:jc w:val="center"/>
        </w:trPr>
        <w:tc>
          <w:tcPr>
            <w:tcW w:w="1032" w:type="dxa"/>
            <w:vMerge/>
            <w:tcBorders>
              <w:top w:val="nil"/>
              <w:left w:val="single" w:sz="6" w:space="0" w:color="auto"/>
              <w:bottom w:val="single" w:sz="6" w:space="0" w:color="auto"/>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p>
        </w:tc>
        <w:tc>
          <w:tcPr>
            <w:tcW w:w="2191" w:type="dxa"/>
            <w:vMerge/>
            <w:tcBorders>
              <w:top w:val="nil"/>
              <w:left w:val="single" w:sz="6" w:space="0" w:color="auto"/>
              <w:bottom w:val="single" w:sz="6" w:space="0" w:color="auto"/>
              <w:right w:val="single" w:sz="4"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p>
        </w:tc>
        <w:tc>
          <w:tcPr>
            <w:tcW w:w="1188" w:type="dxa"/>
            <w:vMerge/>
            <w:tcBorders>
              <w:left w:val="single" w:sz="4" w:space="0" w:color="auto"/>
              <w:bottom w:val="single" w:sz="6" w:space="0" w:color="auto"/>
              <w:right w:val="single" w:sz="6" w:space="0" w:color="auto"/>
            </w:tcBorders>
            <w:shd w:val="clear" w:color="auto" w:fill="auto"/>
            <w:vAlign w:val="center"/>
          </w:tcPr>
          <w:p w:rsidR="00980D0B" w:rsidRPr="005C3369" w:rsidRDefault="00980D0B" w:rsidP="00D50300">
            <w:pPr>
              <w:widowControl w:val="0"/>
              <w:autoSpaceDE w:val="0"/>
              <w:autoSpaceDN w:val="0"/>
              <w:adjustRightInd w:val="0"/>
              <w:spacing w:line="240" w:lineRule="auto"/>
              <w:jc w:val="center"/>
              <w:rPr>
                <w:sz w:val="20"/>
                <w:szCs w:val="20"/>
              </w:rPr>
            </w:pPr>
          </w:p>
        </w:tc>
        <w:tc>
          <w:tcPr>
            <w:tcW w:w="937" w:type="dxa"/>
            <w:tcBorders>
              <w:top w:val="single" w:sz="6" w:space="0" w:color="auto"/>
              <w:left w:val="single" w:sz="6" w:space="0" w:color="auto"/>
              <w:bottom w:val="single" w:sz="6" w:space="0" w:color="auto"/>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 xml:space="preserve">от 1,2 </w:t>
            </w:r>
            <w:r w:rsidRPr="005C3369">
              <w:rPr>
                <w:sz w:val="20"/>
                <w:szCs w:val="20"/>
              </w:rPr>
              <w:br/>
              <w:t xml:space="preserve">до 2,5 </w:t>
            </w:r>
            <w:r w:rsidRPr="005C3369">
              <w:rPr>
                <w:sz w:val="20"/>
                <w:szCs w:val="20"/>
              </w:rPr>
              <w:br/>
              <w:t>кг/с</w:t>
            </w:r>
            <w:r w:rsidR="0033779A">
              <w:rPr>
                <w:sz w:val="20"/>
                <w:szCs w:val="20"/>
              </w:rPr>
              <w:t>кв. м</w:t>
            </w:r>
          </w:p>
        </w:tc>
        <w:tc>
          <w:tcPr>
            <w:tcW w:w="851" w:type="dxa"/>
            <w:tcBorders>
              <w:top w:val="single" w:sz="6" w:space="0" w:color="auto"/>
              <w:left w:val="single" w:sz="6" w:space="0" w:color="auto"/>
              <w:bottom w:val="single" w:sz="6" w:space="0" w:color="auto"/>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от 2,5</w:t>
            </w:r>
          </w:p>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до 7,0</w:t>
            </w:r>
          </w:p>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кг/с</w:t>
            </w:r>
            <w:r w:rsidR="0033779A">
              <w:rPr>
                <w:sz w:val="20"/>
                <w:szCs w:val="20"/>
              </w:rPr>
              <w:t>кв. м</w:t>
            </w:r>
          </w:p>
        </w:tc>
        <w:tc>
          <w:tcPr>
            <w:tcW w:w="850" w:type="dxa"/>
            <w:tcBorders>
              <w:top w:val="single" w:sz="6" w:space="0" w:color="auto"/>
              <w:left w:val="single" w:sz="6" w:space="0" w:color="auto"/>
              <w:bottom w:val="single" w:sz="6" w:space="0" w:color="auto"/>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 xml:space="preserve">от 7,0  </w:t>
            </w:r>
            <w:r w:rsidRPr="005C3369">
              <w:rPr>
                <w:sz w:val="20"/>
                <w:szCs w:val="20"/>
              </w:rPr>
              <w:br/>
              <w:t xml:space="preserve">до 13,0 </w:t>
            </w:r>
            <w:r w:rsidRPr="005C3369">
              <w:rPr>
                <w:sz w:val="20"/>
                <w:szCs w:val="20"/>
              </w:rPr>
              <w:br/>
              <w:t>кг/с</w:t>
            </w:r>
            <w:r w:rsidR="0033779A">
              <w:rPr>
                <w:sz w:val="20"/>
                <w:szCs w:val="20"/>
              </w:rPr>
              <w:t>кв. м</w:t>
            </w:r>
          </w:p>
        </w:tc>
        <w:tc>
          <w:tcPr>
            <w:tcW w:w="993" w:type="dxa"/>
            <w:tcBorders>
              <w:top w:val="single" w:sz="6" w:space="0" w:color="auto"/>
              <w:left w:val="single" w:sz="6" w:space="0" w:color="auto"/>
              <w:bottom w:val="single" w:sz="6" w:space="0" w:color="auto"/>
              <w:right w:val="single" w:sz="6" w:space="0" w:color="auto"/>
            </w:tcBorders>
            <w:vAlign w:val="center"/>
          </w:tcPr>
          <w:p w:rsidR="00980D0B" w:rsidRPr="005C3369" w:rsidRDefault="00980D0B" w:rsidP="00D50300">
            <w:pPr>
              <w:widowControl w:val="0"/>
              <w:autoSpaceDE w:val="0"/>
              <w:autoSpaceDN w:val="0"/>
              <w:adjustRightInd w:val="0"/>
              <w:spacing w:line="240" w:lineRule="auto"/>
              <w:jc w:val="center"/>
              <w:rPr>
                <w:sz w:val="20"/>
                <w:szCs w:val="20"/>
              </w:rPr>
            </w:pPr>
            <w:r w:rsidRPr="005C3369">
              <w:rPr>
                <w:sz w:val="20"/>
                <w:szCs w:val="20"/>
              </w:rPr>
              <w:t xml:space="preserve">свыше </w:t>
            </w:r>
            <w:r w:rsidRPr="005C3369">
              <w:rPr>
                <w:sz w:val="20"/>
                <w:szCs w:val="20"/>
              </w:rPr>
              <w:br/>
              <w:t xml:space="preserve">13,0 </w:t>
            </w:r>
            <w:r w:rsidRPr="005C3369">
              <w:rPr>
                <w:sz w:val="20"/>
                <w:szCs w:val="20"/>
              </w:rPr>
              <w:br/>
              <w:t>кг/с</w:t>
            </w:r>
            <w:r w:rsidR="0033779A">
              <w:rPr>
                <w:sz w:val="20"/>
                <w:szCs w:val="20"/>
              </w:rPr>
              <w:t>кв. м</w:t>
            </w:r>
          </w:p>
        </w:tc>
        <w:tc>
          <w:tcPr>
            <w:tcW w:w="1175" w:type="dxa"/>
            <w:vMerge/>
            <w:tcBorders>
              <w:left w:val="single" w:sz="6" w:space="0" w:color="auto"/>
              <w:bottom w:val="single" w:sz="6" w:space="0" w:color="auto"/>
              <w:right w:val="single" w:sz="6" w:space="0" w:color="auto"/>
            </w:tcBorders>
            <w:shd w:val="clear" w:color="auto" w:fill="auto"/>
            <w:vAlign w:val="center"/>
          </w:tcPr>
          <w:p w:rsidR="00980D0B" w:rsidRPr="005C3369" w:rsidRDefault="00980D0B" w:rsidP="00D50300">
            <w:pPr>
              <w:widowControl w:val="0"/>
              <w:autoSpaceDE w:val="0"/>
              <w:autoSpaceDN w:val="0"/>
              <w:adjustRightInd w:val="0"/>
              <w:spacing w:line="240" w:lineRule="auto"/>
              <w:jc w:val="center"/>
              <w:rPr>
                <w:sz w:val="20"/>
                <w:szCs w:val="20"/>
              </w:rP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D50300">
            <w:pPr>
              <w:widowControl w:val="0"/>
              <w:tabs>
                <w:tab w:val="num" w:pos="934"/>
              </w:tabs>
              <w:autoSpaceDE w:val="0"/>
              <w:autoSpaceDN w:val="0"/>
              <w:adjustRightInd w:val="0"/>
              <w:spacing w:line="240" w:lineRule="auto"/>
              <w:jc w:val="both"/>
            </w:pPr>
          </w:p>
        </w:tc>
        <w:tc>
          <w:tcPr>
            <w:tcW w:w="8185" w:type="dxa"/>
            <w:gridSpan w:val="7"/>
          </w:tcPr>
          <w:p w:rsidR="00980D0B" w:rsidRPr="005C3369" w:rsidRDefault="00980D0B" w:rsidP="00D50300">
            <w:pPr>
              <w:widowControl w:val="0"/>
              <w:autoSpaceDE w:val="0"/>
              <w:autoSpaceDN w:val="0"/>
              <w:adjustRightInd w:val="0"/>
              <w:spacing w:line="240" w:lineRule="auto"/>
              <w:jc w:val="both"/>
              <w:rPr>
                <w:noProof/>
              </w:rPr>
            </w:pPr>
            <w:r w:rsidRPr="005C3369">
              <w:rPr>
                <w:b/>
                <w:noProof/>
                <w:sz w:val="22"/>
                <w:u w:val="single"/>
              </w:rPr>
              <w:t>Муниципальное образование Алапаевское</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0"/>
                <w:numId w:val="9"/>
              </w:numPr>
              <w:autoSpaceDE w:val="0"/>
              <w:autoSpaceDN w:val="0"/>
              <w:adjustRightInd w:val="0"/>
              <w:spacing w:line="240" w:lineRule="auto"/>
            </w:pPr>
          </w:p>
        </w:tc>
        <w:tc>
          <w:tcPr>
            <w:tcW w:w="8185" w:type="dxa"/>
            <w:gridSpan w:val="7"/>
          </w:tcPr>
          <w:p w:rsidR="00980D0B" w:rsidRPr="005C3369" w:rsidRDefault="00980D0B" w:rsidP="00D50300">
            <w:pPr>
              <w:widowControl w:val="0"/>
              <w:autoSpaceDE w:val="0"/>
              <w:autoSpaceDN w:val="0"/>
              <w:adjustRightInd w:val="0"/>
              <w:spacing w:line="240" w:lineRule="auto"/>
              <w:rPr>
                <w:noProof/>
              </w:rPr>
            </w:pPr>
            <w:r w:rsidRPr="005C3369">
              <w:rPr>
                <w:noProof/>
                <w:sz w:val="22"/>
              </w:rPr>
              <w:t>Закрытое акционерное общество "ФАНКОМ", п.Верхняя Синячиха</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1"/>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Потребители, оплачивающие производство и передачу тепловой энергии</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774,14</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819,43</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val="restart"/>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Население (тарифы указаны с учетом НДС)</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913,49</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966,93</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1"/>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Потребители, оплачивающие производство тепловой энергии (получающие тепловую энергию на коллекторах производителей)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702,23</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r w:rsidRPr="005C3369">
              <w:rPr>
                <w:sz w:val="22"/>
              </w:rPr>
              <w:t>364,97</w:t>
            </w: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740,16</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r w:rsidRPr="005C3369">
              <w:rPr>
                <w:sz w:val="22"/>
              </w:rPr>
              <w:t>403,04</w:t>
            </w: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val="restart"/>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Население (тарифы указаны с учетом НДС)</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828,63</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r w:rsidRPr="005C3369">
              <w:rPr>
                <w:sz w:val="22"/>
              </w:rPr>
              <w:t>430,66</w:t>
            </w: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873,39</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r w:rsidRPr="005C3369">
              <w:rPr>
                <w:sz w:val="22"/>
              </w:rPr>
              <w:t>475,59</w:t>
            </w: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0"/>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rPr>
                <w:noProof/>
              </w:rPr>
            </w:pPr>
            <w:r w:rsidRPr="005C3369">
              <w:rPr>
                <w:noProof/>
                <w:sz w:val="22"/>
              </w:rPr>
              <w:t>Общество с ограниченной ответственностью "Теплоэнергетика", п.Заря</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1"/>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Потребители, оплачивающие производство тепловой энергии (получающие тепловую энергию на коллекторах производителей)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1000,28*</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1042,16*</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val="restart"/>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Население (тарифы указаны с учетом НДС)</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1000,28*</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1042,16*</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0"/>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rPr>
                <w:noProof/>
              </w:rPr>
            </w:pPr>
            <w:r w:rsidRPr="005C3369">
              <w:rPr>
                <w:noProof/>
                <w:sz w:val="22"/>
              </w:rPr>
              <w:t xml:space="preserve">Государственное унитарное предприятие Свердловской области "Облкоммунэнерго", </w:t>
            </w:r>
          </w:p>
          <w:p w:rsidR="00980D0B" w:rsidRPr="005C3369" w:rsidRDefault="00980D0B" w:rsidP="00D50300">
            <w:pPr>
              <w:widowControl w:val="0"/>
              <w:autoSpaceDE w:val="0"/>
              <w:autoSpaceDN w:val="0"/>
              <w:adjustRightInd w:val="0"/>
              <w:spacing w:line="240" w:lineRule="auto"/>
              <w:rPr>
                <w:noProof/>
              </w:rPr>
            </w:pPr>
            <w:r w:rsidRPr="005C3369">
              <w:rPr>
                <w:noProof/>
                <w:sz w:val="22"/>
              </w:rPr>
              <w:t>г.Екатеринбург</w:t>
            </w:r>
          </w:p>
          <w:p w:rsidR="00980D0B" w:rsidRPr="005C3369" w:rsidRDefault="00980D0B" w:rsidP="00D50300">
            <w:pPr>
              <w:widowControl w:val="0"/>
              <w:autoSpaceDE w:val="0"/>
              <w:autoSpaceDN w:val="0"/>
              <w:adjustRightInd w:val="0"/>
              <w:spacing w:line="240" w:lineRule="auto"/>
              <w:rPr>
                <w:noProof/>
              </w:rPr>
            </w:pPr>
            <w:r w:rsidRPr="005C3369">
              <w:rPr>
                <w:noProof/>
                <w:sz w:val="22"/>
              </w:rPr>
              <w:t xml:space="preserve">СЦТ: д. Путилово, с. Голубовское, с. Нижняя Синячиха, с. Ярославское, </w:t>
            </w:r>
          </w:p>
          <w:p w:rsidR="00980D0B" w:rsidRPr="005C3369" w:rsidRDefault="00980D0B" w:rsidP="00D50300">
            <w:pPr>
              <w:widowControl w:val="0"/>
              <w:autoSpaceDE w:val="0"/>
              <w:autoSpaceDN w:val="0"/>
              <w:adjustRightInd w:val="0"/>
              <w:spacing w:line="240" w:lineRule="auto"/>
              <w:rPr>
                <w:noProof/>
              </w:rPr>
            </w:pPr>
            <w:r w:rsidRPr="005C3369">
              <w:rPr>
                <w:noProof/>
                <w:sz w:val="22"/>
              </w:rPr>
              <w:t>с. Клевакино, с. Раскатиха, с. Невьянское, д. Первуново, с. Арамашево (котельная школы, котельная детского сада), с. Останино (котельная сельского клуба, котельная узла связи, котельная детского сада), с. Кировское (котельная детского сада), с. Деево (котельная детского сада), с. Коптелово (котельная детского сада), и п. Ясашное (котельная администрации)</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1"/>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Потребители, оплачивающие производство тепловой энергии (получающие тепловую энергию на коллекторах производителей)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5603,13</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6288,69</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0"/>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rPr>
                <w:noProof/>
              </w:rPr>
            </w:pPr>
            <w:r w:rsidRPr="005C3369">
              <w:rPr>
                <w:noProof/>
                <w:sz w:val="22"/>
              </w:rPr>
              <w:t xml:space="preserve">Государственное унитарное предприятие Свердловской области "Облкоммунэнерго", </w:t>
            </w:r>
          </w:p>
          <w:p w:rsidR="00980D0B" w:rsidRPr="005C3369" w:rsidRDefault="00980D0B" w:rsidP="00D50300">
            <w:pPr>
              <w:widowControl w:val="0"/>
              <w:autoSpaceDE w:val="0"/>
              <w:autoSpaceDN w:val="0"/>
              <w:adjustRightInd w:val="0"/>
              <w:spacing w:line="240" w:lineRule="auto"/>
              <w:rPr>
                <w:noProof/>
              </w:rPr>
            </w:pPr>
            <w:r w:rsidRPr="005C3369">
              <w:rPr>
                <w:noProof/>
                <w:sz w:val="22"/>
              </w:rPr>
              <w:t>г.Екатеринбург</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1"/>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Потребители, оплачивающие производство и передачу тепловой энергии</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1479,27</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1665,78</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val="restart"/>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Население (тарифы указаны с учетом НДС)</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1745,54</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1965,62</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1"/>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Потребители, оплачивающие производство тепловой энергии (получающие тепловую энергию на коллекторах производителей)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1240,78</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1093,14</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val="restart"/>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Население (тарифы указаны с учетом НДС)</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vMerge/>
          </w:tcPr>
          <w:p w:rsidR="00980D0B" w:rsidRPr="005C3369" w:rsidRDefault="00980D0B" w:rsidP="00386992">
            <w:pPr>
              <w:widowControl w:val="0"/>
              <w:numPr>
                <w:ilvl w:val="2"/>
                <w:numId w:val="9"/>
              </w:numPr>
              <w:autoSpaceDE w:val="0"/>
              <w:autoSpaceDN w:val="0"/>
              <w:adjustRightInd w:val="0"/>
              <w:spacing w:line="240" w:lineRule="auto"/>
              <w:ind w:left="0" w:firstLine="0"/>
            </w:pPr>
          </w:p>
        </w:tc>
        <w:tc>
          <w:tcPr>
            <w:tcW w:w="8185" w:type="dxa"/>
            <w:gridSpan w:val="7"/>
          </w:tcPr>
          <w:p w:rsidR="00980D0B" w:rsidRPr="005C3369" w:rsidRDefault="00980D0B" w:rsidP="00D50300">
            <w:pPr>
              <w:widowControl w:val="0"/>
              <w:autoSpaceDE w:val="0"/>
              <w:autoSpaceDN w:val="0"/>
              <w:adjustRightInd w:val="0"/>
              <w:spacing w:line="240" w:lineRule="auto"/>
            </w:pPr>
            <w:r w:rsidRPr="005C3369">
              <w:rPr>
                <w:sz w:val="22"/>
              </w:rPr>
              <w:t>одноставочный</w:t>
            </w: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01.01.2013 г. по 30.06.2013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1464,12</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r w:rsidR="00980D0B"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2" w:type="dxa"/>
          </w:tcPr>
          <w:p w:rsidR="00980D0B" w:rsidRPr="005C3369" w:rsidRDefault="00980D0B" w:rsidP="00386992">
            <w:pPr>
              <w:widowControl w:val="0"/>
              <w:numPr>
                <w:ilvl w:val="3"/>
                <w:numId w:val="9"/>
              </w:numPr>
              <w:autoSpaceDE w:val="0"/>
              <w:autoSpaceDN w:val="0"/>
              <w:adjustRightInd w:val="0"/>
              <w:spacing w:line="240" w:lineRule="auto"/>
              <w:ind w:left="0" w:firstLine="0"/>
            </w:pPr>
          </w:p>
        </w:tc>
        <w:tc>
          <w:tcPr>
            <w:tcW w:w="2191" w:type="dxa"/>
          </w:tcPr>
          <w:p w:rsidR="00980D0B" w:rsidRPr="005C3369" w:rsidRDefault="00980D0B" w:rsidP="00D50300">
            <w:pPr>
              <w:widowControl w:val="0"/>
              <w:autoSpaceDE w:val="0"/>
              <w:autoSpaceDN w:val="0"/>
              <w:adjustRightInd w:val="0"/>
              <w:spacing w:line="240" w:lineRule="auto"/>
            </w:pPr>
            <w:r w:rsidRPr="005C3369">
              <w:rPr>
                <w:sz w:val="22"/>
              </w:rPr>
              <w:t>с 01.07.2013 г. по 31.12.2013 г.</w:t>
            </w:r>
          </w:p>
        </w:tc>
        <w:tc>
          <w:tcPr>
            <w:tcW w:w="1188" w:type="dxa"/>
          </w:tcPr>
          <w:p w:rsidR="00980D0B" w:rsidRPr="005C3369" w:rsidRDefault="00980D0B" w:rsidP="00D50300">
            <w:pPr>
              <w:widowControl w:val="0"/>
              <w:autoSpaceDE w:val="0"/>
              <w:autoSpaceDN w:val="0"/>
              <w:adjustRightInd w:val="0"/>
              <w:spacing w:line="240" w:lineRule="auto"/>
              <w:jc w:val="center"/>
            </w:pPr>
            <w:r w:rsidRPr="005C3369">
              <w:rPr>
                <w:sz w:val="22"/>
              </w:rPr>
              <w:t>1289,91</w:t>
            </w:r>
          </w:p>
        </w:tc>
        <w:tc>
          <w:tcPr>
            <w:tcW w:w="937" w:type="dxa"/>
          </w:tcPr>
          <w:p w:rsidR="00980D0B" w:rsidRPr="005C3369" w:rsidRDefault="00980D0B" w:rsidP="00D50300">
            <w:pPr>
              <w:widowControl w:val="0"/>
              <w:autoSpaceDE w:val="0"/>
              <w:autoSpaceDN w:val="0"/>
              <w:adjustRightInd w:val="0"/>
              <w:spacing w:line="240" w:lineRule="auto"/>
              <w:jc w:val="center"/>
            </w:pPr>
          </w:p>
        </w:tc>
        <w:tc>
          <w:tcPr>
            <w:tcW w:w="851" w:type="dxa"/>
          </w:tcPr>
          <w:p w:rsidR="00980D0B" w:rsidRPr="005C3369" w:rsidRDefault="00980D0B" w:rsidP="00D50300">
            <w:pPr>
              <w:widowControl w:val="0"/>
              <w:autoSpaceDE w:val="0"/>
              <w:autoSpaceDN w:val="0"/>
              <w:adjustRightInd w:val="0"/>
              <w:spacing w:line="240" w:lineRule="auto"/>
              <w:jc w:val="center"/>
            </w:pPr>
          </w:p>
        </w:tc>
        <w:tc>
          <w:tcPr>
            <w:tcW w:w="850" w:type="dxa"/>
          </w:tcPr>
          <w:p w:rsidR="00980D0B" w:rsidRPr="005C3369" w:rsidRDefault="00980D0B" w:rsidP="00D50300">
            <w:pPr>
              <w:widowControl w:val="0"/>
              <w:autoSpaceDE w:val="0"/>
              <w:autoSpaceDN w:val="0"/>
              <w:adjustRightInd w:val="0"/>
              <w:spacing w:line="240" w:lineRule="auto"/>
              <w:jc w:val="center"/>
            </w:pPr>
          </w:p>
        </w:tc>
        <w:tc>
          <w:tcPr>
            <w:tcW w:w="993" w:type="dxa"/>
          </w:tcPr>
          <w:p w:rsidR="00980D0B" w:rsidRPr="005C3369" w:rsidRDefault="00980D0B" w:rsidP="00D50300">
            <w:pPr>
              <w:widowControl w:val="0"/>
              <w:autoSpaceDE w:val="0"/>
              <w:autoSpaceDN w:val="0"/>
              <w:adjustRightInd w:val="0"/>
              <w:spacing w:line="240" w:lineRule="auto"/>
              <w:jc w:val="center"/>
            </w:pPr>
          </w:p>
        </w:tc>
        <w:tc>
          <w:tcPr>
            <w:tcW w:w="1175" w:type="dxa"/>
          </w:tcPr>
          <w:p w:rsidR="00980D0B" w:rsidRPr="005C3369" w:rsidRDefault="00980D0B" w:rsidP="00D50300">
            <w:pPr>
              <w:widowControl w:val="0"/>
              <w:autoSpaceDE w:val="0"/>
              <w:autoSpaceDN w:val="0"/>
              <w:adjustRightInd w:val="0"/>
              <w:spacing w:line="240" w:lineRule="auto"/>
              <w:jc w:val="center"/>
            </w:pPr>
          </w:p>
        </w:tc>
      </w:tr>
    </w:tbl>
    <w:p w:rsidR="005C3369" w:rsidRPr="00EA08FD" w:rsidRDefault="005C3369" w:rsidP="00EA08FD">
      <w:pPr>
        <w:jc w:val="center"/>
        <w:rPr>
          <w:i/>
        </w:rPr>
      </w:pPr>
    </w:p>
    <w:p w:rsidR="00D50300" w:rsidRPr="00EA08FD" w:rsidRDefault="00D50300" w:rsidP="00EA08FD">
      <w:pPr>
        <w:jc w:val="center"/>
        <w:rPr>
          <w:i/>
        </w:rPr>
      </w:pPr>
      <w:r w:rsidRPr="00EA08FD">
        <w:rPr>
          <w:i/>
        </w:rPr>
        <w:t>Тарифы на тепловую энергию на 2014 год</w:t>
      </w:r>
    </w:p>
    <w:p w:rsidR="00D50300" w:rsidRDefault="00D50300" w:rsidP="00A404A3">
      <w:pPr>
        <w:ind w:right="282"/>
        <w:jc w:val="both"/>
        <w:rPr>
          <w:lang w:eastAsia="ru-RU"/>
        </w:rPr>
      </w:pPr>
    </w:p>
    <w:tbl>
      <w:tblPr>
        <w:tblW w:w="9313" w:type="dxa"/>
        <w:jc w:val="center"/>
        <w:tblLayout w:type="fixed"/>
        <w:tblCellMar>
          <w:left w:w="70" w:type="dxa"/>
          <w:right w:w="70" w:type="dxa"/>
        </w:tblCellMar>
        <w:tblLook w:val="0000" w:firstRow="0" w:lastRow="0" w:firstColumn="0" w:lastColumn="0" w:noHBand="0" w:noVBand="0"/>
      </w:tblPr>
      <w:tblGrid>
        <w:gridCol w:w="979"/>
        <w:gridCol w:w="2126"/>
        <w:gridCol w:w="1276"/>
        <w:gridCol w:w="993"/>
        <w:gridCol w:w="1029"/>
        <w:gridCol w:w="974"/>
        <w:gridCol w:w="913"/>
        <w:gridCol w:w="1023"/>
      </w:tblGrid>
      <w:tr w:rsidR="00E41DB8" w:rsidRPr="005C3369" w:rsidTr="00972BC2">
        <w:trPr>
          <w:cantSplit/>
          <w:jc w:val="center"/>
        </w:trPr>
        <w:tc>
          <w:tcPr>
            <w:tcW w:w="979" w:type="dxa"/>
            <w:vMerge w:val="restart"/>
            <w:tcBorders>
              <w:top w:val="single" w:sz="4" w:space="0" w:color="auto"/>
              <w:left w:val="single" w:sz="4" w:space="0" w:color="auto"/>
              <w:right w:val="single" w:sz="4"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w:t>
            </w:r>
            <w:r w:rsidRPr="005C3369">
              <w:rPr>
                <w:sz w:val="20"/>
                <w:szCs w:val="20"/>
              </w:rPr>
              <w:br/>
              <w:t>п/п</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br/>
              <w:t>Вода</w:t>
            </w:r>
          </w:p>
        </w:tc>
        <w:tc>
          <w:tcPr>
            <w:tcW w:w="39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Отборный пар давлением</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 xml:space="preserve">Острый и </w:t>
            </w:r>
            <w:r w:rsidRPr="005C3369">
              <w:rPr>
                <w:sz w:val="20"/>
                <w:szCs w:val="20"/>
              </w:rPr>
              <w:br/>
              <w:t>редуциро-</w:t>
            </w:r>
            <w:r w:rsidRPr="005C3369">
              <w:rPr>
                <w:sz w:val="20"/>
                <w:szCs w:val="20"/>
              </w:rPr>
              <w:br/>
              <w:t>ванный пар</w:t>
            </w:r>
          </w:p>
        </w:tc>
      </w:tr>
      <w:tr w:rsidR="00E41DB8" w:rsidRPr="005C3369" w:rsidTr="00972BC2">
        <w:trPr>
          <w:cantSplit/>
          <w:jc w:val="center"/>
        </w:trPr>
        <w:tc>
          <w:tcPr>
            <w:tcW w:w="979" w:type="dxa"/>
            <w:vMerge/>
            <w:tcBorders>
              <w:left w:val="single" w:sz="4" w:space="0" w:color="auto"/>
              <w:bottom w:val="single" w:sz="6" w:space="0" w:color="auto"/>
              <w:right w:val="single" w:sz="4"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p>
        </w:tc>
        <w:tc>
          <w:tcPr>
            <w:tcW w:w="2126" w:type="dxa"/>
            <w:vMerge/>
            <w:tcBorders>
              <w:left w:val="single" w:sz="4" w:space="0" w:color="auto"/>
              <w:bottom w:val="single" w:sz="6" w:space="0" w:color="auto"/>
              <w:right w:val="single" w:sz="4"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p>
        </w:tc>
        <w:tc>
          <w:tcPr>
            <w:tcW w:w="1276" w:type="dxa"/>
            <w:vMerge/>
            <w:tcBorders>
              <w:top w:val="single" w:sz="4" w:space="0" w:color="auto"/>
              <w:left w:val="single" w:sz="4" w:space="0" w:color="auto"/>
              <w:bottom w:val="single" w:sz="6" w:space="0" w:color="auto"/>
              <w:right w:val="single" w:sz="6"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p>
        </w:tc>
        <w:tc>
          <w:tcPr>
            <w:tcW w:w="993" w:type="dxa"/>
            <w:tcBorders>
              <w:top w:val="single" w:sz="4" w:space="0" w:color="auto"/>
              <w:left w:val="single" w:sz="6" w:space="0" w:color="auto"/>
              <w:bottom w:val="single" w:sz="6" w:space="0" w:color="auto"/>
              <w:right w:val="single" w:sz="6" w:space="0" w:color="auto"/>
            </w:tcBorders>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 xml:space="preserve">от 1,2 </w:t>
            </w:r>
            <w:r w:rsidRPr="005C3369">
              <w:rPr>
                <w:sz w:val="20"/>
                <w:szCs w:val="20"/>
              </w:rPr>
              <w:br/>
              <w:t xml:space="preserve">до 2,5 </w:t>
            </w:r>
            <w:r w:rsidRPr="005C3369">
              <w:rPr>
                <w:sz w:val="20"/>
                <w:szCs w:val="20"/>
              </w:rPr>
              <w:br/>
              <w:t>кг/с</w:t>
            </w:r>
            <w:r w:rsidR="0033779A">
              <w:rPr>
                <w:sz w:val="20"/>
                <w:szCs w:val="20"/>
              </w:rPr>
              <w:t>кв. м</w:t>
            </w:r>
          </w:p>
        </w:tc>
        <w:tc>
          <w:tcPr>
            <w:tcW w:w="1029" w:type="dxa"/>
            <w:tcBorders>
              <w:top w:val="single" w:sz="4" w:space="0" w:color="auto"/>
              <w:left w:val="single" w:sz="6" w:space="0" w:color="auto"/>
              <w:bottom w:val="single" w:sz="6" w:space="0" w:color="auto"/>
              <w:right w:val="single" w:sz="6" w:space="0" w:color="auto"/>
            </w:tcBorders>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 xml:space="preserve">от 2,5 до </w:t>
            </w:r>
            <w:r w:rsidRPr="005C3369">
              <w:rPr>
                <w:sz w:val="20"/>
                <w:szCs w:val="20"/>
              </w:rPr>
              <w:br/>
              <w:t>7,0 кг/с</w:t>
            </w:r>
            <w:r w:rsidR="0033779A">
              <w:rPr>
                <w:sz w:val="20"/>
                <w:szCs w:val="20"/>
              </w:rPr>
              <w:t>кв. м</w:t>
            </w:r>
          </w:p>
        </w:tc>
        <w:tc>
          <w:tcPr>
            <w:tcW w:w="974" w:type="dxa"/>
            <w:tcBorders>
              <w:top w:val="single" w:sz="4" w:space="0" w:color="auto"/>
              <w:left w:val="single" w:sz="6" w:space="0" w:color="auto"/>
              <w:bottom w:val="single" w:sz="6" w:space="0" w:color="auto"/>
              <w:right w:val="single" w:sz="6" w:space="0" w:color="auto"/>
            </w:tcBorders>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 xml:space="preserve">от 7,0  </w:t>
            </w:r>
            <w:r w:rsidRPr="005C3369">
              <w:rPr>
                <w:sz w:val="20"/>
                <w:szCs w:val="20"/>
              </w:rPr>
              <w:br/>
              <w:t xml:space="preserve">до 13,0 </w:t>
            </w:r>
            <w:r w:rsidRPr="005C3369">
              <w:rPr>
                <w:sz w:val="20"/>
                <w:szCs w:val="20"/>
              </w:rPr>
              <w:br/>
              <w:t>кг/с</w:t>
            </w:r>
            <w:r w:rsidR="0033779A">
              <w:rPr>
                <w:sz w:val="20"/>
                <w:szCs w:val="20"/>
              </w:rPr>
              <w:t>кв. м</w:t>
            </w:r>
          </w:p>
        </w:tc>
        <w:tc>
          <w:tcPr>
            <w:tcW w:w="913" w:type="dxa"/>
            <w:tcBorders>
              <w:top w:val="single" w:sz="4" w:space="0" w:color="auto"/>
              <w:left w:val="single" w:sz="6" w:space="0" w:color="auto"/>
              <w:bottom w:val="single" w:sz="6" w:space="0" w:color="auto"/>
              <w:right w:val="single" w:sz="6" w:space="0" w:color="auto"/>
            </w:tcBorders>
            <w:vAlign w:val="center"/>
          </w:tcPr>
          <w:p w:rsidR="00E41DB8" w:rsidRPr="005C3369" w:rsidRDefault="00E41DB8" w:rsidP="00E41DB8">
            <w:pPr>
              <w:widowControl w:val="0"/>
              <w:autoSpaceDE w:val="0"/>
              <w:autoSpaceDN w:val="0"/>
              <w:adjustRightInd w:val="0"/>
              <w:spacing w:line="240" w:lineRule="auto"/>
              <w:jc w:val="center"/>
              <w:rPr>
                <w:sz w:val="20"/>
                <w:szCs w:val="20"/>
              </w:rPr>
            </w:pPr>
            <w:r w:rsidRPr="005C3369">
              <w:rPr>
                <w:sz w:val="20"/>
                <w:szCs w:val="20"/>
              </w:rPr>
              <w:t xml:space="preserve">свыше </w:t>
            </w:r>
            <w:r w:rsidRPr="005C3369">
              <w:rPr>
                <w:sz w:val="20"/>
                <w:szCs w:val="20"/>
              </w:rPr>
              <w:br/>
              <w:t xml:space="preserve">13,0 </w:t>
            </w:r>
            <w:r w:rsidRPr="005C3369">
              <w:rPr>
                <w:sz w:val="20"/>
                <w:szCs w:val="20"/>
              </w:rPr>
              <w:br/>
              <w:t>кг/с</w:t>
            </w:r>
            <w:r w:rsidR="0033779A">
              <w:rPr>
                <w:sz w:val="20"/>
                <w:szCs w:val="20"/>
              </w:rPr>
              <w:t>кв. м</w:t>
            </w:r>
          </w:p>
        </w:tc>
        <w:tc>
          <w:tcPr>
            <w:tcW w:w="1023" w:type="dxa"/>
            <w:vMerge/>
            <w:tcBorders>
              <w:top w:val="single" w:sz="4" w:space="0" w:color="auto"/>
              <w:left w:val="single" w:sz="6" w:space="0" w:color="auto"/>
              <w:bottom w:val="single" w:sz="6" w:space="0" w:color="auto"/>
              <w:right w:val="single" w:sz="6" w:space="0" w:color="auto"/>
            </w:tcBorders>
            <w:shd w:val="clear" w:color="auto" w:fill="auto"/>
            <w:vAlign w:val="center"/>
          </w:tcPr>
          <w:p w:rsidR="00E41DB8" w:rsidRPr="005C3369" w:rsidRDefault="00E41DB8" w:rsidP="00E41DB8">
            <w:pPr>
              <w:widowControl w:val="0"/>
              <w:autoSpaceDE w:val="0"/>
              <w:autoSpaceDN w:val="0"/>
              <w:adjustRightInd w:val="0"/>
              <w:spacing w:line="240" w:lineRule="auto"/>
              <w:jc w:val="center"/>
              <w:rPr>
                <w:sz w:val="20"/>
                <w:szCs w:val="20"/>
              </w:rP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E41DB8">
            <w:pPr>
              <w:widowControl w:val="0"/>
              <w:tabs>
                <w:tab w:val="num" w:pos="934"/>
              </w:tabs>
              <w:autoSpaceDE w:val="0"/>
              <w:autoSpaceDN w:val="0"/>
              <w:adjustRightInd w:val="0"/>
              <w:spacing w:line="240" w:lineRule="auto"/>
            </w:pPr>
          </w:p>
        </w:tc>
        <w:tc>
          <w:tcPr>
            <w:tcW w:w="8334" w:type="dxa"/>
            <w:gridSpan w:val="7"/>
          </w:tcPr>
          <w:p w:rsidR="00E41DB8" w:rsidRPr="005C3369" w:rsidRDefault="00E41DB8" w:rsidP="00E41DB8">
            <w:pPr>
              <w:widowControl w:val="0"/>
              <w:autoSpaceDE w:val="0"/>
              <w:autoSpaceDN w:val="0"/>
              <w:adjustRightInd w:val="0"/>
              <w:spacing w:line="240" w:lineRule="auto"/>
              <w:rPr>
                <w:noProof/>
              </w:rPr>
            </w:pPr>
            <w:r w:rsidRPr="005C3369">
              <w:rPr>
                <w:b/>
                <w:noProof/>
                <w:sz w:val="22"/>
                <w:u w:val="single"/>
              </w:rPr>
              <w:t>Муниципальное образование Алапаевское</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0"/>
                <w:numId w:val="8"/>
              </w:numPr>
              <w:tabs>
                <w:tab w:val="num" w:pos="1495"/>
              </w:tabs>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rPr>
                <w:noProof/>
              </w:rPr>
            </w:pPr>
            <w:r w:rsidRPr="005C3369">
              <w:rPr>
                <w:noProof/>
                <w:sz w:val="22"/>
              </w:rPr>
              <w:t>Открытое акционерное общество "ФАНКОМ", п. Верхняя Синячиха</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1"/>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Для потребителей, в случае отсутствия дифференциации тарифов по схеме подключения</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одноставочный, руб./Гкал</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01.01.2014 г. по 30.06.2014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815,58</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01.07.2014 г. по 31.12.2014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815,58</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2015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843,27</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2016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883,84</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vMerge w:val="restart"/>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Население (тарифы указаны с учетом НДС)</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vMerge/>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одноставочный, руб./Гкал</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01.01.2014 г. по 30.06.2014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962,38</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01.07.2014 г. по 31.12.2014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962,38</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2015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995,06</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2016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1042,93</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0"/>
                <w:numId w:val="8"/>
              </w:numPr>
              <w:tabs>
                <w:tab w:val="num" w:pos="1495"/>
              </w:tabs>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rPr>
                <w:noProof/>
              </w:rPr>
            </w:pPr>
            <w:r w:rsidRPr="005C3369">
              <w:rPr>
                <w:noProof/>
                <w:sz w:val="22"/>
              </w:rPr>
              <w:t>Государственное унитарное предприятие Свердловской области "Облкоммунэнерго",</w:t>
            </w:r>
          </w:p>
          <w:p w:rsidR="00E41DB8" w:rsidRPr="005C3369" w:rsidRDefault="00E41DB8" w:rsidP="00E41DB8">
            <w:pPr>
              <w:widowControl w:val="0"/>
              <w:autoSpaceDE w:val="0"/>
              <w:autoSpaceDN w:val="0"/>
              <w:adjustRightInd w:val="0"/>
              <w:spacing w:line="240" w:lineRule="auto"/>
              <w:rPr>
                <w:noProof/>
              </w:rPr>
            </w:pPr>
            <w:r w:rsidRPr="005C3369">
              <w:rPr>
                <w:noProof/>
                <w:sz w:val="22"/>
              </w:rPr>
              <w:t>г. Екатеринбург</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1"/>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Для потребителей, в случае отсутствия дифференциации тарифов по схеме подключения</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одноставочный, руб./Гкал</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01.01.2014 г. по 30.06.2014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1665,78</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01.07.2014 г. по 31.12.2014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1764,05</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vMerge w:val="restart"/>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Население (тарифы указаны с учетом НДС)</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vMerge/>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одноставочный, руб./Гкал</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01.01.2014 г. по 30.06.2014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1965,62</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01.07.2014 г. по 31.12.2014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2081,58</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0"/>
                <w:numId w:val="8"/>
              </w:numPr>
              <w:tabs>
                <w:tab w:val="num" w:pos="1495"/>
              </w:tabs>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rPr>
                <w:noProof/>
              </w:rPr>
            </w:pPr>
            <w:r w:rsidRPr="005C3369">
              <w:rPr>
                <w:noProof/>
                <w:sz w:val="22"/>
              </w:rPr>
              <w:t>Общество с ограниченной ответственностью "Теплоэнергетика", п. Заря</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1"/>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Для потребителей, в случае отсутствия дифференциации тарифов по схеме подключения</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одноставочный, руб./Гкал</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01.01.2014 г. по 30.06.2014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1042,16*</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01.07.2014 г. по 31.12.2014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1146,36*</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2015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1157,23*</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2016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1212,03*</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vMerge w:val="restart"/>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Население (тарифы указаны с учетом НДС)</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vMerge/>
          </w:tcPr>
          <w:p w:rsidR="00E41DB8" w:rsidRPr="005C3369" w:rsidRDefault="00E41DB8" w:rsidP="00386992">
            <w:pPr>
              <w:widowControl w:val="0"/>
              <w:numPr>
                <w:ilvl w:val="2"/>
                <w:numId w:val="8"/>
              </w:numPr>
              <w:autoSpaceDE w:val="0"/>
              <w:autoSpaceDN w:val="0"/>
              <w:adjustRightInd w:val="0"/>
              <w:spacing w:line="240" w:lineRule="auto"/>
              <w:ind w:left="0" w:firstLine="0"/>
            </w:pPr>
          </w:p>
        </w:tc>
        <w:tc>
          <w:tcPr>
            <w:tcW w:w="8334" w:type="dxa"/>
            <w:gridSpan w:val="7"/>
          </w:tcPr>
          <w:p w:rsidR="00E41DB8" w:rsidRPr="005C3369" w:rsidRDefault="00E41DB8" w:rsidP="00E41DB8">
            <w:pPr>
              <w:widowControl w:val="0"/>
              <w:autoSpaceDE w:val="0"/>
              <w:autoSpaceDN w:val="0"/>
              <w:adjustRightInd w:val="0"/>
              <w:spacing w:line="240" w:lineRule="auto"/>
            </w:pPr>
            <w:r w:rsidRPr="005C3369">
              <w:rPr>
                <w:sz w:val="22"/>
              </w:rPr>
              <w:t>одноставочный, руб./Гкал</w:t>
            </w: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01.01.2014 г. по 30.06.2014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1042,16*</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с 01.07.2014 г. по 31.12.2014 г.</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1146,36*</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2015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1157,23*</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r w:rsidR="00E41DB8" w:rsidRPr="005C3369" w:rsidTr="00972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79" w:type="dxa"/>
          </w:tcPr>
          <w:p w:rsidR="00E41DB8" w:rsidRPr="005C3369" w:rsidRDefault="00E41DB8" w:rsidP="00386992">
            <w:pPr>
              <w:widowControl w:val="0"/>
              <w:numPr>
                <w:ilvl w:val="3"/>
                <w:numId w:val="8"/>
              </w:numPr>
              <w:tabs>
                <w:tab w:val="num" w:pos="1870"/>
              </w:tabs>
              <w:autoSpaceDE w:val="0"/>
              <w:autoSpaceDN w:val="0"/>
              <w:adjustRightInd w:val="0"/>
              <w:spacing w:line="240" w:lineRule="auto"/>
              <w:ind w:left="0" w:firstLine="0"/>
            </w:pPr>
          </w:p>
        </w:tc>
        <w:tc>
          <w:tcPr>
            <w:tcW w:w="2126" w:type="dxa"/>
          </w:tcPr>
          <w:p w:rsidR="00E41DB8" w:rsidRPr="005C3369" w:rsidRDefault="00E41DB8" w:rsidP="00E41DB8">
            <w:pPr>
              <w:widowControl w:val="0"/>
              <w:autoSpaceDE w:val="0"/>
              <w:autoSpaceDN w:val="0"/>
              <w:adjustRightInd w:val="0"/>
              <w:spacing w:line="240" w:lineRule="auto"/>
            </w:pPr>
            <w:r w:rsidRPr="005C3369">
              <w:rPr>
                <w:sz w:val="22"/>
              </w:rPr>
              <w:t>2016 год</w:t>
            </w:r>
          </w:p>
        </w:tc>
        <w:tc>
          <w:tcPr>
            <w:tcW w:w="1276" w:type="dxa"/>
          </w:tcPr>
          <w:p w:rsidR="00E41DB8" w:rsidRPr="005C3369" w:rsidRDefault="00E41DB8" w:rsidP="00E41DB8">
            <w:pPr>
              <w:widowControl w:val="0"/>
              <w:autoSpaceDE w:val="0"/>
              <w:autoSpaceDN w:val="0"/>
              <w:adjustRightInd w:val="0"/>
              <w:spacing w:line="240" w:lineRule="auto"/>
              <w:jc w:val="center"/>
            </w:pPr>
            <w:r w:rsidRPr="005C3369">
              <w:rPr>
                <w:sz w:val="22"/>
              </w:rPr>
              <w:t>1212,03*</w:t>
            </w:r>
          </w:p>
        </w:tc>
        <w:tc>
          <w:tcPr>
            <w:tcW w:w="993" w:type="dxa"/>
          </w:tcPr>
          <w:p w:rsidR="00E41DB8" w:rsidRPr="005C3369" w:rsidRDefault="00E41DB8" w:rsidP="00E41DB8">
            <w:pPr>
              <w:widowControl w:val="0"/>
              <w:autoSpaceDE w:val="0"/>
              <w:autoSpaceDN w:val="0"/>
              <w:adjustRightInd w:val="0"/>
              <w:spacing w:line="240" w:lineRule="auto"/>
              <w:jc w:val="center"/>
            </w:pPr>
          </w:p>
        </w:tc>
        <w:tc>
          <w:tcPr>
            <w:tcW w:w="1029" w:type="dxa"/>
          </w:tcPr>
          <w:p w:rsidR="00E41DB8" w:rsidRPr="005C3369" w:rsidRDefault="00E41DB8" w:rsidP="00E41DB8">
            <w:pPr>
              <w:widowControl w:val="0"/>
              <w:autoSpaceDE w:val="0"/>
              <w:autoSpaceDN w:val="0"/>
              <w:adjustRightInd w:val="0"/>
              <w:spacing w:line="240" w:lineRule="auto"/>
              <w:jc w:val="center"/>
            </w:pPr>
          </w:p>
        </w:tc>
        <w:tc>
          <w:tcPr>
            <w:tcW w:w="974" w:type="dxa"/>
          </w:tcPr>
          <w:p w:rsidR="00E41DB8" w:rsidRPr="005C3369" w:rsidRDefault="00E41DB8" w:rsidP="00E41DB8">
            <w:pPr>
              <w:widowControl w:val="0"/>
              <w:autoSpaceDE w:val="0"/>
              <w:autoSpaceDN w:val="0"/>
              <w:adjustRightInd w:val="0"/>
              <w:spacing w:line="240" w:lineRule="auto"/>
              <w:jc w:val="center"/>
            </w:pPr>
          </w:p>
        </w:tc>
        <w:tc>
          <w:tcPr>
            <w:tcW w:w="913" w:type="dxa"/>
          </w:tcPr>
          <w:p w:rsidR="00E41DB8" w:rsidRPr="005C3369" w:rsidRDefault="00E41DB8" w:rsidP="00E41DB8">
            <w:pPr>
              <w:widowControl w:val="0"/>
              <w:autoSpaceDE w:val="0"/>
              <w:autoSpaceDN w:val="0"/>
              <w:adjustRightInd w:val="0"/>
              <w:spacing w:line="240" w:lineRule="auto"/>
              <w:jc w:val="center"/>
            </w:pPr>
          </w:p>
        </w:tc>
        <w:tc>
          <w:tcPr>
            <w:tcW w:w="1023" w:type="dxa"/>
          </w:tcPr>
          <w:p w:rsidR="00E41DB8" w:rsidRPr="005C3369" w:rsidRDefault="00E41DB8" w:rsidP="00E41DB8">
            <w:pPr>
              <w:widowControl w:val="0"/>
              <w:autoSpaceDE w:val="0"/>
              <w:autoSpaceDN w:val="0"/>
              <w:adjustRightInd w:val="0"/>
              <w:spacing w:line="240" w:lineRule="auto"/>
              <w:jc w:val="center"/>
            </w:pPr>
          </w:p>
        </w:tc>
      </w:tr>
    </w:tbl>
    <w:p w:rsidR="00980D0B" w:rsidRDefault="00980D0B" w:rsidP="00A404A3">
      <w:pPr>
        <w:ind w:right="282"/>
        <w:jc w:val="both"/>
        <w:rPr>
          <w:lang w:eastAsia="ru-RU"/>
        </w:rPr>
      </w:pPr>
    </w:p>
    <w:p w:rsidR="008E656F" w:rsidRPr="00972BC2" w:rsidRDefault="00D00DA4" w:rsidP="005A135D">
      <w:pPr>
        <w:pStyle w:val="20"/>
        <w:rPr>
          <w:rFonts w:eastAsia="Times New Roman"/>
          <w:sz w:val="24"/>
          <w:szCs w:val="24"/>
          <w:lang w:eastAsia="ru-RU"/>
        </w:rPr>
      </w:pPr>
      <w:bookmarkStart w:id="97" w:name="_Toc421520090"/>
      <w:r w:rsidRPr="007E5322">
        <w:rPr>
          <w:rFonts w:eastAsia="Times New Roman"/>
          <w:sz w:val="24"/>
          <w:szCs w:val="24"/>
          <w:lang w:eastAsia="ru-RU"/>
        </w:rPr>
        <w:lastRenderedPageBreak/>
        <w:t>Ч</w:t>
      </w:r>
      <w:r w:rsidR="00AE5C5F" w:rsidRPr="007E5322">
        <w:rPr>
          <w:rFonts w:eastAsia="Times New Roman"/>
          <w:sz w:val="24"/>
          <w:szCs w:val="24"/>
          <w:lang w:eastAsia="ru-RU"/>
        </w:rPr>
        <w:t>асть 10</w:t>
      </w:r>
      <w:r w:rsidR="00C15DBA">
        <w:rPr>
          <w:rFonts w:eastAsia="Times New Roman"/>
          <w:sz w:val="24"/>
          <w:szCs w:val="24"/>
          <w:lang w:eastAsia="ru-RU"/>
        </w:rPr>
        <w:t>.</w:t>
      </w:r>
      <w:r w:rsidRPr="007E5322">
        <w:rPr>
          <w:rFonts w:eastAsia="Times New Roman"/>
          <w:sz w:val="24"/>
          <w:szCs w:val="24"/>
          <w:lang w:eastAsia="ru-RU"/>
        </w:rPr>
        <w:t xml:space="preserve"> </w:t>
      </w:r>
      <w:r w:rsidR="008E656F" w:rsidRPr="007E5322">
        <w:rPr>
          <w:rFonts w:eastAsia="Times New Roman"/>
          <w:sz w:val="24"/>
          <w:szCs w:val="24"/>
          <w:lang w:eastAsia="ru-RU"/>
        </w:rPr>
        <w:t>Описание</w:t>
      </w:r>
      <w:r w:rsidR="00C15DBA">
        <w:rPr>
          <w:rFonts w:eastAsia="Times New Roman"/>
          <w:sz w:val="24"/>
          <w:szCs w:val="24"/>
          <w:lang w:eastAsia="ru-RU"/>
        </w:rPr>
        <w:t xml:space="preserve"> </w:t>
      </w:r>
      <w:r w:rsidR="008E656F" w:rsidRPr="007E5322">
        <w:rPr>
          <w:rFonts w:eastAsia="Times New Roman"/>
          <w:sz w:val="24"/>
          <w:szCs w:val="24"/>
          <w:lang w:eastAsia="ru-RU"/>
        </w:rPr>
        <w:t xml:space="preserve">существующих технических и технологических проблем в </w:t>
      </w:r>
      <w:r w:rsidR="008E656F" w:rsidRPr="00972BC2">
        <w:rPr>
          <w:rFonts w:eastAsia="Times New Roman"/>
          <w:sz w:val="24"/>
          <w:szCs w:val="24"/>
          <w:lang w:eastAsia="ru-RU"/>
        </w:rPr>
        <w:t>системах теплоснабжени</w:t>
      </w:r>
      <w:r w:rsidRPr="00972BC2">
        <w:rPr>
          <w:rFonts w:eastAsia="Times New Roman"/>
          <w:sz w:val="24"/>
          <w:szCs w:val="24"/>
          <w:lang w:eastAsia="ru-RU"/>
        </w:rPr>
        <w:t>я</w:t>
      </w:r>
      <w:bookmarkEnd w:id="97"/>
    </w:p>
    <w:p w:rsidR="005D7BF1" w:rsidRPr="00972BC2" w:rsidRDefault="005D7BF1" w:rsidP="00844E23">
      <w:pPr>
        <w:spacing w:line="312" w:lineRule="auto"/>
        <w:ind w:firstLine="567"/>
        <w:jc w:val="both"/>
        <w:rPr>
          <w:szCs w:val="24"/>
        </w:rPr>
      </w:pPr>
      <w:r w:rsidRPr="00972BC2">
        <w:rPr>
          <w:szCs w:val="24"/>
        </w:rPr>
        <w:t xml:space="preserve">Теплоснабжение </w:t>
      </w:r>
      <w:r w:rsidR="00972BC2" w:rsidRPr="00972BC2">
        <w:rPr>
          <w:szCs w:val="24"/>
        </w:rPr>
        <w:t xml:space="preserve">жилого фонда и объектов СКБ </w:t>
      </w:r>
      <w:r w:rsidR="00134A28" w:rsidRPr="00972BC2">
        <w:rPr>
          <w:szCs w:val="24"/>
        </w:rPr>
        <w:t xml:space="preserve">населенных пунктов Алапаевского МО </w:t>
      </w:r>
      <w:r w:rsidRPr="00972BC2">
        <w:rPr>
          <w:szCs w:val="24"/>
        </w:rPr>
        <w:t xml:space="preserve">осуществляется от </w:t>
      </w:r>
      <w:r w:rsidR="008B743A" w:rsidRPr="00972BC2">
        <w:rPr>
          <w:szCs w:val="24"/>
        </w:rPr>
        <w:t>5</w:t>
      </w:r>
      <w:r w:rsidR="00972BC2" w:rsidRPr="00972BC2">
        <w:rPr>
          <w:szCs w:val="24"/>
        </w:rPr>
        <w:t>1</w:t>
      </w:r>
      <w:r w:rsidRPr="00972BC2">
        <w:rPr>
          <w:szCs w:val="24"/>
        </w:rPr>
        <w:t xml:space="preserve"> котельных, в том числе</w:t>
      </w:r>
      <w:r w:rsidR="00805FB1">
        <w:rPr>
          <w:szCs w:val="24"/>
        </w:rPr>
        <w:t>:</w:t>
      </w:r>
    </w:p>
    <w:p w:rsidR="00606545" w:rsidRPr="00972BC2" w:rsidRDefault="00972BC2" w:rsidP="00844E23">
      <w:pPr>
        <w:pStyle w:val="af"/>
        <w:numPr>
          <w:ilvl w:val="0"/>
          <w:numId w:val="15"/>
        </w:numPr>
        <w:spacing w:line="312" w:lineRule="auto"/>
        <w:jc w:val="both"/>
        <w:rPr>
          <w:szCs w:val="24"/>
        </w:rPr>
      </w:pPr>
      <w:r w:rsidRPr="00972BC2">
        <w:rPr>
          <w:szCs w:val="24"/>
        </w:rPr>
        <w:t>У</w:t>
      </w:r>
      <w:r w:rsidR="007E5322" w:rsidRPr="00972BC2">
        <w:rPr>
          <w:szCs w:val="24"/>
        </w:rPr>
        <w:t>гольных–</w:t>
      </w:r>
      <w:r w:rsidRPr="00972BC2">
        <w:rPr>
          <w:szCs w:val="24"/>
        </w:rPr>
        <w:t xml:space="preserve"> 8</w:t>
      </w:r>
      <w:r w:rsidR="00606545" w:rsidRPr="00972BC2">
        <w:rPr>
          <w:szCs w:val="24"/>
        </w:rPr>
        <w:t xml:space="preserve"> шт</w:t>
      </w:r>
      <w:r w:rsidR="00552DA2">
        <w:rPr>
          <w:szCs w:val="24"/>
        </w:rPr>
        <w:t>.</w:t>
      </w:r>
      <w:r w:rsidR="00606545" w:rsidRPr="00972BC2">
        <w:rPr>
          <w:szCs w:val="24"/>
        </w:rPr>
        <w:t>;</w:t>
      </w:r>
    </w:p>
    <w:p w:rsidR="00606545" w:rsidRPr="00972BC2" w:rsidRDefault="00972BC2" w:rsidP="00844E23">
      <w:pPr>
        <w:pStyle w:val="af"/>
        <w:numPr>
          <w:ilvl w:val="0"/>
          <w:numId w:val="15"/>
        </w:numPr>
        <w:spacing w:line="312" w:lineRule="auto"/>
        <w:jc w:val="both"/>
        <w:rPr>
          <w:szCs w:val="24"/>
        </w:rPr>
      </w:pPr>
      <w:r w:rsidRPr="00972BC2">
        <w:rPr>
          <w:szCs w:val="24"/>
        </w:rPr>
        <w:t>Г</w:t>
      </w:r>
      <w:r w:rsidR="00606545" w:rsidRPr="00972BC2">
        <w:rPr>
          <w:szCs w:val="24"/>
        </w:rPr>
        <w:t xml:space="preserve">азовых </w:t>
      </w:r>
      <w:r w:rsidR="007E5322" w:rsidRPr="00972BC2">
        <w:rPr>
          <w:szCs w:val="24"/>
        </w:rPr>
        <w:t>–</w:t>
      </w:r>
      <w:r w:rsidR="00134A28" w:rsidRPr="00972BC2">
        <w:rPr>
          <w:szCs w:val="24"/>
        </w:rPr>
        <w:t xml:space="preserve"> 9</w:t>
      </w:r>
      <w:r w:rsidR="00606545" w:rsidRPr="00972BC2">
        <w:rPr>
          <w:szCs w:val="24"/>
        </w:rPr>
        <w:t xml:space="preserve"> шт</w:t>
      </w:r>
      <w:r w:rsidR="00552DA2">
        <w:rPr>
          <w:szCs w:val="24"/>
        </w:rPr>
        <w:t>.</w:t>
      </w:r>
      <w:r w:rsidR="00606545" w:rsidRPr="00972BC2">
        <w:rPr>
          <w:szCs w:val="24"/>
        </w:rPr>
        <w:t>;</w:t>
      </w:r>
    </w:p>
    <w:p w:rsidR="00606545" w:rsidRPr="00972BC2" w:rsidRDefault="00972BC2" w:rsidP="00844E23">
      <w:pPr>
        <w:pStyle w:val="af"/>
        <w:numPr>
          <w:ilvl w:val="0"/>
          <w:numId w:val="15"/>
        </w:numPr>
        <w:spacing w:line="312" w:lineRule="auto"/>
        <w:jc w:val="both"/>
        <w:rPr>
          <w:szCs w:val="24"/>
        </w:rPr>
      </w:pPr>
      <w:r w:rsidRPr="00972BC2">
        <w:rPr>
          <w:szCs w:val="24"/>
        </w:rPr>
        <w:t>Д</w:t>
      </w:r>
      <w:r w:rsidR="00134A28" w:rsidRPr="00972BC2">
        <w:rPr>
          <w:szCs w:val="24"/>
        </w:rPr>
        <w:t xml:space="preserve">ровяных </w:t>
      </w:r>
      <w:r w:rsidR="007E5322" w:rsidRPr="00972BC2">
        <w:rPr>
          <w:szCs w:val="24"/>
        </w:rPr>
        <w:t>–</w:t>
      </w:r>
      <w:r w:rsidRPr="00972BC2">
        <w:rPr>
          <w:szCs w:val="24"/>
        </w:rPr>
        <w:t xml:space="preserve"> 10</w:t>
      </w:r>
      <w:r w:rsidR="00B9621A" w:rsidRPr="00972BC2">
        <w:rPr>
          <w:szCs w:val="24"/>
        </w:rPr>
        <w:t xml:space="preserve"> шт</w:t>
      </w:r>
      <w:r w:rsidR="00552DA2">
        <w:rPr>
          <w:szCs w:val="24"/>
        </w:rPr>
        <w:t>.</w:t>
      </w:r>
      <w:r w:rsidR="00B9621A" w:rsidRPr="00972BC2">
        <w:rPr>
          <w:szCs w:val="24"/>
        </w:rPr>
        <w:t>;</w:t>
      </w:r>
    </w:p>
    <w:p w:rsidR="00134A28" w:rsidRDefault="00972BC2" w:rsidP="00844E23">
      <w:pPr>
        <w:pStyle w:val="af"/>
        <w:numPr>
          <w:ilvl w:val="0"/>
          <w:numId w:val="15"/>
        </w:numPr>
        <w:spacing w:line="312" w:lineRule="auto"/>
        <w:jc w:val="both"/>
        <w:rPr>
          <w:szCs w:val="24"/>
        </w:rPr>
      </w:pPr>
      <w:r w:rsidRPr="00972BC2">
        <w:rPr>
          <w:szCs w:val="24"/>
        </w:rPr>
        <w:t>Э</w:t>
      </w:r>
      <w:r w:rsidR="00134A28" w:rsidRPr="00972BC2">
        <w:rPr>
          <w:szCs w:val="24"/>
        </w:rPr>
        <w:t>лектрокотельных</w:t>
      </w:r>
      <w:r w:rsidR="007E5322" w:rsidRPr="00972BC2">
        <w:rPr>
          <w:szCs w:val="24"/>
        </w:rPr>
        <w:t>–</w:t>
      </w:r>
      <w:r w:rsidR="00134A28" w:rsidRPr="00972BC2">
        <w:rPr>
          <w:szCs w:val="24"/>
        </w:rPr>
        <w:t xml:space="preserve"> 2</w:t>
      </w:r>
      <w:r w:rsidRPr="00972BC2">
        <w:rPr>
          <w:szCs w:val="24"/>
        </w:rPr>
        <w:t>4</w:t>
      </w:r>
      <w:r w:rsidR="00134A28" w:rsidRPr="00972BC2">
        <w:rPr>
          <w:szCs w:val="24"/>
        </w:rPr>
        <w:t xml:space="preserve"> шт.</w:t>
      </w:r>
    </w:p>
    <w:p w:rsidR="00972BC2" w:rsidRPr="00972BC2" w:rsidRDefault="00972BC2" w:rsidP="00972BC2">
      <w:pPr>
        <w:pStyle w:val="af"/>
        <w:jc w:val="both"/>
        <w:rPr>
          <w:szCs w:val="24"/>
        </w:rPr>
      </w:pPr>
    </w:p>
    <w:p w:rsidR="00134A28" w:rsidRDefault="003417BD" w:rsidP="00844E23">
      <w:pPr>
        <w:spacing w:line="312" w:lineRule="auto"/>
        <w:ind w:firstLine="567"/>
        <w:contextualSpacing/>
        <w:jc w:val="both"/>
        <w:rPr>
          <w:szCs w:val="24"/>
        </w:rPr>
      </w:pPr>
      <w:r>
        <w:rPr>
          <w:szCs w:val="24"/>
        </w:rPr>
        <w:t>Основная часть</w:t>
      </w:r>
      <w:r w:rsidR="00606545">
        <w:rPr>
          <w:szCs w:val="24"/>
        </w:rPr>
        <w:t xml:space="preserve"> котельных имеют небольшую располагаемую мощность до </w:t>
      </w:r>
      <w:r w:rsidR="00134A28">
        <w:rPr>
          <w:szCs w:val="24"/>
        </w:rPr>
        <w:t>2</w:t>
      </w:r>
      <w:r w:rsidR="00552DA2">
        <w:rPr>
          <w:szCs w:val="24"/>
        </w:rPr>
        <w:t xml:space="preserve">,0 Гкал/ч. </w:t>
      </w:r>
    </w:p>
    <w:p w:rsidR="00134A28" w:rsidRDefault="00134A28" w:rsidP="00844E23">
      <w:pPr>
        <w:spacing w:line="312" w:lineRule="auto"/>
        <w:ind w:firstLine="567"/>
        <w:contextualSpacing/>
        <w:jc w:val="both"/>
        <w:rPr>
          <w:szCs w:val="24"/>
        </w:rPr>
      </w:pPr>
      <w:r>
        <w:rPr>
          <w:szCs w:val="24"/>
        </w:rPr>
        <w:t xml:space="preserve">Большинство </w:t>
      </w:r>
      <w:r w:rsidR="00B41257">
        <w:rPr>
          <w:szCs w:val="24"/>
        </w:rPr>
        <w:t>твердотопливных</w:t>
      </w:r>
      <w:r>
        <w:rPr>
          <w:szCs w:val="24"/>
        </w:rPr>
        <w:t xml:space="preserve"> и часть газовых котельных имеет износ основного оборудования более 70%, что приводит к некачественному сжиганию, и как следствие, к перерасходу топлива</w:t>
      </w:r>
      <w:r w:rsidR="00B41257">
        <w:rPr>
          <w:szCs w:val="24"/>
        </w:rPr>
        <w:t>. Насосное оборудование большинства твердотопливных котельных имеет избыточную мощность.</w:t>
      </w:r>
    </w:p>
    <w:p w:rsidR="00606545" w:rsidRDefault="003417BD" w:rsidP="00844E23">
      <w:pPr>
        <w:spacing w:line="312" w:lineRule="auto"/>
        <w:ind w:firstLine="567"/>
        <w:contextualSpacing/>
        <w:jc w:val="both"/>
        <w:rPr>
          <w:szCs w:val="24"/>
        </w:rPr>
      </w:pPr>
      <w:r>
        <w:rPr>
          <w:szCs w:val="24"/>
        </w:rPr>
        <w:t xml:space="preserve">На </w:t>
      </w:r>
      <w:r w:rsidR="005C3369">
        <w:rPr>
          <w:szCs w:val="24"/>
        </w:rPr>
        <w:t xml:space="preserve">большинстве </w:t>
      </w:r>
      <w:r w:rsidR="00B41257">
        <w:rPr>
          <w:szCs w:val="24"/>
        </w:rPr>
        <w:t>твердотопливных</w:t>
      </w:r>
      <w:r w:rsidR="00C15DBA">
        <w:rPr>
          <w:szCs w:val="24"/>
        </w:rPr>
        <w:t xml:space="preserve"> </w:t>
      </w:r>
      <w:r w:rsidR="00606545">
        <w:rPr>
          <w:szCs w:val="24"/>
        </w:rPr>
        <w:t>котельных отсутствует водоподготовка, в результате  неизбежно происходит образование отложений на внутренней поверхности трубопроводов теплотрасс и внутренних систем потребителей. Из-за этого происходит нарушение гидравлического и теплового режима системы теплоснабжения, что ведет к нехватке тепла у потребителей, особенно концевых.</w:t>
      </w:r>
    </w:p>
    <w:p w:rsidR="005D7BF1" w:rsidRPr="00533AF2" w:rsidRDefault="00B41257" w:rsidP="00844E23">
      <w:pPr>
        <w:spacing w:line="312" w:lineRule="auto"/>
        <w:ind w:firstLine="567"/>
        <w:contextualSpacing/>
        <w:jc w:val="both"/>
        <w:rPr>
          <w:szCs w:val="24"/>
        </w:rPr>
      </w:pPr>
      <w:r>
        <w:rPr>
          <w:szCs w:val="24"/>
        </w:rPr>
        <w:t xml:space="preserve">В населенных пунктах Алапаевского МО </w:t>
      </w:r>
      <w:r w:rsidR="00606545">
        <w:rPr>
          <w:szCs w:val="24"/>
        </w:rPr>
        <w:t xml:space="preserve"> лишь</w:t>
      </w:r>
      <w:r>
        <w:rPr>
          <w:szCs w:val="24"/>
        </w:rPr>
        <w:t xml:space="preserve"> в двух системах теплоснабжения</w:t>
      </w:r>
      <w:r w:rsidR="00606545">
        <w:rPr>
          <w:szCs w:val="24"/>
        </w:rPr>
        <w:t xml:space="preserve"> потребител</w:t>
      </w:r>
      <w:r>
        <w:rPr>
          <w:szCs w:val="24"/>
        </w:rPr>
        <w:t>и</w:t>
      </w:r>
      <w:r w:rsidR="00606545">
        <w:rPr>
          <w:szCs w:val="24"/>
        </w:rPr>
        <w:t xml:space="preserve"> имеют ГВС</w:t>
      </w:r>
      <w:r>
        <w:rPr>
          <w:szCs w:val="24"/>
        </w:rPr>
        <w:t>, остальные системы теплоснабжения закрытые, без подачи ГВС.</w:t>
      </w:r>
      <w:r w:rsidR="00C15DBA">
        <w:rPr>
          <w:szCs w:val="24"/>
        </w:rPr>
        <w:t xml:space="preserve"> </w:t>
      </w:r>
      <w:r>
        <w:rPr>
          <w:szCs w:val="24"/>
        </w:rPr>
        <w:t xml:space="preserve">В результате </w:t>
      </w:r>
      <w:r w:rsidR="00606545">
        <w:rPr>
          <w:szCs w:val="24"/>
        </w:rPr>
        <w:t xml:space="preserve">многие потребители, не имеющие ГВС, ведут несанкционированный отбор теплоносителя из системы отопления.  </w:t>
      </w:r>
    </w:p>
    <w:p w:rsidR="005D7BF1" w:rsidRPr="00533AF2" w:rsidRDefault="005D7BF1" w:rsidP="00844E23">
      <w:pPr>
        <w:spacing w:line="312" w:lineRule="auto"/>
        <w:ind w:firstLine="567"/>
        <w:jc w:val="both"/>
        <w:rPr>
          <w:szCs w:val="24"/>
        </w:rPr>
      </w:pPr>
      <w:r w:rsidRPr="00533AF2">
        <w:rPr>
          <w:szCs w:val="24"/>
        </w:rPr>
        <w:t>Большинство труб</w:t>
      </w:r>
      <w:r w:rsidR="00B41257">
        <w:rPr>
          <w:szCs w:val="24"/>
        </w:rPr>
        <w:t>опроводов</w:t>
      </w:r>
      <w:r w:rsidRPr="00533AF2">
        <w:rPr>
          <w:szCs w:val="24"/>
        </w:rPr>
        <w:t xml:space="preserve"> теплов</w:t>
      </w:r>
      <w:r w:rsidR="00B41257">
        <w:rPr>
          <w:szCs w:val="24"/>
        </w:rPr>
        <w:t>ых</w:t>
      </w:r>
      <w:r w:rsidRPr="00533AF2">
        <w:rPr>
          <w:szCs w:val="24"/>
        </w:rPr>
        <w:t xml:space="preserve"> сет</w:t>
      </w:r>
      <w:r w:rsidR="00B41257">
        <w:rPr>
          <w:szCs w:val="24"/>
        </w:rPr>
        <w:t xml:space="preserve">ей, особенно надземной прокладки,имеют </w:t>
      </w:r>
      <w:r w:rsidRPr="00533AF2">
        <w:rPr>
          <w:szCs w:val="24"/>
        </w:rPr>
        <w:t>многочисленные нарушения изоляции трубопроводов, что ведет к сверхнормативным потерям теплоты. Имеются участки трубопроводов с исчерпавшими свой технический ресурс трубами, которые следует заменить.</w:t>
      </w:r>
    </w:p>
    <w:p w:rsidR="0093282F" w:rsidRPr="00EA08FD" w:rsidRDefault="0093282F" w:rsidP="00EA08FD">
      <w:pPr>
        <w:jc w:val="both"/>
        <w:rPr>
          <w:szCs w:val="24"/>
        </w:rPr>
      </w:pPr>
    </w:p>
    <w:p w:rsidR="0093282F" w:rsidRDefault="0093282F" w:rsidP="00D0074F">
      <w:pPr>
        <w:pStyle w:val="10"/>
        <w:keepLines/>
        <w:spacing w:before="0" w:after="0" w:line="240" w:lineRule="auto"/>
        <w:rPr>
          <w:rFonts w:ascii="Times New Roman" w:hAnsi="Times New Roman"/>
          <w:kern w:val="0"/>
          <w:sz w:val="24"/>
          <w:szCs w:val="24"/>
          <w:lang w:bidi="en-US"/>
        </w:rPr>
      </w:pPr>
      <w:bookmarkStart w:id="98" w:name="_Toc421520091"/>
      <w:r w:rsidRPr="00D0074F">
        <w:rPr>
          <w:rFonts w:ascii="Times New Roman" w:hAnsi="Times New Roman"/>
          <w:kern w:val="0"/>
          <w:sz w:val="24"/>
          <w:szCs w:val="24"/>
          <w:lang w:bidi="en-US"/>
        </w:rPr>
        <w:t>Глава 2</w:t>
      </w:r>
      <w:r w:rsidR="00C15DBA">
        <w:rPr>
          <w:rFonts w:ascii="Times New Roman" w:hAnsi="Times New Roman"/>
          <w:kern w:val="0"/>
          <w:sz w:val="24"/>
          <w:szCs w:val="24"/>
          <w:lang w:bidi="en-US"/>
        </w:rPr>
        <w:t>.</w:t>
      </w:r>
      <w:r w:rsidRPr="00D0074F">
        <w:rPr>
          <w:rFonts w:ascii="Times New Roman" w:hAnsi="Times New Roman"/>
          <w:kern w:val="0"/>
          <w:sz w:val="24"/>
          <w:szCs w:val="24"/>
          <w:lang w:bidi="en-US"/>
        </w:rPr>
        <w:t xml:space="preserve"> Оценка надежности теплоснабжения</w:t>
      </w:r>
      <w:bookmarkEnd w:id="98"/>
    </w:p>
    <w:p w:rsidR="00972BC2" w:rsidRPr="00972BC2" w:rsidRDefault="00972BC2" w:rsidP="00972BC2">
      <w:pPr>
        <w:rPr>
          <w:lang w:bidi="en-US"/>
        </w:rPr>
      </w:pPr>
    </w:p>
    <w:p w:rsidR="0093282F" w:rsidRPr="00844E23" w:rsidRDefault="0093282F" w:rsidP="00844E23">
      <w:pPr>
        <w:spacing w:line="312" w:lineRule="auto"/>
        <w:ind w:firstLine="567"/>
        <w:jc w:val="both"/>
        <w:rPr>
          <w:szCs w:val="24"/>
        </w:rPr>
      </w:pPr>
      <w:bookmarkStart w:id="99" w:name="_Toc360698235"/>
      <w:r w:rsidRPr="00844E23">
        <w:rPr>
          <w:szCs w:val="24"/>
        </w:rPr>
        <w:t>Сведения</w:t>
      </w:r>
      <w:r w:rsidR="00C15DBA">
        <w:rPr>
          <w:szCs w:val="24"/>
        </w:rPr>
        <w:t xml:space="preserve"> </w:t>
      </w:r>
      <w:r w:rsidRPr="00844E23">
        <w:rPr>
          <w:szCs w:val="24"/>
        </w:rPr>
        <w:t xml:space="preserve">об аварийных ситуациях на объектах теплоэнергетики  </w:t>
      </w:r>
      <w:r w:rsidR="00805FB1" w:rsidRPr="00844E23">
        <w:rPr>
          <w:szCs w:val="24"/>
        </w:rPr>
        <w:t xml:space="preserve">Администрацией </w:t>
      </w:r>
      <w:r w:rsidRPr="00844E23">
        <w:rPr>
          <w:szCs w:val="24"/>
        </w:rPr>
        <w:t>МО Алапаевское  не предоставлены, точно определить надежность систем теплоснабжения невозможно.</w:t>
      </w:r>
    </w:p>
    <w:p w:rsidR="0093282F" w:rsidRPr="00844E23" w:rsidRDefault="0093282F" w:rsidP="00844E23">
      <w:pPr>
        <w:spacing w:line="312" w:lineRule="auto"/>
        <w:ind w:firstLine="567"/>
        <w:jc w:val="both"/>
        <w:rPr>
          <w:szCs w:val="24"/>
        </w:rPr>
      </w:pPr>
      <w:r w:rsidRPr="00844E23">
        <w:rPr>
          <w:szCs w:val="24"/>
        </w:rPr>
        <w:t>На основании предоставленных данных о сроках ввода в эксплуатацию  оборудования, наличии двух вводов электроснабжения источников тепловой энергии и износа тепловых сетей можно сделать вывод, что системы теплоснабжения поселений Алапаевского МО не являются надежными, за исключением:</w:t>
      </w:r>
    </w:p>
    <w:p w:rsidR="0093282F" w:rsidRPr="00844E23" w:rsidRDefault="0093282F" w:rsidP="00844E23">
      <w:pPr>
        <w:spacing w:line="312" w:lineRule="auto"/>
        <w:ind w:firstLine="567"/>
        <w:jc w:val="both"/>
        <w:rPr>
          <w:szCs w:val="24"/>
        </w:rPr>
      </w:pPr>
      <w:r w:rsidRPr="00844E23">
        <w:rPr>
          <w:szCs w:val="24"/>
        </w:rPr>
        <w:t xml:space="preserve">1. </w:t>
      </w:r>
      <w:r w:rsidR="00805FB1" w:rsidRPr="00844E23">
        <w:rPr>
          <w:szCs w:val="24"/>
        </w:rPr>
        <w:t>С</w:t>
      </w:r>
      <w:r w:rsidRPr="00844E23">
        <w:rPr>
          <w:szCs w:val="24"/>
        </w:rPr>
        <w:t xml:space="preserve">истем теплоснабжения п. Заря, </w:t>
      </w:r>
      <w:r w:rsidR="00C15DBA">
        <w:rPr>
          <w:szCs w:val="24"/>
        </w:rPr>
        <w:t>с</w:t>
      </w:r>
      <w:r w:rsidRPr="00844E23">
        <w:rPr>
          <w:szCs w:val="24"/>
        </w:rPr>
        <w:t xml:space="preserve">. Останино, </w:t>
      </w:r>
      <w:r w:rsidR="00C15DBA">
        <w:rPr>
          <w:szCs w:val="24"/>
        </w:rPr>
        <w:t xml:space="preserve">с. </w:t>
      </w:r>
      <w:r w:rsidRPr="00844E23">
        <w:rPr>
          <w:szCs w:val="24"/>
        </w:rPr>
        <w:t xml:space="preserve">Кировское, </w:t>
      </w:r>
      <w:r w:rsidR="00C15DBA">
        <w:rPr>
          <w:szCs w:val="24"/>
        </w:rPr>
        <w:t xml:space="preserve">с. </w:t>
      </w:r>
      <w:r w:rsidRPr="00844E23">
        <w:rPr>
          <w:szCs w:val="24"/>
        </w:rPr>
        <w:t>Коптелово</w:t>
      </w:r>
      <w:r w:rsidR="00805FB1" w:rsidRPr="00844E23">
        <w:rPr>
          <w:szCs w:val="24"/>
        </w:rPr>
        <w:t>, где</w:t>
      </w:r>
      <w:r w:rsidRPr="00844E23">
        <w:rPr>
          <w:szCs w:val="24"/>
        </w:rPr>
        <w:t xml:space="preserve"> сети теплоснабжения полностью заменены в 2012-2013 гг</w:t>
      </w:r>
      <w:r w:rsidR="00C15DBA">
        <w:rPr>
          <w:szCs w:val="24"/>
        </w:rPr>
        <w:t>.</w:t>
      </w:r>
    </w:p>
    <w:p w:rsidR="0093282F" w:rsidRPr="00844E23" w:rsidRDefault="0093282F" w:rsidP="00844E23">
      <w:pPr>
        <w:spacing w:line="312" w:lineRule="auto"/>
        <w:ind w:firstLine="567"/>
        <w:jc w:val="both"/>
        <w:rPr>
          <w:szCs w:val="24"/>
        </w:rPr>
      </w:pPr>
      <w:r w:rsidRPr="00844E23">
        <w:rPr>
          <w:szCs w:val="24"/>
        </w:rPr>
        <w:t xml:space="preserve">2. </w:t>
      </w:r>
      <w:r w:rsidR="00805FB1" w:rsidRPr="00844E23">
        <w:rPr>
          <w:szCs w:val="24"/>
        </w:rPr>
        <w:t>Системы</w:t>
      </w:r>
      <w:r w:rsidRPr="00844E23">
        <w:rPr>
          <w:szCs w:val="24"/>
        </w:rPr>
        <w:t xml:space="preserve"> теплоснабжения п. Останино</w:t>
      </w:r>
      <w:r w:rsidR="00805FB1" w:rsidRPr="00844E23">
        <w:rPr>
          <w:szCs w:val="24"/>
        </w:rPr>
        <w:t>, где</w:t>
      </w:r>
      <w:r w:rsidRPr="00844E23">
        <w:rPr>
          <w:szCs w:val="24"/>
        </w:rPr>
        <w:t xml:space="preserve"> котельная реконструирована с установкой нового теплотехнического оборудования в 2012 -2013 гг.</w:t>
      </w:r>
    </w:p>
    <w:bookmarkEnd w:id="99"/>
    <w:p w:rsidR="009901AC" w:rsidRDefault="009901AC" w:rsidP="00972BC2">
      <w:pPr>
        <w:pStyle w:val="ListParagraph1"/>
        <w:ind w:firstLine="567"/>
        <w:rPr>
          <w:lang w:val="ru-RU"/>
        </w:rPr>
      </w:pPr>
    </w:p>
    <w:p w:rsidR="008E656F" w:rsidRPr="00A404A3" w:rsidRDefault="0099367E" w:rsidP="005A135D">
      <w:pPr>
        <w:pStyle w:val="10"/>
        <w:keepLines/>
        <w:spacing w:before="0" w:after="0" w:line="240" w:lineRule="auto"/>
        <w:rPr>
          <w:rFonts w:ascii="Times New Roman" w:hAnsi="Times New Roman"/>
          <w:kern w:val="0"/>
          <w:sz w:val="24"/>
          <w:szCs w:val="24"/>
          <w:lang w:bidi="en-US"/>
        </w:rPr>
      </w:pPr>
      <w:bookmarkStart w:id="100" w:name="_Toc421520092"/>
      <w:r w:rsidRPr="00A404A3">
        <w:rPr>
          <w:rFonts w:ascii="Times New Roman" w:hAnsi="Times New Roman"/>
          <w:kern w:val="0"/>
          <w:sz w:val="24"/>
          <w:szCs w:val="24"/>
          <w:lang w:bidi="en-US"/>
        </w:rPr>
        <w:lastRenderedPageBreak/>
        <w:t xml:space="preserve">Глава </w:t>
      </w:r>
      <w:r w:rsidR="0093282F">
        <w:rPr>
          <w:rFonts w:ascii="Times New Roman" w:hAnsi="Times New Roman"/>
          <w:kern w:val="0"/>
          <w:sz w:val="24"/>
          <w:szCs w:val="24"/>
          <w:lang w:bidi="en-US"/>
        </w:rPr>
        <w:t>3</w:t>
      </w:r>
      <w:r w:rsidR="00C15DBA">
        <w:rPr>
          <w:rFonts w:ascii="Times New Roman" w:hAnsi="Times New Roman"/>
          <w:kern w:val="0"/>
          <w:sz w:val="24"/>
          <w:szCs w:val="24"/>
          <w:lang w:bidi="en-US"/>
        </w:rPr>
        <w:t xml:space="preserve">. </w:t>
      </w:r>
      <w:r w:rsidRPr="00A404A3">
        <w:rPr>
          <w:rFonts w:ascii="Times New Roman" w:hAnsi="Times New Roman"/>
          <w:kern w:val="0"/>
          <w:sz w:val="24"/>
          <w:szCs w:val="24"/>
          <w:lang w:bidi="en-US"/>
        </w:rPr>
        <w:t xml:space="preserve"> Перспективное  потребление тепловой энергии на цели теплоснабжения</w:t>
      </w:r>
      <w:bookmarkEnd w:id="100"/>
    </w:p>
    <w:p w:rsidR="00976403" w:rsidRDefault="00976403" w:rsidP="00976403">
      <w:pPr>
        <w:pStyle w:val="ConsPlusTitle"/>
        <w:widowControl/>
        <w:suppressAutoHyphens/>
        <w:autoSpaceDN/>
        <w:adjustRightInd/>
        <w:spacing w:line="312" w:lineRule="auto"/>
        <w:ind w:firstLine="709"/>
        <w:jc w:val="both"/>
        <w:rPr>
          <w:rFonts w:ascii="Times New Roman" w:eastAsia="Times New Roman" w:hAnsi="Times New Roman" w:cs="Times New Roman"/>
          <w:b w:val="0"/>
          <w:bCs w:val="0"/>
          <w:sz w:val="24"/>
          <w:szCs w:val="24"/>
          <w:lang w:eastAsia="ar-SA"/>
        </w:rPr>
      </w:pPr>
    </w:p>
    <w:p w:rsidR="00B654E2" w:rsidRPr="00844E23" w:rsidRDefault="00976403" w:rsidP="00844E23">
      <w:pPr>
        <w:spacing w:line="312" w:lineRule="auto"/>
        <w:ind w:firstLine="567"/>
        <w:jc w:val="both"/>
        <w:rPr>
          <w:szCs w:val="24"/>
        </w:rPr>
      </w:pPr>
      <w:r w:rsidRPr="00844E23">
        <w:rPr>
          <w:szCs w:val="24"/>
        </w:rPr>
        <w:t xml:space="preserve">В период </w:t>
      </w:r>
      <w:r w:rsidR="00B654E2" w:rsidRPr="00844E23">
        <w:rPr>
          <w:szCs w:val="24"/>
        </w:rPr>
        <w:t>до 2028</w:t>
      </w:r>
      <w:r w:rsidR="006365B2" w:rsidRPr="00844E23">
        <w:rPr>
          <w:szCs w:val="24"/>
        </w:rPr>
        <w:t xml:space="preserve"> года </w:t>
      </w:r>
      <w:r w:rsidR="00B654E2" w:rsidRPr="00844E23">
        <w:rPr>
          <w:szCs w:val="24"/>
        </w:rPr>
        <w:t xml:space="preserve">вАлапаевском МО </w:t>
      </w:r>
      <w:r w:rsidRPr="00844E23">
        <w:rPr>
          <w:szCs w:val="24"/>
        </w:rPr>
        <w:t xml:space="preserve">запланировано </w:t>
      </w:r>
      <w:r w:rsidR="00B654E2" w:rsidRPr="00844E23">
        <w:rPr>
          <w:szCs w:val="24"/>
        </w:rPr>
        <w:t>подключение к централизованному</w:t>
      </w:r>
      <w:r w:rsidRPr="00844E23">
        <w:rPr>
          <w:szCs w:val="24"/>
        </w:rPr>
        <w:t xml:space="preserve"> теплоснабжению </w:t>
      </w:r>
      <w:r w:rsidR="00B654E2" w:rsidRPr="00844E23">
        <w:rPr>
          <w:szCs w:val="24"/>
        </w:rPr>
        <w:t>следующих объектов:</w:t>
      </w:r>
    </w:p>
    <w:p w:rsidR="00B654E2" w:rsidRPr="00844E23" w:rsidRDefault="00B654E2" w:rsidP="00844E23">
      <w:pPr>
        <w:spacing w:line="312" w:lineRule="auto"/>
        <w:ind w:firstLine="567"/>
        <w:jc w:val="both"/>
        <w:rPr>
          <w:szCs w:val="24"/>
        </w:rPr>
      </w:pPr>
      <w:r w:rsidRPr="00844E23">
        <w:rPr>
          <w:szCs w:val="24"/>
        </w:rPr>
        <w:t>1. В р.п. Верхняя Синячиха  - 3 многоквартирных жилых здания, школа, спортивный комплекс «Ледовый дворец», ФОК с плавательным бассейном, гостиница</w:t>
      </w:r>
    </w:p>
    <w:p w:rsidR="00B654E2" w:rsidRPr="00844E23" w:rsidRDefault="00B654E2" w:rsidP="00844E23">
      <w:pPr>
        <w:spacing w:line="312" w:lineRule="auto"/>
        <w:ind w:firstLine="567"/>
        <w:jc w:val="both"/>
        <w:rPr>
          <w:szCs w:val="24"/>
        </w:rPr>
      </w:pPr>
      <w:r w:rsidRPr="00844E23">
        <w:rPr>
          <w:szCs w:val="24"/>
        </w:rPr>
        <w:t xml:space="preserve">2. В с. Кировское – магазин </w:t>
      </w:r>
    </w:p>
    <w:p w:rsidR="00B654E2" w:rsidRPr="00844E23" w:rsidRDefault="00B654E2" w:rsidP="00844E23">
      <w:pPr>
        <w:spacing w:line="312" w:lineRule="auto"/>
        <w:ind w:firstLine="567"/>
        <w:jc w:val="both"/>
        <w:rPr>
          <w:szCs w:val="24"/>
        </w:rPr>
      </w:pPr>
      <w:r w:rsidRPr="00844E23">
        <w:rPr>
          <w:szCs w:val="24"/>
        </w:rPr>
        <w:t>3. В с. Останино – жилой дом</w:t>
      </w:r>
    </w:p>
    <w:p w:rsidR="00B654E2" w:rsidRPr="00844E23" w:rsidRDefault="00B654E2" w:rsidP="00844E23">
      <w:pPr>
        <w:spacing w:line="312" w:lineRule="auto"/>
        <w:ind w:firstLine="567"/>
        <w:jc w:val="both"/>
        <w:rPr>
          <w:szCs w:val="24"/>
        </w:rPr>
      </w:pPr>
      <w:r w:rsidRPr="00844E23">
        <w:rPr>
          <w:szCs w:val="24"/>
        </w:rPr>
        <w:t>4. В с. Костино – магазин с подсобным помещением</w:t>
      </w:r>
    </w:p>
    <w:p w:rsidR="00B654E2" w:rsidRPr="00844E23" w:rsidRDefault="00B654E2" w:rsidP="00844E23">
      <w:pPr>
        <w:spacing w:line="312" w:lineRule="auto"/>
        <w:ind w:firstLine="567"/>
        <w:jc w:val="both"/>
        <w:rPr>
          <w:szCs w:val="24"/>
        </w:rPr>
      </w:pPr>
      <w:r w:rsidRPr="00844E23">
        <w:rPr>
          <w:szCs w:val="24"/>
        </w:rPr>
        <w:t>5. В п. Курорт Самоцвет – 2 многоквартирных жилых дома</w:t>
      </w:r>
    </w:p>
    <w:p w:rsidR="00972BC2" w:rsidRDefault="006365B2" w:rsidP="006365B2">
      <w:pPr>
        <w:pStyle w:val="ConsPlusTitle"/>
        <w:widowControl/>
        <w:tabs>
          <w:tab w:val="left" w:pos="4353"/>
        </w:tabs>
        <w:suppressAutoHyphens/>
        <w:autoSpaceDN/>
        <w:adjustRightInd/>
        <w:ind w:firstLine="567"/>
        <w:jc w:val="both"/>
        <w:rPr>
          <w:rFonts w:ascii="Times New Roman" w:eastAsia="Times New Roman" w:hAnsi="Times New Roman" w:cs="Times New Roman"/>
          <w:b w:val="0"/>
          <w:bCs w:val="0"/>
          <w:sz w:val="24"/>
          <w:szCs w:val="24"/>
          <w:lang w:eastAsia="ar-SA"/>
        </w:rPr>
      </w:pPr>
      <w:r>
        <w:rPr>
          <w:rFonts w:ascii="Times New Roman" w:eastAsia="Times New Roman" w:hAnsi="Times New Roman" w:cs="Times New Roman"/>
          <w:b w:val="0"/>
          <w:bCs w:val="0"/>
          <w:sz w:val="24"/>
          <w:szCs w:val="24"/>
          <w:lang w:eastAsia="ar-SA"/>
        </w:rPr>
        <w:tab/>
      </w:r>
    </w:p>
    <w:p w:rsidR="00976403" w:rsidRPr="00844E23" w:rsidRDefault="00976403" w:rsidP="00844E23">
      <w:pPr>
        <w:spacing w:line="312" w:lineRule="auto"/>
        <w:ind w:firstLine="567"/>
        <w:jc w:val="both"/>
        <w:rPr>
          <w:szCs w:val="24"/>
        </w:rPr>
      </w:pPr>
      <w:r w:rsidRPr="00844E23">
        <w:rPr>
          <w:szCs w:val="24"/>
        </w:rPr>
        <w:t xml:space="preserve">Общий планируемый прирост тепловой нагрузки потребителей составит </w:t>
      </w:r>
      <w:r w:rsidR="00B654E2" w:rsidRPr="00844E23">
        <w:rPr>
          <w:szCs w:val="24"/>
        </w:rPr>
        <w:t>5,2</w:t>
      </w:r>
      <w:r w:rsidRPr="00844E23">
        <w:rPr>
          <w:szCs w:val="24"/>
        </w:rPr>
        <w:t xml:space="preserve"> Гкал/ч, с разбивкой по зонам действия источников тепла приведен в таблиц</w:t>
      </w:r>
      <w:r w:rsidR="00B654E2" w:rsidRPr="00844E23">
        <w:rPr>
          <w:szCs w:val="24"/>
        </w:rPr>
        <w:t>е</w:t>
      </w:r>
      <w:r w:rsidR="00C15DBA">
        <w:rPr>
          <w:szCs w:val="24"/>
        </w:rPr>
        <w:t xml:space="preserve"> </w:t>
      </w:r>
      <w:r w:rsidR="00805FB1" w:rsidRPr="00844E23">
        <w:rPr>
          <w:szCs w:val="24"/>
        </w:rPr>
        <w:t>41</w:t>
      </w:r>
      <w:r w:rsidR="00C15DBA">
        <w:rPr>
          <w:szCs w:val="24"/>
        </w:rPr>
        <w:t>.</w:t>
      </w:r>
    </w:p>
    <w:p w:rsidR="00972BC2" w:rsidRPr="00844E23" w:rsidRDefault="00972BC2" w:rsidP="00844E23">
      <w:pPr>
        <w:spacing w:line="312" w:lineRule="auto"/>
        <w:ind w:firstLine="567"/>
        <w:jc w:val="both"/>
        <w:rPr>
          <w:szCs w:val="24"/>
        </w:rPr>
      </w:pPr>
    </w:p>
    <w:p w:rsidR="00972BC2" w:rsidRPr="00844E23" w:rsidRDefault="00972BC2" w:rsidP="00844E23">
      <w:pPr>
        <w:spacing w:line="312" w:lineRule="auto"/>
        <w:ind w:firstLine="567"/>
        <w:jc w:val="both"/>
        <w:rPr>
          <w:szCs w:val="24"/>
        </w:rPr>
      </w:pPr>
      <w:r w:rsidRPr="00844E23">
        <w:rPr>
          <w:szCs w:val="24"/>
        </w:rPr>
        <w:t xml:space="preserve">В связи с тем, что мощность большинства котельных избыточна, для присоединения новой нагрузки не требуется реконструкция источников тепловой энергии. </w:t>
      </w:r>
    </w:p>
    <w:p w:rsidR="00972BC2" w:rsidRPr="00844E23" w:rsidRDefault="00972BC2" w:rsidP="00844E23">
      <w:pPr>
        <w:spacing w:line="312" w:lineRule="auto"/>
        <w:ind w:firstLine="567"/>
        <w:jc w:val="both"/>
        <w:rPr>
          <w:szCs w:val="24"/>
        </w:rPr>
      </w:pPr>
    </w:p>
    <w:p w:rsidR="00972BC2" w:rsidRPr="00844E23" w:rsidRDefault="00972BC2" w:rsidP="00844E23">
      <w:pPr>
        <w:spacing w:line="312" w:lineRule="auto"/>
        <w:ind w:firstLine="567"/>
        <w:jc w:val="both"/>
        <w:rPr>
          <w:szCs w:val="24"/>
        </w:rPr>
      </w:pPr>
      <w:r w:rsidRPr="00844E23">
        <w:rPr>
          <w:szCs w:val="24"/>
        </w:rPr>
        <w:t xml:space="preserve">По предоставленным исходным данным количественного развития промышленных предприятий и роста тепловых нагрузок потребителей, подключенных к локальным ведомственным котельным в рассматриваемой перспективе не планируется. </w:t>
      </w:r>
    </w:p>
    <w:p w:rsidR="00972BC2" w:rsidRDefault="00972BC2" w:rsidP="00200C7B">
      <w:pPr>
        <w:pStyle w:val="ConsPlusTitle"/>
        <w:widowControl/>
        <w:suppressAutoHyphens/>
        <w:autoSpaceDN/>
        <w:adjustRightInd/>
        <w:ind w:firstLine="567"/>
        <w:jc w:val="both"/>
        <w:rPr>
          <w:rFonts w:ascii="Times New Roman" w:eastAsia="Times New Roman" w:hAnsi="Times New Roman" w:cs="Times New Roman"/>
          <w:b w:val="0"/>
          <w:bCs w:val="0"/>
          <w:sz w:val="24"/>
          <w:szCs w:val="24"/>
          <w:lang w:eastAsia="ar-SA"/>
        </w:rPr>
      </w:pPr>
    </w:p>
    <w:p w:rsidR="003417BD" w:rsidRDefault="003417BD" w:rsidP="00844E23">
      <w:pPr>
        <w:pStyle w:val="ConsPlusTitle"/>
        <w:widowControl/>
        <w:suppressAutoHyphens/>
        <w:autoSpaceDN/>
        <w:adjustRightInd/>
        <w:jc w:val="both"/>
        <w:rPr>
          <w:rFonts w:ascii="Times New Roman" w:eastAsia="Times New Roman" w:hAnsi="Times New Roman" w:cs="Times New Roman"/>
          <w:b w:val="0"/>
          <w:bCs w:val="0"/>
          <w:sz w:val="24"/>
          <w:szCs w:val="24"/>
          <w:lang w:eastAsia="ar-SA"/>
        </w:rPr>
      </w:pPr>
    </w:p>
    <w:p w:rsidR="00A20140" w:rsidRDefault="00A20140" w:rsidP="00A20140">
      <w:pPr>
        <w:spacing w:line="240" w:lineRule="auto"/>
        <w:ind w:firstLine="567"/>
        <w:jc w:val="center"/>
        <w:rPr>
          <w:bCs/>
          <w:i/>
          <w:highlight w:val="yellow"/>
          <w:lang w:eastAsia="ru-RU"/>
        </w:rPr>
        <w:sectPr w:rsidR="00A20140" w:rsidSect="004F5D3A">
          <w:pgSz w:w="11906" w:h="16838" w:code="9"/>
          <w:pgMar w:top="993" w:right="709" w:bottom="426" w:left="1701" w:header="2" w:footer="325" w:gutter="0"/>
          <w:cols w:space="708"/>
          <w:docGrid w:linePitch="360"/>
        </w:sectPr>
      </w:pPr>
    </w:p>
    <w:p w:rsidR="00A20140" w:rsidRDefault="00A20140" w:rsidP="00A20140">
      <w:pPr>
        <w:spacing w:line="240" w:lineRule="auto"/>
        <w:ind w:firstLine="567"/>
        <w:jc w:val="center"/>
        <w:rPr>
          <w:bCs/>
          <w:i/>
          <w:lang w:eastAsia="ru-RU"/>
        </w:rPr>
      </w:pPr>
      <w:r w:rsidRPr="00805FB1">
        <w:rPr>
          <w:bCs/>
          <w:i/>
          <w:lang w:eastAsia="ru-RU"/>
        </w:rPr>
        <w:lastRenderedPageBreak/>
        <w:t xml:space="preserve">Таблица </w:t>
      </w:r>
      <w:r w:rsidR="00805FB1" w:rsidRPr="00805FB1">
        <w:rPr>
          <w:bCs/>
          <w:i/>
          <w:lang w:eastAsia="ru-RU"/>
        </w:rPr>
        <w:t>41</w:t>
      </w:r>
      <w:r w:rsidRPr="00805FB1">
        <w:rPr>
          <w:bCs/>
          <w:i/>
          <w:lang w:eastAsia="ru-RU"/>
        </w:rPr>
        <w:t>.Суммарный прирост тепловых нагрузок в сетевой воде централизованной системы теплоснабжения Алапаевского МО  в период</w:t>
      </w:r>
      <w:r>
        <w:rPr>
          <w:bCs/>
          <w:i/>
          <w:lang w:eastAsia="ru-RU"/>
        </w:rPr>
        <w:t>до 2028  года</w:t>
      </w:r>
      <w:r w:rsidRPr="00D7301B">
        <w:rPr>
          <w:bCs/>
          <w:i/>
          <w:lang w:eastAsia="ru-RU"/>
        </w:rPr>
        <w:t xml:space="preserve"> в зонах  действия источников тепла</w:t>
      </w:r>
    </w:p>
    <w:tbl>
      <w:tblPr>
        <w:tblW w:w="15308" w:type="dxa"/>
        <w:tblInd w:w="534" w:type="dxa"/>
        <w:tblLayout w:type="fixed"/>
        <w:tblLook w:val="04A0" w:firstRow="1" w:lastRow="0" w:firstColumn="1" w:lastColumn="0" w:noHBand="0" w:noVBand="1"/>
      </w:tblPr>
      <w:tblGrid>
        <w:gridCol w:w="708"/>
        <w:gridCol w:w="2835"/>
        <w:gridCol w:w="2609"/>
        <w:gridCol w:w="4195"/>
        <w:gridCol w:w="1276"/>
        <w:gridCol w:w="1069"/>
        <w:gridCol w:w="992"/>
        <w:gridCol w:w="1624"/>
      </w:tblGrid>
      <w:tr w:rsidR="00A20140" w:rsidRPr="00A20140" w:rsidTr="008713B3">
        <w:trPr>
          <w:trHeight w:val="20"/>
        </w:trPr>
        <w:tc>
          <w:tcPr>
            <w:tcW w:w="708" w:type="dxa"/>
            <w:vMerge w:val="restart"/>
            <w:tcBorders>
              <w:top w:val="single" w:sz="4" w:space="0" w:color="auto"/>
              <w:left w:val="single" w:sz="4" w:space="0" w:color="auto"/>
              <w:right w:val="single" w:sz="4" w:space="0" w:color="auto"/>
            </w:tcBorders>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 п/п</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Наименование источника теплоснабжения в существующей схеме</w:t>
            </w:r>
          </w:p>
        </w:tc>
        <w:tc>
          <w:tcPr>
            <w:tcW w:w="2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Наименование объекта</w:t>
            </w:r>
          </w:p>
        </w:tc>
        <w:tc>
          <w:tcPr>
            <w:tcW w:w="41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Адрес  объекта</w:t>
            </w:r>
          </w:p>
        </w:tc>
        <w:tc>
          <w:tcPr>
            <w:tcW w:w="4961" w:type="dxa"/>
            <w:gridSpan w:val="4"/>
            <w:tcBorders>
              <w:top w:val="single" w:sz="4" w:space="0" w:color="auto"/>
              <w:left w:val="nil"/>
              <w:bottom w:val="single" w:sz="4" w:space="0" w:color="auto"/>
              <w:right w:val="single" w:sz="4" w:space="0" w:color="auto"/>
            </w:tcBorders>
            <w:shd w:val="clear" w:color="auto" w:fill="auto"/>
            <w:vAlign w:val="bottom"/>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Увеличение тепловой нагрузки, Гкал/ч в период до 2028 года</w:t>
            </w:r>
          </w:p>
        </w:tc>
      </w:tr>
      <w:tr w:rsidR="00A20140" w:rsidRPr="00B654E2" w:rsidTr="008713B3">
        <w:trPr>
          <w:trHeight w:val="20"/>
        </w:trPr>
        <w:tc>
          <w:tcPr>
            <w:tcW w:w="708" w:type="dxa"/>
            <w:vMerge/>
            <w:tcBorders>
              <w:left w:val="single" w:sz="4" w:space="0" w:color="auto"/>
              <w:bottom w:val="single" w:sz="4" w:space="0" w:color="auto"/>
              <w:right w:val="single" w:sz="4" w:space="0" w:color="auto"/>
            </w:tcBorders>
          </w:tcPr>
          <w:p w:rsidR="00A20140" w:rsidRPr="00B654E2" w:rsidRDefault="00A20140" w:rsidP="00A20140">
            <w:pPr>
              <w:spacing w:line="240" w:lineRule="auto"/>
              <w:jc w:val="center"/>
              <w:rPr>
                <w:rFonts w:eastAsia="Times New Roman"/>
                <w:color w:val="000000"/>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20140" w:rsidRPr="00B654E2" w:rsidRDefault="00A20140" w:rsidP="00A20140">
            <w:pPr>
              <w:spacing w:line="240" w:lineRule="auto"/>
              <w:jc w:val="center"/>
              <w:rPr>
                <w:rFonts w:eastAsia="Times New Roman"/>
                <w:color w:val="000000"/>
                <w:lang w:eastAsia="ru-RU"/>
              </w:rPr>
            </w:pPr>
          </w:p>
        </w:tc>
        <w:tc>
          <w:tcPr>
            <w:tcW w:w="2609" w:type="dxa"/>
            <w:vMerge/>
            <w:tcBorders>
              <w:top w:val="single" w:sz="4" w:space="0" w:color="auto"/>
              <w:left w:val="single" w:sz="4" w:space="0" w:color="auto"/>
              <w:bottom w:val="single" w:sz="4" w:space="0" w:color="auto"/>
              <w:right w:val="single" w:sz="4" w:space="0" w:color="auto"/>
            </w:tcBorders>
            <w:vAlign w:val="center"/>
            <w:hideMark/>
          </w:tcPr>
          <w:p w:rsidR="00A20140" w:rsidRPr="00B654E2" w:rsidRDefault="00A20140" w:rsidP="00A20140">
            <w:pPr>
              <w:spacing w:line="240" w:lineRule="auto"/>
              <w:jc w:val="center"/>
              <w:rPr>
                <w:rFonts w:eastAsia="Times New Roman"/>
                <w:color w:val="000000"/>
                <w:lang w:eastAsia="ru-RU"/>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rsidR="00A20140" w:rsidRPr="00B654E2" w:rsidRDefault="00A20140" w:rsidP="00A20140">
            <w:pPr>
              <w:spacing w:line="240" w:lineRule="auto"/>
              <w:jc w:val="center"/>
              <w:rPr>
                <w:rFonts w:eastAsia="Times New Roman"/>
                <w:color w:val="000000"/>
                <w:lang w:eastAsia="ru-RU"/>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отопление и вентиляция</w:t>
            </w:r>
          </w:p>
        </w:tc>
        <w:tc>
          <w:tcPr>
            <w:tcW w:w="1069" w:type="dxa"/>
            <w:tcBorders>
              <w:top w:val="nil"/>
              <w:left w:val="single" w:sz="4" w:space="0" w:color="auto"/>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ГВС</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Всего</w:t>
            </w:r>
          </w:p>
        </w:tc>
        <w:tc>
          <w:tcPr>
            <w:tcW w:w="1624" w:type="dxa"/>
            <w:tcBorders>
              <w:top w:val="nil"/>
              <w:left w:val="single" w:sz="4" w:space="0" w:color="auto"/>
              <w:bottom w:val="single" w:sz="4" w:space="0" w:color="000000"/>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sz w:val="20"/>
                <w:szCs w:val="20"/>
                <w:lang w:eastAsia="ru-RU"/>
              </w:rPr>
            </w:pPr>
            <w:r w:rsidRPr="00A20140">
              <w:rPr>
                <w:rFonts w:eastAsia="Times New Roman"/>
                <w:color w:val="000000"/>
                <w:sz w:val="20"/>
                <w:szCs w:val="20"/>
                <w:lang w:eastAsia="ru-RU"/>
              </w:rPr>
              <w:t>Планируемые сроки подключения</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tcPr>
          <w:p w:rsidR="00A20140" w:rsidRDefault="00A20140" w:rsidP="00A20140">
            <w:pPr>
              <w:spacing w:line="240" w:lineRule="auto"/>
              <w:jc w:val="center"/>
              <w:rPr>
                <w:rFonts w:eastAsia="Times New Roman"/>
                <w:color w:val="000000"/>
                <w:lang w:eastAsia="ru-RU"/>
              </w:rPr>
            </w:pPr>
          </w:p>
        </w:tc>
        <w:tc>
          <w:tcPr>
            <w:tcW w:w="5444" w:type="dxa"/>
            <w:gridSpan w:val="2"/>
            <w:tcBorders>
              <w:top w:val="nil"/>
              <w:left w:val="single" w:sz="4" w:space="0" w:color="auto"/>
              <w:bottom w:val="single" w:sz="4" w:space="0" w:color="auto"/>
              <w:right w:val="single" w:sz="4" w:space="0" w:color="auto"/>
            </w:tcBorders>
            <w:shd w:val="clear" w:color="auto" w:fill="auto"/>
            <w:vAlign w:val="bottom"/>
            <w:hideMark/>
          </w:tcPr>
          <w:p w:rsidR="00A20140" w:rsidRPr="00A20140" w:rsidRDefault="00A20140" w:rsidP="00A20140">
            <w:pPr>
              <w:spacing w:line="240" w:lineRule="auto"/>
              <w:jc w:val="center"/>
              <w:rPr>
                <w:rFonts w:eastAsia="Times New Roman"/>
                <w:b/>
                <w:color w:val="000000"/>
                <w:lang w:eastAsia="ru-RU"/>
              </w:rPr>
            </w:pPr>
            <w:r w:rsidRPr="00A20140">
              <w:rPr>
                <w:rFonts w:eastAsia="Times New Roman"/>
                <w:b/>
                <w:color w:val="000000"/>
                <w:sz w:val="22"/>
                <w:lang w:eastAsia="ru-RU"/>
              </w:rPr>
              <w:t>р.п.Верхняя Синячиха</w:t>
            </w:r>
          </w:p>
        </w:tc>
        <w:tc>
          <w:tcPr>
            <w:tcW w:w="4195" w:type="dxa"/>
            <w:tcBorders>
              <w:top w:val="nil"/>
              <w:left w:val="nil"/>
              <w:bottom w:val="single" w:sz="4" w:space="0" w:color="auto"/>
              <w:right w:val="single" w:sz="4" w:space="0" w:color="auto"/>
            </w:tcBorders>
            <w:shd w:val="clear" w:color="auto" w:fill="auto"/>
            <w:vAlign w:val="bottom"/>
            <w:hideMark/>
          </w:tcPr>
          <w:p w:rsidR="00A20140" w:rsidRPr="00B654E2" w:rsidRDefault="00A20140" w:rsidP="00A20140">
            <w:pPr>
              <w:spacing w:line="240" w:lineRule="auto"/>
              <w:jc w:val="center"/>
              <w:rPr>
                <w:rFonts w:eastAsia="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1</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Монолит</w:t>
            </w:r>
          </w:p>
        </w:tc>
        <w:tc>
          <w:tcPr>
            <w:tcW w:w="2609" w:type="dxa"/>
            <w:tcBorders>
              <w:top w:val="nil"/>
              <w:left w:val="nil"/>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color w:val="000000"/>
                <w:lang w:eastAsia="ru-RU"/>
              </w:rPr>
            </w:pPr>
            <w:r w:rsidRPr="00A20140">
              <w:rPr>
                <w:rFonts w:eastAsia="Times New Roman"/>
                <w:color w:val="000000"/>
                <w:sz w:val="22"/>
                <w:lang w:eastAsia="ru-RU"/>
              </w:rPr>
              <w:t>гостиница</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р.п.Верхняя Синячиха ул.Советская,22</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0,02</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0,01</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0,03</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2</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ФК-1</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Физкультурно-оздоровительный комплекс с плавательным бассейном</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 Верхняя Синячиха, ул. Октябрьская 17а</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1,18</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0,00</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1,18</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3</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ФК-1</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Жилой 30-ти квартирный дом 3 этажа</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 Верхняя Синячиха, ул. Октябрьская 32</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0,09</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0,17</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0,26</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4</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ФК-1</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Жилой 30-ти квартирный дом 3 этажа</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 Верхняя Синячиха, ул. Октябрьская 34</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0,09</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0,17</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0,26</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5</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ФК-1</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Жилой 36-ти квартирный дом 3 этажа</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 Верхняя Синячиха, ул. Горького 52</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0,10</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0,18</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0,28</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6</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ФК-1</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Школа на 550 мест</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 Верхняя Синячиха, ул. Горняков 82</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0,66</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0,61</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1,27</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7</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ФК-1</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Дом культуры на 500 мест</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 Верхняя Синячиха, ул. Горького</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0,32</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0,01</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0,33</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2016</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8</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ФК-1</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Спортивный комплекс «Ледовый дворец»</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р.п. Верхняя Синячиха, ул. Октябрьская 17а</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1,18</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0,00</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1,18</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2017</w:t>
            </w:r>
          </w:p>
        </w:tc>
      </w:tr>
      <w:tr w:rsidR="00A20140" w:rsidRPr="00A20140"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A20140" w:rsidRDefault="00A20140" w:rsidP="00A20140">
            <w:pPr>
              <w:spacing w:line="240" w:lineRule="auto"/>
              <w:jc w:val="center"/>
              <w:rPr>
                <w:rFonts w:eastAsia="Times New Roman"/>
                <w:b/>
                <w:color w:val="000000"/>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b/>
                <w:color w:val="000000"/>
                <w:lang w:eastAsia="ru-RU"/>
              </w:rPr>
            </w:pPr>
            <w:r w:rsidRPr="00A20140">
              <w:rPr>
                <w:rFonts w:eastAsia="Times New Roman"/>
                <w:b/>
                <w:color w:val="000000"/>
                <w:sz w:val="22"/>
                <w:lang w:eastAsia="ru-RU"/>
              </w:rPr>
              <w:t>с. Кировское</w:t>
            </w:r>
          </w:p>
        </w:tc>
        <w:tc>
          <w:tcPr>
            <w:tcW w:w="2609" w:type="dxa"/>
            <w:tcBorders>
              <w:top w:val="nil"/>
              <w:left w:val="nil"/>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b/>
                <w:color w:val="000000"/>
                <w:lang w:eastAsia="ru-RU"/>
              </w:rPr>
            </w:pPr>
          </w:p>
        </w:tc>
        <w:tc>
          <w:tcPr>
            <w:tcW w:w="4195" w:type="dxa"/>
            <w:tcBorders>
              <w:top w:val="nil"/>
              <w:left w:val="nil"/>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b/>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20140" w:rsidRPr="00A20140" w:rsidRDefault="00A20140" w:rsidP="00A20140">
            <w:pPr>
              <w:jc w:val="center"/>
              <w:rPr>
                <w:b/>
                <w:color w:val="000000"/>
              </w:rPr>
            </w:pPr>
          </w:p>
        </w:tc>
        <w:tc>
          <w:tcPr>
            <w:tcW w:w="1069" w:type="dxa"/>
            <w:tcBorders>
              <w:top w:val="nil"/>
              <w:left w:val="nil"/>
              <w:bottom w:val="single" w:sz="4" w:space="0" w:color="auto"/>
              <w:right w:val="single" w:sz="4" w:space="0" w:color="auto"/>
            </w:tcBorders>
            <w:shd w:val="clear" w:color="auto" w:fill="auto"/>
            <w:vAlign w:val="center"/>
            <w:hideMark/>
          </w:tcPr>
          <w:p w:rsidR="00A20140" w:rsidRPr="00A20140" w:rsidRDefault="00A20140" w:rsidP="00A20140">
            <w:pPr>
              <w:jc w:val="center"/>
              <w:rPr>
                <w:b/>
                <w:color w:val="000000"/>
              </w:rPr>
            </w:pPr>
          </w:p>
        </w:tc>
        <w:tc>
          <w:tcPr>
            <w:tcW w:w="992" w:type="dxa"/>
            <w:tcBorders>
              <w:top w:val="nil"/>
              <w:left w:val="nil"/>
              <w:bottom w:val="single" w:sz="4" w:space="0" w:color="auto"/>
              <w:right w:val="single" w:sz="4" w:space="0" w:color="auto"/>
            </w:tcBorders>
            <w:shd w:val="clear" w:color="auto" w:fill="auto"/>
            <w:vAlign w:val="center"/>
            <w:hideMark/>
          </w:tcPr>
          <w:p w:rsidR="00A20140" w:rsidRPr="00A20140" w:rsidRDefault="00A20140" w:rsidP="00A20140">
            <w:pPr>
              <w:jc w:val="center"/>
              <w:rPr>
                <w:b/>
                <w:color w:val="000000"/>
              </w:rPr>
            </w:pPr>
          </w:p>
        </w:tc>
        <w:tc>
          <w:tcPr>
            <w:tcW w:w="1624" w:type="dxa"/>
            <w:tcBorders>
              <w:top w:val="nil"/>
              <w:left w:val="nil"/>
              <w:bottom w:val="single" w:sz="4" w:space="0" w:color="auto"/>
              <w:right w:val="single" w:sz="4" w:space="0" w:color="auto"/>
            </w:tcBorders>
            <w:shd w:val="clear" w:color="auto" w:fill="auto"/>
            <w:vAlign w:val="center"/>
            <w:hideMark/>
          </w:tcPr>
          <w:p w:rsidR="00A20140" w:rsidRPr="00A20140" w:rsidRDefault="00A20140" w:rsidP="00A20140">
            <w:pPr>
              <w:spacing w:line="240" w:lineRule="auto"/>
              <w:jc w:val="center"/>
              <w:rPr>
                <w:rFonts w:eastAsia="Times New Roman"/>
                <w:b/>
                <w:color w:val="000000"/>
                <w:lang w:eastAsia="ru-RU"/>
              </w:rPr>
            </w:pP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9</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Центральная</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магазин</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с.Кировское,ул.Школьная,6а</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0,03</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0,00</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0,03</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Default="00A20140" w:rsidP="00A20140">
            <w:pPr>
              <w:spacing w:line="240" w:lineRule="auto"/>
              <w:jc w:val="center"/>
              <w:rPr>
                <w:rFonts w:eastAsia="Times New Roman"/>
                <w:color w:val="000000"/>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A20140">
              <w:rPr>
                <w:rFonts w:eastAsia="Times New Roman"/>
                <w:b/>
                <w:color w:val="000000"/>
                <w:sz w:val="22"/>
                <w:lang w:eastAsia="ru-RU"/>
              </w:rPr>
              <w:t xml:space="preserve">с. </w:t>
            </w:r>
            <w:r>
              <w:rPr>
                <w:rFonts w:eastAsia="Times New Roman"/>
                <w:b/>
                <w:color w:val="000000"/>
                <w:sz w:val="22"/>
                <w:lang w:eastAsia="ru-RU"/>
              </w:rPr>
              <w:t>Останино</w:t>
            </w:r>
            <w:r w:rsidRPr="00A20140">
              <w:rPr>
                <w:rFonts w:eastAsia="Times New Roman"/>
                <w:b/>
                <w:color w:val="000000"/>
                <w:sz w:val="22"/>
                <w:lang w:eastAsia="ru-RU"/>
              </w:rPr>
              <w:t>е</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10</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Центральная</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Жилой дом</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с.Останино,ул.Советска,16-2</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0,01</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0,00</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0,01</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Default="00A20140" w:rsidP="00A20140">
            <w:pPr>
              <w:spacing w:line="240" w:lineRule="auto"/>
              <w:jc w:val="center"/>
              <w:rPr>
                <w:rFonts w:eastAsia="Times New Roman"/>
                <w:color w:val="000000"/>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A20140">
              <w:rPr>
                <w:rFonts w:eastAsia="Times New Roman"/>
                <w:b/>
                <w:color w:val="000000"/>
                <w:sz w:val="22"/>
                <w:lang w:eastAsia="ru-RU"/>
              </w:rPr>
              <w:t>с. К</w:t>
            </w:r>
            <w:r>
              <w:rPr>
                <w:rFonts w:eastAsia="Times New Roman"/>
                <w:b/>
                <w:color w:val="000000"/>
                <w:sz w:val="22"/>
                <w:lang w:eastAsia="ru-RU"/>
              </w:rPr>
              <w:t>остино</w:t>
            </w:r>
            <w:r w:rsidRPr="00A20140">
              <w:rPr>
                <w:rFonts w:eastAsia="Times New Roman"/>
                <w:b/>
                <w:color w:val="000000"/>
                <w:sz w:val="22"/>
                <w:lang w:eastAsia="ru-RU"/>
              </w:rPr>
              <w:t>е</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11</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Центральная</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 xml:space="preserve">магазин </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с.Костино,ул.Садовая,5</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0,05</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0,00</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0,05</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Default="00A20140" w:rsidP="00A20140">
            <w:pPr>
              <w:spacing w:line="240" w:lineRule="auto"/>
              <w:jc w:val="center"/>
              <w:rPr>
                <w:rFonts w:eastAsia="Times New Roman"/>
                <w:color w:val="000000"/>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A20140">
              <w:rPr>
                <w:rFonts w:eastAsia="Times New Roman"/>
                <w:b/>
                <w:color w:val="000000"/>
                <w:sz w:val="22"/>
                <w:lang w:eastAsia="ru-RU"/>
              </w:rPr>
              <w:t>с. К</w:t>
            </w:r>
            <w:r>
              <w:rPr>
                <w:rFonts w:eastAsia="Times New Roman"/>
                <w:b/>
                <w:color w:val="000000"/>
                <w:sz w:val="22"/>
                <w:lang w:eastAsia="ru-RU"/>
              </w:rPr>
              <w:t>урорт Самоцвет</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12</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Центральная</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Жилой дом</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п. Курорт Самоцвет, ул. Центральная, 7</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0,21</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0,14</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0,34</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2015</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vAlign w:val="center"/>
          </w:tcPr>
          <w:p w:rsidR="00A20140" w:rsidRPr="00B654E2" w:rsidRDefault="00A20140" w:rsidP="00A20140">
            <w:pPr>
              <w:spacing w:line="240" w:lineRule="auto"/>
              <w:jc w:val="center"/>
              <w:rPr>
                <w:rFonts w:eastAsia="Times New Roman"/>
                <w:color w:val="000000"/>
                <w:lang w:eastAsia="ru-RU"/>
              </w:rPr>
            </w:pPr>
            <w:r>
              <w:rPr>
                <w:rFonts w:eastAsia="Times New Roman"/>
                <w:color w:val="000000"/>
                <w:sz w:val="22"/>
                <w:lang w:eastAsia="ru-RU"/>
              </w:rPr>
              <w:t>13</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Котельная Центральная</w:t>
            </w:r>
          </w:p>
        </w:tc>
        <w:tc>
          <w:tcPr>
            <w:tcW w:w="2609"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Жилой дом</w:t>
            </w:r>
          </w:p>
        </w:tc>
        <w:tc>
          <w:tcPr>
            <w:tcW w:w="4195"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п. Курорт Самоцвет, ул. Центральная, 7</w:t>
            </w: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0,21</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0,14</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color w:val="000000"/>
              </w:rPr>
            </w:pPr>
            <w:r>
              <w:rPr>
                <w:color w:val="000000"/>
                <w:sz w:val="22"/>
              </w:rPr>
              <w:t>0,34</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2017</w:t>
            </w:r>
          </w:p>
        </w:tc>
      </w:tr>
      <w:tr w:rsidR="00A20140" w:rsidRPr="00B654E2" w:rsidTr="008713B3">
        <w:trPr>
          <w:trHeight w:val="20"/>
        </w:trPr>
        <w:tc>
          <w:tcPr>
            <w:tcW w:w="708" w:type="dxa"/>
            <w:tcBorders>
              <w:top w:val="nil"/>
              <w:left w:val="single" w:sz="4" w:space="0" w:color="auto"/>
              <w:bottom w:val="single" w:sz="4" w:space="0" w:color="auto"/>
              <w:right w:val="single" w:sz="4" w:space="0" w:color="auto"/>
            </w:tcBorders>
          </w:tcPr>
          <w:p w:rsidR="00A20140" w:rsidRPr="00B654E2" w:rsidRDefault="00A20140" w:rsidP="00A20140">
            <w:pPr>
              <w:spacing w:line="240" w:lineRule="auto"/>
              <w:jc w:val="center"/>
              <w:rPr>
                <w:rFonts w:eastAsia="Times New Roman"/>
                <w:color w:val="000000"/>
                <w:lang w:eastAsia="ru-RU"/>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rsidR="00A20140" w:rsidRPr="00B654E2" w:rsidRDefault="00A20140" w:rsidP="00A20140">
            <w:pPr>
              <w:spacing w:line="240" w:lineRule="auto"/>
              <w:jc w:val="center"/>
              <w:rPr>
                <w:rFonts w:eastAsia="Times New Roman"/>
                <w:color w:val="000000"/>
                <w:lang w:eastAsia="ru-RU"/>
              </w:rPr>
            </w:pPr>
          </w:p>
        </w:tc>
        <w:tc>
          <w:tcPr>
            <w:tcW w:w="2609" w:type="dxa"/>
            <w:tcBorders>
              <w:top w:val="nil"/>
              <w:left w:val="nil"/>
              <w:bottom w:val="single" w:sz="4" w:space="0" w:color="auto"/>
              <w:right w:val="single" w:sz="4" w:space="0" w:color="auto"/>
            </w:tcBorders>
            <w:shd w:val="clear" w:color="auto" w:fill="auto"/>
            <w:vAlign w:val="bottom"/>
            <w:hideMark/>
          </w:tcPr>
          <w:p w:rsidR="00A20140" w:rsidRPr="00B654E2" w:rsidRDefault="00A20140" w:rsidP="00A20140">
            <w:pPr>
              <w:spacing w:line="240" w:lineRule="auto"/>
              <w:jc w:val="center"/>
              <w:rPr>
                <w:rFonts w:eastAsia="Times New Roman"/>
                <w:color w:val="000000"/>
                <w:lang w:eastAsia="ru-RU"/>
              </w:rPr>
            </w:pPr>
            <w:r w:rsidRPr="00B654E2">
              <w:rPr>
                <w:rFonts w:eastAsia="Times New Roman"/>
                <w:color w:val="000000"/>
                <w:sz w:val="22"/>
                <w:lang w:eastAsia="ru-RU"/>
              </w:rPr>
              <w:t>ИТОГО</w:t>
            </w:r>
          </w:p>
        </w:tc>
        <w:tc>
          <w:tcPr>
            <w:tcW w:w="4195" w:type="dxa"/>
            <w:tcBorders>
              <w:top w:val="nil"/>
              <w:left w:val="nil"/>
              <w:bottom w:val="single" w:sz="4" w:space="0" w:color="auto"/>
              <w:right w:val="single" w:sz="4" w:space="0" w:color="auto"/>
            </w:tcBorders>
            <w:shd w:val="clear" w:color="auto" w:fill="auto"/>
            <w:vAlign w:val="bottom"/>
            <w:hideMark/>
          </w:tcPr>
          <w:p w:rsidR="00A20140" w:rsidRPr="00B654E2" w:rsidRDefault="00A20140" w:rsidP="00A20140">
            <w:pPr>
              <w:spacing w:line="240" w:lineRule="auto"/>
              <w:jc w:val="center"/>
              <w:rPr>
                <w:rFonts w:eastAsia="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b/>
                <w:bCs/>
                <w:color w:val="000000"/>
              </w:rPr>
            </w:pPr>
            <w:r>
              <w:rPr>
                <w:b/>
                <w:bCs/>
                <w:color w:val="000000"/>
                <w:sz w:val="22"/>
              </w:rPr>
              <w:t>3,92</w:t>
            </w:r>
          </w:p>
        </w:tc>
        <w:tc>
          <w:tcPr>
            <w:tcW w:w="1069"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b/>
                <w:bCs/>
                <w:color w:val="000000"/>
              </w:rPr>
            </w:pPr>
            <w:r>
              <w:rPr>
                <w:b/>
                <w:bCs/>
                <w:color w:val="000000"/>
                <w:sz w:val="22"/>
              </w:rPr>
              <w:t>1,31</w:t>
            </w:r>
          </w:p>
        </w:tc>
        <w:tc>
          <w:tcPr>
            <w:tcW w:w="992" w:type="dxa"/>
            <w:tcBorders>
              <w:top w:val="nil"/>
              <w:left w:val="nil"/>
              <w:bottom w:val="single" w:sz="4" w:space="0" w:color="auto"/>
              <w:right w:val="single" w:sz="4" w:space="0" w:color="auto"/>
            </w:tcBorders>
            <w:shd w:val="clear" w:color="auto" w:fill="auto"/>
            <w:vAlign w:val="center"/>
            <w:hideMark/>
          </w:tcPr>
          <w:p w:rsidR="00A20140" w:rsidRDefault="00A20140" w:rsidP="00A20140">
            <w:pPr>
              <w:jc w:val="center"/>
              <w:rPr>
                <w:b/>
                <w:bCs/>
                <w:color w:val="000000"/>
              </w:rPr>
            </w:pPr>
            <w:r>
              <w:rPr>
                <w:b/>
                <w:bCs/>
                <w:color w:val="000000"/>
                <w:sz w:val="22"/>
              </w:rPr>
              <w:t>5,22</w:t>
            </w:r>
          </w:p>
        </w:tc>
        <w:tc>
          <w:tcPr>
            <w:tcW w:w="1624" w:type="dxa"/>
            <w:tcBorders>
              <w:top w:val="nil"/>
              <w:left w:val="nil"/>
              <w:bottom w:val="single" w:sz="4" w:space="0" w:color="auto"/>
              <w:right w:val="single" w:sz="4" w:space="0" w:color="auto"/>
            </w:tcBorders>
            <w:shd w:val="clear" w:color="auto" w:fill="auto"/>
            <w:vAlign w:val="center"/>
            <w:hideMark/>
          </w:tcPr>
          <w:p w:rsidR="00A20140" w:rsidRPr="00B654E2" w:rsidRDefault="00A20140" w:rsidP="00A20140">
            <w:pPr>
              <w:spacing w:line="240" w:lineRule="auto"/>
              <w:jc w:val="center"/>
              <w:rPr>
                <w:rFonts w:eastAsia="Times New Roman"/>
                <w:b/>
                <w:bCs/>
                <w:color w:val="000000"/>
                <w:lang w:eastAsia="ru-RU"/>
              </w:rPr>
            </w:pPr>
          </w:p>
        </w:tc>
      </w:tr>
    </w:tbl>
    <w:p w:rsidR="00A20140" w:rsidRDefault="00A20140" w:rsidP="00A20140">
      <w:pPr>
        <w:pStyle w:val="ConsPlusTitle"/>
        <w:widowControl/>
        <w:suppressAutoHyphens/>
        <w:autoSpaceDN/>
        <w:adjustRightInd/>
        <w:ind w:firstLine="567"/>
        <w:jc w:val="center"/>
        <w:rPr>
          <w:rFonts w:ascii="Times New Roman" w:eastAsia="Times New Roman" w:hAnsi="Times New Roman" w:cs="Times New Roman"/>
          <w:b w:val="0"/>
          <w:bCs w:val="0"/>
          <w:sz w:val="24"/>
          <w:szCs w:val="24"/>
          <w:lang w:eastAsia="ar-SA"/>
        </w:rPr>
      </w:pPr>
    </w:p>
    <w:p w:rsidR="00A20140" w:rsidRDefault="00A20140" w:rsidP="00200C7B">
      <w:pPr>
        <w:pStyle w:val="ConsPlusTitle"/>
        <w:widowControl/>
        <w:suppressAutoHyphens/>
        <w:autoSpaceDN/>
        <w:adjustRightInd/>
        <w:ind w:firstLine="567"/>
        <w:jc w:val="both"/>
        <w:rPr>
          <w:rFonts w:ascii="Times New Roman" w:eastAsia="Times New Roman" w:hAnsi="Times New Roman" w:cs="Times New Roman"/>
          <w:b w:val="0"/>
          <w:bCs w:val="0"/>
          <w:sz w:val="24"/>
          <w:szCs w:val="24"/>
          <w:lang w:eastAsia="ar-SA"/>
        </w:rPr>
        <w:sectPr w:rsidR="00A20140" w:rsidSect="00A20140">
          <w:pgSz w:w="16838" w:h="11906" w:orient="landscape" w:code="9"/>
          <w:pgMar w:top="1418" w:right="992" w:bottom="709" w:left="425" w:header="0" w:footer="323" w:gutter="0"/>
          <w:cols w:space="708"/>
          <w:docGrid w:linePitch="360"/>
        </w:sectPr>
      </w:pPr>
    </w:p>
    <w:p w:rsidR="0093282F" w:rsidRPr="009A76AE" w:rsidRDefault="0093282F" w:rsidP="0093282F">
      <w:pPr>
        <w:pStyle w:val="10"/>
        <w:keepLines/>
        <w:spacing w:before="0" w:after="0" w:line="240" w:lineRule="auto"/>
        <w:jc w:val="both"/>
        <w:rPr>
          <w:rFonts w:ascii="Times New Roman" w:hAnsi="Times New Roman"/>
          <w:kern w:val="0"/>
          <w:sz w:val="24"/>
          <w:szCs w:val="24"/>
          <w:lang w:bidi="en-US"/>
        </w:rPr>
      </w:pPr>
      <w:bookmarkStart w:id="101" w:name="_Toc421520093"/>
      <w:r w:rsidRPr="009A76AE">
        <w:rPr>
          <w:rFonts w:ascii="Times New Roman" w:hAnsi="Times New Roman"/>
          <w:kern w:val="0"/>
          <w:sz w:val="24"/>
          <w:szCs w:val="24"/>
          <w:lang w:bidi="en-US"/>
        </w:rPr>
        <w:lastRenderedPageBreak/>
        <w:t xml:space="preserve">Глава </w:t>
      </w:r>
      <w:r>
        <w:rPr>
          <w:rFonts w:ascii="Times New Roman" w:hAnsi="Times New Roman"/>
          <w:kern w:val="0"/>
          <w:sz w:val="24"/>
          <w:szCs w:val="24"/>
          <w:lang w:bidi="en-US"/>
        </w:rPr>
        <w:t>4</w:t>
      </w:r>
      <w:r w:rsidR="00C15DBA">
        <w:rPr>
          <w:rFonts w:ascii="Times New Roman" w:hAnsi="Times New Roman"/>
          <w:kern w:val="0"/>
          <w:sz w:val="24"/>
          <w:szCs w:val="24"/>
          <w:lang w:bidi="en-US"/>
        </w:rPr>
        <w:t>.</w:t>
      </w:r>
      <w:r w:rsidRPr="009A76AE">
        <w:rPr>
          <w:rFonts w:ascii="Times New Roman" w:hAnsi="Times New Roman"/>
          <w:kern w:val="0"/>
          <w:sz w:val="24"/>
          <w:szCs w:val="24"/>
          <w:lang w:bidi="en-US"/>
        </w:rPr>
        <w:t xml:space="preserve"> Перспективные балансы производительности водоподготовительных установок</w:t>
      </w:r>
      <w:bookmarkEnd w:id="101"/>
    </w:p>
    <w:p w:rsidR="0093282F" w:rsidRDefault="0093282F" w:rsidP="0093282F">
      <w:pPr>
        <w:ind w:firstLine="709"/>
        <w:jc w:val="both"/>
        <w:rPr>
          <w:lang w:eastAsia="ar-SA"/>
        </w:rPr>
      </w:pPr>
    </w:p>
    <w:p w:rsidR="0093282F" w:rsidRDefault="0093282F" w:rsidP="00E70205">
      <w:pPr>
        <w:spacing w:line="312" w:lineRule="auto"/>
        <w:ind w:firstLine="709"/>
        <w:jc w:val="both"/>
        <w:rPr>
          <w:lang w:eastAsia="ar-SA"/>
        </w:rPr>
      </w:pPr>
      <w:r>
        <w:rPr>
          <w:lang w:eastAsia="ar-SA"/>
        </w:rPr>
        <w:t xml:space="preserve">Расчет нормативной утечки теплоносителя из </w:t>
      </w:r>
      <w:r w:rsidR="00C2116E">
        <w:rPr>
          <w:lang w:eastAsia="ar-SA"/>
        </w:rPr>
        <w:t xml:space="preserve">существующих </w:t>
      </w:r>
      <w:r>
        <w:rPr>
          <w:lang w:eastAsia="ar-SA"/>
        </w:rPr>
        <w:t>теплов</w:t>
      </w:r>
      <w:r w:rsidR="00C2116E">
        <w:rPr>
          <w:lang w:eastAsia="ar-SA"/>
        </w:rPr>
        <w:t>ых</w:t>
      </w:r>
      <w:r>
        <w:rPr>
          <w:lang w:eastAsia="ar-SA"/>
        </w:rPr>
        <w:t xml:space="preserve"> сет</w:t>
      </w:r>
      <w:r w:rsidR="00C2116E">
        <w:rPr>
          <w:lang w:eastAsia="ar-SA"/>
        </w:rPr>
        <w:t>ей</w:t>
      </w:r>
      <w:r w:rsidR="00C2116E" w:rsidRPr="00C2116E">
        <w:rPr>
          <w:lang w:eastAsia="ar-SA"/>
        </w:rPr>
        <w:t xml:space="preserve">с учетом ввода новых объектов </w:t>
      </w:r>
      <w:r>
        <w:rPr>
          <w:lang w:eastAsia="ar-SA"/>
        </w:rPr>
        <w:t>выполнен в программе</w:t>
      </w:r>
      <w:r w:rsidR="00C15DBA">
        <w:rPr>
          <w:lang w:eastAsia="ar-SA"/>
        </w:rPr>
        <w:t xml:space="preserve"> </w:t>
      </w:r>
      <w:r w:rsidRPr="00C2116E">
        <w:rPr>
          <w:lang w:eastAsia="ar-SA"/>
        </w:rPr>
        <w:t>Zulu 7.0,</w:t>
      </w:r>
      <w:r>
        <w:rPr>
          <w:lang w:eastAsia="ar-SA"/>
        </w:rPr>
        <w:t xml:space="preserve"> по укрупненным показателям в соответствии со СНиП 41-02-2003 «Тепл</w:t>
      </w:r>
      <w:r w:rsidR="00C2116E">
        <w:rPr>
          <w:lang w:eastAsia="ar-SA"/>
        </w:rPr>
        <w:t>овые сети»</w:t>
      </w:r>
      <w:r w:rsidR="005B1454">
        <w:rPr>
          <w:lang w:eastAsia="ar-SA"/>
        </w:rPr>
        <w:t xml:space="preserve">, результаты расчета </w:t>
      </w:r>
      <w:r w:rsidR="00C2116E">
        <w:rPr>
          <w:lang w:eastAsia="ar-SA"/>
        </w:rPr>
        <w:t>приведен</w:t>
      </w:r>
      <w:r w:rsidR="005B1454">
        <w:rPr>
          <w:lang w:eastAsia="ar-SA"/>
        </w:rPr>
        <w:t>ы</w:t>
      </w:r>
      <w:r w:rsidR="00C2116E">
        <w:rPr>
          <w:lang w:eastAsia="ar-SA"/>
        </w:rPr>
        <w:t xml:space="preserve"> в таблице</w:t>
      </w:r>
      <w:r w:rsidR="005B1454">
        <w:rPr>
          <w:lang w:eastAsia="ar-SA"/>
        </w:rPr>
        <w:t xml:space="preserve"> 42.</w:t>
      </w:r>
    </w:p>
    <w:p w:rsidR="005B1454" w:rsidRDefault="005B1454" w:rsidP="0093282F">
      <w:pPr>
        <w:ind w:firstLine="709"/>
        <w:jc w:val="both"/>
        <w:rPr>
          <w:lang w:eastAsia="ar-SA"/>
        </w:rPr>
      </w:pPr>
    </w:p>
    <w:p w:rsidR="00C2116E" w:rsidRPr="005B1454" w:rsidRDefault="00C2116E" w:rsidP="0093282F">
      <w:pPr>
        <w:ind w:firstLine="709"/>
        <w:jc w:val="both"/>
        <w:rPr>
          <w:i/>
          <w:lang w:eastAsia="ar-SA"/>
        </w:rPr>
      </w:pPr>
      <w:r w:rsidRPr="005B1454">
        <w:rPr>
          <w:i/>
          <w:lang w:eastAsia="ar-SA"/>
        </w:rPr>
        <w:t>Таблица 42</w:t>
      </w:r>
      <w:r w:rsidR="005B1454" w:rsidRPr="005B1454">
        <w:rPr>
          <w:i/>
          <w:lang w:eastAsia="ar-SA"/>
        </w:rPr>
        <w:t>. Перспективный баланс производительности ВПУ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134"/>
        <w:gridCol w:w="850"/>
        <w:gridCol w:w="851"/>
        <w:gridCol w:w="850"/>
        <w:gridCol w:w="851"/>
        <w:gridCol w:w="850"/>
        <w:gridCol w:w="851"/>
      </w:tblGrid>
      <w:tr w:rsidR="005B1454" w:rsidRPr="00B92254" w:rsidTr="005B1454">
        <w:trPr>
          <w:trHeight w:val="20"/>
          <w:tblHeader/>
        </w:trPr>
        <w:tc>
          <w:tcPr>
            <w:tcW w:w="567" w:type="dxa"/>
            <w:vMerge w:val="restart"/>
            <w:shd w:val="clear" w:color="auto" w:fill="auto"/>
            <w:noWrap/>
            <w:vAlign w:val="center"/>
            <w:hideMark/>
          </w:tcPr>
          <w:p w:rsidR="005B1454" w:rsidRPr="009711BC" w:rsidRDefault="005B1454" w:rsidP="005B1454">
            <w:pPr>
              <w:spacing w:line="240" w:lineRule="auto"/>
              <w:jc w:val="center"/>
              <w:rPr>
                <w:color w:val="000000"/>
                <w:sz w:val="20"/>
                <w:szCs w:val="20"/>
              </w:rPr>
            </w:pPr>
            <w:r>
              <w:rPr>
                <w:color w:val="000000"/>
                <w:sz w:val="20"/>
                <w:szCs w:val="20"/>
              </w:rPr>
              <w:t>№ п/п</w:t>
            </w:r>
          </w:p>
        </w:tc>
        <w:tc>
          <w:tcPr>
            <w:tcW w:w="2835" w:type="dxa"/>
            <w:vMerge w:val="restart"/>
            <w:shd w:val="clear" w:color="auto" w:fill="auto"/>
            <w:vAlign w:val="center"/>
            <w:hideMark/>
          </w:tcPr>
          <w:p w:rsidR="005B1454" w:rsidRPr="009711BC" w:rsidRDefault="005B1454" w:rsidP="005B1454">
            <w:pPr>
              <w:spacing w:line="240" w:lineRule="auto"/>
              <w:jc w:val="center"/>
              <w:rPr>
                <w:color w:val="000000"/>
                <w:sz w:val="20"/>
                <w:szCs w:val="20"/>
              </w:rPr>
            </w:pPr>
            <w:r w:rsidRPr="009711BC">
              <w:rPr>
                <w:color w:val="000000"/>
                <w:sz w:val="20"/>
                <w:szCs w:val="20"/>
              </w:rPr>
              <w:t>Наименование источника</w:t>
            </w:r>
            <w:r w:rsidRPr="009711BC">
              <w:rPr>
                <w:color w:val="000000"/>
                <w:sz w:val="20"/>
                <w:szCs w:val="20"/>
              </w:rPr>
              <w:br/>
              <w:t>тепловой энергии</w:t>
            </w:r>
          </w:p>
        </w:tc>
        <w:tc>
          <w:tcPr>
            <w:tcW w:w="1134" w:type="dxa"/>
            <w:vMerge w:val="restart"/>
          </w:tcPr>
          <w:p w:rsidR="005B1454" w:rsidRDefault="005B1454" w:rsidP="005B1454">
            <w:pPr>
              <w:spacing w:line="240" w:lineRule="auto"/>
              <w:jc w:val="center"/>
              <w:rPr>
                <w:color w:val="000000"/>
                <w:sz w:val="20"/>
                <w:szCs w:val="20"/>
              </w:rPr>
            </w:pPr>
            <w:r>
              <w:rPr>
                <w:color w:val="000000"/>
                <w:sz w:val="20"/>
                <w:szCs w:val="20"/>
              </w:rPr>
              <w:t>Нормативная производительность ВПУ</w:t>
            </w:r>
          </w:p>
        </w:tc>
        <w:tc>
          <w:tcPr>
            <w:tcW w:w="5103" w:type="dxa"/>
            <w:gridSpan w:val="6"/>
            <w:shd w:val="clear" w:color="auto" w:fill="auto"/>
            <w:vAlign w:val="center"/>
            <w:hideMark/>
          </w:tcPr>
          <w:p w:rsidR="005B1454" w:rsidRPr="009711BC" w:rsidRDefault="005B1454" w:rsidP="005B1454">
            <w:pPr>
              <w:spacing w:line="240" w:lineRule="auto"/>
              <w:jc w:val="center"/>
              <w:rPr>
                <w:color w:val="000000"/>
                <w:sz w:val="20"/>
                <w:szCs w:val="20"/>
              </w:rPr>
            </w:pPr>
            <w:r>
              <w:rPr>
                <w:color w:val="000000"/>
                <w:sz w:val="20"/>
                <w:szCs w:val="20"/>
              </w:rPr>
              <w:t>Нормативная утечка теплоносителя, т/ч, с разбивкой по годам</w:t>
            </w:r>
          </w:p>
        </w:tc>
      </w:tr>
      <w:tr w:rsidR="005B1454" w:rsidRPr="009711BC" w:rsidTr="005B1454">
        <w:trPr>
          <w:trHeight w:val="20"/>
        </w:trPr>
        <w:tc>
          <w:tcPr>
            <w:tcW w:w="567" w:type="dxa"/>
            <w:vMerge/>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vMerge/>
            <w:shd w:val="clear" w:color="auto" w:fill="auto"/>
            <w:noWrap/>
            <w:vAlign w:val="center"/>
            <w:hideMark/>
          </w:tcPr>
          <w:p w:rsidR="005B1454" w:rsidRPr="009711BC" w:rsidRDefault="005B1454" w:rsidP="005B1454">
            <w:pPr>
              <w:rPr>
                <w:b/>
                <w:bCs/>
                <w:color w:val="000000"/>
              </w:rPr>
            </w:pPr>
          </w:p>
        </w:tc>
        <w:tc>
          <w:tcPr>
            <w:tcW w:w="1134" w:type="dxa"/>
            <w:vMerge/>
          </w:tcPr>
          <w:p w:rsidR="005B1454" w:rsidRPr="002078B5" w:rsidRDefault="005B1454" w:rsidP="005B1454">
            <w:pPr>
              <w:spacing w:line="240" w:lineRule="auto"/>
              <w:jc w:val="center"/>
              <w:rPr>
                <w:color w:val="000000"/>
                <w:lang w:eastAsia="ru-RU"/>
              </w:rPr>
            </w:pPr>
          </w:p>
        </w:tc>
        <w:tc>
          <w:tcPr>
            <w:tcW w:w="850" w:type="dxa"/>
            <w:shd w:val="clear" w:color="auto" w:fill="auto"/>
            <w:vAlign w:val="center"/>
            <w:hideMark/>
          </w:tcPr>
          <w:p w:rsidR="005B1454" w:rsidRPr="002078B5" w:rsidRDefault="005B1454" w:rsidP="005B1454">
            <w:pPr>
              <w:spacing w:line="240" w:lineRule="auto"/>
              <w:jc w:val="center"/>
              <w:rPr>
                <w:color w:val="000000"/>
                <w:lang w:eastAsia="ru-RU"/>
              </w:rPr>
            </w:pPr>
            <w:r w:rsidRPr="002078B5">
              <w:rPr>
                <w:color w:val="000000"/>
                <w:sz w:val="22"/>
                <w:lang w:eastAsia="ru-RU"/>
              </w:rPr>
              <w:t>2 015</w:t>
            </w:r>
          </w:p>
        </w:tc>
        <w:tc>
          <w:tcPr>
            <w:tcW w:w="851" w:type="dxa"/>
            <w:vAlign w:val="center"/>
          </w:tcPr>
          <w:p w:rsidR="005B1454" w:rsidRPr="002078B5" w:rsidRDefault="005B1454" w:rsidP="005B1454">
            <w:pPr>
              <w:spacing w:line="240" w:lineRule="auto"/>
              <w:jc w:val="center"/>
              <w:rPr>
                <w:color w:val="000000"/>
                <w:lang w:eastAsia="ru-RU"/>
              </w:rPr>
            </w:pPr>
            <w:r w:rsidRPr="002078B5">
              <w:rPr>
                <w:color w:val="000000"/>
                <w:sz w:val="22"/>
                <w:lang w:eastAsia="ru-RU"/>
              </w:rPr>
              <w:t>2 016</w:t>
            </w:r>
          </w:p>
        </w:tc>
        <w:tc>
          <w:tcPr>
            <w:tcW w:w="850" w:type="dxa"/>
            <w:shd w:val="clear" w:color="auto" w:fill="auto"/>
            <w:vAlign w:val="center"/>
            <w:hideMark/>
          </w:tcPr>
          <w:p w:rsidR="005B1454" w:rsidRPr="002078B5" w:rsidRDefault="005B1454" w:rsidP="005B1454">
            <w:pPr>
              <w:spacing w:line="240" w:lineRule="auto"/>
              <w:jc w:val="center"/>
              <w:rPr>
                <w:color w:val="000000"/>
                <w:lang w:eastAsia="ru-RU"/>
              </w:rPr>
            </w:pPr>
            <w:r w:rsidRPr="002078B5">
              <w:rPr>
                <w:color w:val="000000"/>
                <w:sz w:val="22"/>
                <w:lang w:eastAsia="ru-RU"/>
              </w:rPr>
              <w:t>2 017</w:t>
            </w:r>
          </w:p>
        </w:tc>
        <w:tc>
          <w:tcPr>
            <w:tcW w:w="851" w:type="dxa"/>
            <w:shd w:val="clear" w:color="auto" w:fill="auto"/>
            <w:vAlign w:val="center"/>
            <w:hideMark/>
          </w:tcPr>
          <w:p w:rsidR="005B1454" w:rsidRPr="002078B5" w:rsidRDefault="005B1454" w:rsidP="005B1454">
            <w:pPr>
              <w:spacing w:line="240" w:lineRule="auto"/>
              <w:jc w:val="center"/>
              <w:rPr>
                <w:color w:val="000000"/>
                <w:lang w:eastAsia="ru-RU"/>
              </w:rPr>
            </w:pPr>
            <w:r w:rsidRPr="002078B5">
              <w:rPr>
                <w:color w:val="000000"/>
                <w:sz w:val="22"/>
                <w:lang w:eastAsia="ru-RU"/>
              </w:rPr>
              <w:t>2 019</w:t>
            </w:r>
          </w:p>
        </w:tc>
        <w:tc>
          <w:tcPr>
            <w:tcW w:w="850" w:type="dxa"/>
            <w:vAlign w:val="center"/>
          </w:tcPr>
          <w:p w:rsidR="005B1454" w:rsidRPr="002078B5" w:rsidRDefault="005B1454" w:rsidP="005B1454">
            <w:pPr>
              <w:spacing w:line="240" w:lineRule="auto"/>
              <w:jc w:val="center"/>
              <w:rPr>
                <w:color w:val="000000"/>
                <w:lang w:eastAsia="ru-RU"/>
              </w:rPr>
            </w:pPr>
            <w:r w:rsidRPr="002078B5">
              <w:rPr>
                <w:color w:val="000000"/>
                <w:sz w:val="22"/>
                <w:lang w:eastAsia="ru-RU"/>
              </w:rPr>
              <w:t>2 024</w:t>
            </w:r>
          </w:p>
        </w:tc>
        <w:tc>
          <w:tcPr>
            <w:tcW w:w="851" w:type="dxa"/>
            <w:vAlign w:val="center"/>
          </w:tcPr>
          <w:p w:rsidR="005B1454" w:rsidRPr="002078B5" w:rsidRDefault="005B1454" w:rsidP="005B1454">
            <w:pPr>
              <w:spacing w:line="240" w:lineRule="auto"/>
              <w:jc w:val="center"/>
              <w:rPr>
                <w:color w:val="000000"/>
                <w:lang w:eastAsia="ru-RU"/>
              </w:rPr>
            </w:pPr>
            <w:r w:rsidRPr="002078B5">
              <w:rPr>
                <w:color w:val="000000"/>
                <w:sz w:val="22"/>
                <w:lang w:eastAsia="ru-RU"/>
              </w:rPr>
              <w:t>2 029</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Арамашево</w:t>
            </w:r>
          </w:p>
        </w:tc>
        <w:tc>
          <w:tcPr>
            <w:tcW w:w="1134" w:type="dxa"/>
          </w:tcPr>
          <w:p w:rsidR="005B1454" w:rsidRPr="009711BC" w:rsidRDefault="005B1454" w:rsidP="005B1454">
            <w:pPr>
              <w:jc w:val="center"/>
              <w:rPr>
                <w:b/>
                <w:bCs/>
                <w:color w:val="000000"/>
              </w:rP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tcPr>
          <w:p w:rsidR="005B1454" w:rsidRPr="009711BC" w:rsidRDefault="005B1454" w:rsidP="005B1454">
            <w:pPr>
              <w:jc w:val="center"/>
              <w:rPr>
                <w:b/>
                <w:bCs/>
                <w:color w:val="000000"/>
              </w:rPr>
            </w:pPr>
          </w:p>
        </w:tc>
        <w:tc>
          <w:tcPr>
            <w:tcW w:w="851" w:type="dxa"/>
          </w:tcPr>
          <w:p w:rsidR="005B1454" w:rsidRPr="009711BC" w:rsidRDefault="005B1454" w:rsidP="005B1454">
            <w:pPr>
              <w:jc w:val="center"/>
              <w:rPr>
                <w:b/>
                <w:bCs/>
                <w:color w:val="000000"/>
              </w:rPr>
            </w:pP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0,24</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0,16</w:t>
            </w:r>
          </w:p>
        </w:tc>
        <w:tc>
          <w:tcPr>
            <w:tcW w:w="851" w:type="dxa"/>
            <w:vAlign w:val="center"/>
          </w:tcPr>
          <w:p w:rsidR="005B1454" w:rsidRPr="009711BC" w:rsidRDefault="005B1454" w:rsidP="005B1454">
            <w:pPr>
              <w:jc w:val="center"/>
              <w:rPr>
                <w:color w:val="000000"/>
              </w:rPr>
            </w:pPr>
            <w:r w:rsidRPr="009711BC">
              <w:rPr>
                <w:color w:val="000000"/>
                <w:sz w:val="22"/>
              </w:rPr>
              <w:t>0,16</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0,16</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0,16</w:t>
            </w:r>
          </w:p>
        </w:tc>
        <w:tc>
          <w:tcPr>
            <w:tcW w:w="850" w:type="dxa"/>
            <w:vAlign w:val="center"/>
          </w:tcPr>
          <w:p w:rsidR="005B1454" w:rsidRPr="009711BC" w:rsidRDefault="005B1454" w:rsidP="005B1454">
            <w:pPr>
              <w:jc w:val="center"/>
              <w:rPr>
                <w:color w:val="000000"/>
              </w:rPr>
            </w:pPr>
            <w:r w:rsidRPr="009711BC">
              <w:rPr>
                <w:color w:val="000000"/>
                <w:sz w:val="22"/>
              </w:rPr>
              <w:t>0,16</w:t>
            </w:r>
          </w:p>
        </w:tc>
        <w:tc>
          <w:tcPr>
            <w:tcW w:w="851" w:type="dxa"/>
            <w:vAlign w:val="center"/>
          </w:tcPr>
          <w:p w:rsidR="005B1454" w:rsidRPr="009711BC" w:rsidRDefault="005B1454" w:rsidP="005B1454">
            <w:pPr>
              <w:jc w:val="center"/>
              <w:rPr>
                <w:color w:val="000000"/>
              </w:rPr>
            </w:pPr>
            <w:r w:rsidRPr="009711BC">
              <w:rPr>
                <w:color w:val="000000"/>
                <w:sz w:val="22"/>
              </w:rPr>
              <w:t>0,16</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Бубчиково</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0" w:type="dxa"/>
            <w:vAlign w:val="center"/>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2</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0,30</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0,20</w:t>
            </w:r>
          </w:p>
        </w:tc>
        <w:tc>
          <w:tcPr>
            <w:tcW w:w="851" w:type="dxa"/>
            <w:vAlign w:val="center"/>
          </w:tcPr>
          <w:p w:rsidR="005B1454" w:rsidRPr="009711BC" w:rsidRDefault="005B1454" w:rsidP="005B1454">
            <w:pPr>
              <w:jc w:val="center"/>
              <w:rPr>
                <w:color w:val="000000"/>
              </w:rPr>
            </w:pPr>
            <w:r w:rsidRPr="009711BC">
              <w:rPr>
                <w:color w:val="000000"/>
                <w:sz w:val="22"/>
              </w:rPr>
              <w:t>0,20</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0,20</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0,20</w:t>
            </w:r>
          </w:p>
        </w:tc>
        <w:tc>
          <w:tcPr>
            <w:tcW w:w="850" w:type="dxa"/>
            <w:vAlign w:val="center"/>
          </w:tcPr>
          <w:p w:rsidR="005B1454" w:rsidRPr="009711BC" w:rsidRDefault="005B1454" w:rsidP="005B1454">
            <w:pPr>
              <w:jc w:val="center"/>
              <w:rPr>
                <w:color w:val="000000"/>
              </w:rPr>
            </w:pPr>
            <w:r w:rsidRPr="009711BC">
              <w:rPr>
                <w:color w:val="000000"/>
                <w:sz w:val="22"/>
              </w:rPr>
              <w:t>0,20</w:t>
            </w:r>
          </w:p>
        </w:tc>
        <w:tc>
          <w:tcPr>
            <w:tcW w:w="851" w:type="dxa"/>
            <w:vAlign w:val="center"/>
          </w:tcPr>
          <w:p w:rsidR="005B1454" w:rsidRPr="009711BC" w:rsidRDefault="005B1454" w:rsidP="005B1454">
            <w:pPr>
              <w:jc w:val="center"/>
              <w:rPr>
                <w:color w:val="000000"/>
              </w:rPr>
            </w:pPr>
            <w:r w:rsidRPr="009711BC">
              <w:rPr>
                <w:color w:val="000000"/>
                <w:sz w:val="22"/>
              </w:rPr>
              <w:t>0,20</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п. Заря</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0" w:type="dxa"/>
            <w:vAlign w:val="center"/>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3</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0,29</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0,19</w:t>
            </w:r>
          </w:p>
        </w:tc>
        <w:tc>
          <w:tcPr>
            <w:tcW w:w="851" w:type="dxa"/>
            <w:vAlign w:val="center"/>
          </w:tcPr>
          <w:p w:rsidR="005B1454" w:rsidRPr="009711BC" w:rsidRDefault="005B1454" w:rsidP="005B1454">
            <w:pPr>
              <w:jc w:val="center"/>
              <w:rPr>
                <w:color w:val="000000"/>
              </w:rPr>
            </w:pPr>
            <w:r w:rsidRPr="009711BC">
              <w:rPr>
                <w:color w:val="000000"/>
                <w:sz w:val="22"/>
              </w:rPr>
              <w:t>0,19</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0,19</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0,19</w:t>
            </w:r>
          </w:p>
        </w:tc>
        <w:tc>
          <w:tcPr>
            <w:tcW w:w="850" w:type="dxa"/>
            <w:vAlign w:val="center"/>
          </w:tcPr>
          <w:p w:rsidR="005B1454" w:rsidRPr="009711BC" w:rsidRDefault="005B1454" w:rsidP="005B1454">
            <w:pPr>
              <w:jc w:val="center"/>
              <w:rPr>
                <w:color w:val="000000"/>
              </w:rPr>
            </w:pPr>
            <w:r w:rsidRPr="009711BC">
              <w:rPr>
                <w:color w:val="000000"/>
                <w:sz w:val="22"/>
              </w:rPr>
              <w:t>0,19</w:t>
            </w:r>
          </w:p>
        </w:tc>
        <w:tc>
          <w:tcPr>
            <w:tcW w:w="851" w:type="dxa"/>
            <w:vAlign w:val="center"/>
          </w:tcPr>
          <w:p w:rsidR="005B1454" w:rsidRPr="009711BC" w:rsidRDefault="005B1454" w:rsidP="005B1454">
            <w:pPr>
              <w:jc w:val="center"/>
              <w:rPr>
                <w:color w:val="000000"/>
              </w:rPr>
            </w:pPr>
            <w:r w:rsidRPr="009711BC">
              <w:rPr>
                <w:color w:val="000000"/>
                <w:sz w:val="22"/>
              </w:rPr>
              <w:t>0,19</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п. Верхняя Синячиха</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0" w:type="dxa"/>
            <w:vAlign w:val="center"/>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4</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ЗАО «Фанком»</w:t>
            </w:r>
          </w:p>
        </w:tc>
        <w:tc>
          <w:tcPr>
            <w:tcW w:w="1134" w:type="dxa"/>
            <w:vAlign w:val="bottom"/>
          </w:tcPr>
          <w:p w:rsidR="005B1454" w:rsidRDefault="005B1454">
            <w:pPr>
              <w:jc w:val="center"/>
            </w:pPr>
            <w:r>
              <w:rPr>
                <w:sz w:val="22"/>
              </w:rPr>
              <w:t>3,23</w:t>
            </w:r>
          </w:p>
        </w:tc>
        <w:tc>
          <w:tcPr>
            <w:tcW w:w="850" w:type="dxa"/>
            <w:shd w:val="clear" w:color="auto" w:fill="auto"/>
            <w:vAlign w:val="bottom"/>
            <w:hideMark/>
          </w:tcPr>
          <w:p w:rsidR="005B1454" w:rsidRPr="009711BC" w:rsidRDefault="005B1454" w:rsidP="005B1454">
            <w:pPr>
              <w:jc w:val="center"/>
            </w:pPr>
            <w:r w:rsidRPr="009711BC">
              <w:rPr>
                <w:sz w:val="22"/>
              </w:rPr>
              <w:t>2,15</w:t>
            </w:r>
          </w:p>
        </w:tc>
        <w:tc>
          <w:tcPr>
            <w:tcW w:w="851" w:type="dxa"/>
            <w:vAlign w:val="bottom"/>
          </w:tcPr>
          <w:p w:rsidR="005B1454" w:rsidRPr="009711BC" w:rsidRDefault="005B1454" w:rsidP="005B1454">
            <w:pPr>
              <w:jc w:val="center"/>
            </w:pPr>
            <w:r w:rsidRPr="009711BC">
              <w:rPr>
                <w:sz w:val="22"/>
              </w:rPr>
              <w:t>2,15</w:t>
            </w:r>
          </w:p>
        </w:tc>
        <w:tc>
          <w:tcPr>
            <w:tcW w:w="850" w:type="dxa"/>
            <w:shd w:val="clear" w:color="auto" w:fill="auto"/>
            <w:vAlign w:val="bottom"/>
            <w:hideMark/>
          </w:tcPr>
          <w:p w:rsidR="005B1454" w:rsidRPr="009711BC" w:rsidRDefault="005B1454" w:rsidP="005B1454">
            <w:pPr>
              <w:jc w:val="center"/>
            </w:pPr>
            <w:r w:rsidRPr="009711BC">
              <w:rPr>
                <w:sz w:val="22"/>
              </w:rPr>
              <w:t>2,15</w:t>
            </w:r>
          </w:p>
        </w:tc>
        <w:tc>
          <w:tcPr>
            <w:tcW w:w="851" w:type="dxa"/>
            <w:shd w:val="clear" w:color="auto" w:fill="auto"/>
            <w:vAlign w:val="bottom"/>
            <w:hideMark/>
          </w:tcPr>
          <w:p w:rsidR="005B1454" w:rsidRPr="009711BC" w:rsidRDefault="005B1454" w:rsidP="005B1454">
            <w:pPr>
              <w:jc w:val="center"/>
            </w:pPr>
            <w:r w:rsidRPr="009711BC">
              <w:rPr>
                <w:sz w:val="22"/>
              </w:rPr>
              <w:t>2,15</w:t>
            </w:r>
          </w:p>
        </w:tc>
        <w:tc>
          <w:tcPr>
            <w:tcW w:w="850" w:type="dxa"/>
            <w:vAlign w:val="bottom"/>
          </w:tcPr>
          <w:p w:rsidR="005B1454" w:rsidRPr="009711BC" w:rsidRDefault="005B1454" w:rsidP="005B1454">
            <w:pPr>
              <w:jc w:val="center"/>
            </w:pPr>
            <w:r w:rsidRPr="009711BC">
              <w:rPr>
                <w:sz w:val="22"/>
              </w:rPr>
              <w:t>2,15</w:t>
            </w:r>
          </w:p>
        </w:tc>
        <w:tc>
          <w:tcPr>
            <w:tcW w:w="851" w:type="dxa"/>
            <w:vAlign w:val="bottom"/>
          </w:tcPr>
          <w:p w:rsidR="005B1454" w:rsidRPr="009711BC" w:rsidRDefault="005B1454" w:rsidP="005B1454">
            <w:pPr>
              <w:jc w:val="center"/>
            </w:pPr>
            <w:r w:rsidRPr="009711BC">
              <w:rPr>
                <w:sz w:val="22"/>
              </w:rPr>
              <w:t>2,15</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5</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Монолит</w:t>
            </w:r>
          </w:p>
        </w:tc>
        <w:tc>
          <w:tcPr>
            <w:tcW w:w="1134" w:type="dxa"/>
            <w:vAlign w:val="bottom"/>
          </w:tcPr>
          <w:p w:rsidR="005B1454" w:rsidRDefault="005B1454">
            <w:pPr>
              <w:jc w:val="center"/>
            </w:pPr>
            <w:r>
              <w:rPr>
                <w:sz w:val="22"/>
              </w:rPr>
              <w:t>0,24</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0,16</w:t>
            </w:r>
          </w:p>
        </w:tc>
        <w:tc>
          <w:tcPr>
            <w:tcW w:w="851" w:type="dxa"/>
            <w:vAlign w:val="center"/>
          </w:tcPr>
          <w:p w:rsidR="005B1454" w:rsidRPr="009711BC" w:rsidRDefault="005B1454" w:rsidP="005B1454">
            <w:pPr>
              <w:jc w:val="center"/>
              <w:rPr>
                <w:color w:val="000000"/>
              </w:rPr>
            </w:pPr>
            <w:r w:rsidRPr="009711BC">
              <w:rPr>
                <w:color w:val="000000"/>
                <w:sz w:val="22"/>
              </w:rPr>
              <w:t>0,16</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0,16</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0,16</w:t>
            </w:r>
          </w:p>
        </w:tc>
        <w:tc>
          <w:tcPr>
            <w:tcW w:w="850" w:type="dxa"/>
            <w:vAlign w:val="center"/>
          </w:tcPr>
          <w:p w:rsidR="005B1454" w:rsidRPr="009711BC" w:rsidRDefault="005B1454" w:rsidP="005B1454">
            <w:pPr>
              <w:jc w:val="center"/>
              <w:rPr>
                <w:color w:val="000000"/>
              </w:rPr>
            </w:pPr>
            <w:r w:rsidRPr="009711BC">
              <w:rPr>
                <w:color w:val="000000"/>
                <w:sz w:val="22"/>
              </w:rPr>
              <w:t>0,16</w:t>
            </w:r>
          </w:p>
        </w:tc>
        <w:tc>
          <w:tcPr>
            <w:tcW w:w="851" w:type="dxa"/>
            <w:vAlign w:val="center"/>
          </w:tcPr>
          <w:p w:rsidR="005B1454" w:rsidRPr="009711BC" w:rsidRDefault="005B1454" w:rsidP="005B1454">
            <w:pPr>
              <w:jc w:val="center"/>
              <w:rPr>
                <w:color w:val="000000"/>
              </w:rPr>
            </w:pPr>
            <w:r w:rsidRPr="009711BC">
              <w:rPr>
                <w:color w:val="000000"/>
                <w:sz w:val="22"/>
              </w:rPr>
              <w:t>0,16</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6</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СОШ</w:t>
            </w:r>
          </w:p>
        </w:tc>
        <w:tc>
          <w:tcPr>
            <w:tcW w:w="1134" w:type="dxa"/>
            <w:vAlign w:val="bottom"/>
          </w:tcPr>
          <w:p w:rsidR="005B1454" w:rsidRDefault="005B1454">
            <w:pPr>
              <w:jc w:val="center"/>
            </w:pPr>
            <w:r>
              <w:rPr>
                <w:sz w:val="22"/>
              </w:rPr>
              <w:t>0,03</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0,02</w:t>
            </w:r>
          </w:p>
        </w:tc>
        <w:tc>
          <w:tcPr>
            <w:tcW w:w="851" w:type="dxa"/>
            <w:vAlign w:val="center"/>
          </w:tcPr>
          <w:p w:rsidR="005B1454" w:rsidRPr="009711BC" w:rsidRDefault="005B1454" w:rsidP="005B1454">
            <w:pPr>
              <w:jc w:val="center"/>
              <w:rPr>
                <w:color w:val="000000"/>
              </w:rPr>
            </w:pPr>
            <w:r w:rsidRPr="009711BC">
              <w:rPr>
                <w:color w:val="000000"/>
                <w:sz w:val="22"/>
              </w:rPr>
              <w:t>0,02</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0,02</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0,02</w:t>
            </w:r>
          </w:p>
        </w:tc>
        <w:tc>
          <w:tcPr>
            <w:tcW w:w="850" w:type="dxa"/>
            <w:vAlign w:val="center"/>
          </w:tcPr>
          <w:p w:rsidR="005B1454" w:rsidRPr="009711BC" w:rsidRDefault="005B1454" w:rsidP="005B1454">
            <w:pPr>
              <w:jc w:val="center"/>
              <w:rPr>
                <w:color w:val="000000"/>
              </w:rPr>
            </w:pPr>
            <w:r w:rsidRPr="009711BC">
              <w:rPr>
                <w:color w:val="000000"/>
                <w:sz w:val="22"/>
              </w:rPr>
              <w:t>0,02</w:t>
            </w:r>
          </w:p>
        </w:tc>
        <w:tc>
          <w:tcPr>
            <w:tcW w:w="851" w:type="dxa"/>
            <w:vAlign w:val="center"/>
          </w:tcPr>
          <w:p w:rsidR="005B1454" w:rsidRPr="009711BC" w:rsidRDefault="005B1454" w:rsidP="005B1454">
            <w:pPr>
              <w:jc w:val="center"/>
              <w:rPr>
                <w:color w:val="000000"/>
              </w:rPr>
            </w:pPr>
            <w:r w:rsidRPr="009711BC">
              <w:rPr>
                <w:color w:val="000000"/>
                <w:sz w:val="22"/>
              </w:rPr>
              <w:t>0,02</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Голубковское</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 </w:t>
            </w:r>
          </w:p>
        </w:tc>
        <w:tc>
          <w:tcPr>
            <w:tcW w:w="850" w:type="dxa"/>
            <w:vAlign w:val="center"/>
          </w:tcPr>
          <w:p w:rsidR="005B1454" w:rsidRPr="009711BC" w:rsidRDefault="005B1454" w:rsidP="005B1454">
            <w:pPr>
              <w:jc w:val="center"/>
              <w:rPr>
                <w:color w:val="000000"/>
              </w:rPr>
            </w:pPr>
            <w:r w:rsidRPr="009711BC">
              <w:rPr>
                <w:color w:val="000000"/>
                <w:sz w:val="22"/>
              </w:rPr>
              <w:t> </w:t>
            </w:r>
          </w:p>
        </w:tc>
        <w:tc>
          <w:tcPr>
            <w:tcW w:w="851" w:type="dxa"/>
            <w:vAlign w:val="center"/>
          </w:tcPr>
          <w:p w:rsidR="005B1454" w:rsidRPr="009711BC" w:rsidRDefault="005B1454" w:rsidP="005B1454">
            <w:pPr>
              <w:jc w:val="center"/>
              <w:rPr>
                <w:color w:val="000000"/>
              </w:rPr>
            </w:pPr>
            <w:r w:rsidRPr="009711BC">
              <w:rPr>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7</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СОШ</w:t>
            </w:r>
          </w:p>
        </w:tc>
        <w:tc>
          <w:tcPr>
            <w:tcW w:w="1134" w:type="dxa"/>
            <w:vAlign w:val="bottom"/>
          </w:tcPr>
          <w:p w:rsidR="005B1454" w:rsidRDefault="005B1454">
            <w:pPr>
              <w:jc w:val="center"/>
            </w:pPr>
            <w:r>
              <w:rPr>
                <w:sz w:val="22"/>
              </w:rPr>
              <w:t>0,02</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0,01</w:t>
            </w:r>
          </w:p>
        </w:tc>
        <w:tc>
          <w:tcPr>
            <w:tcW w:w="851" w:type="dxa"/>
            <w:vAlign w:val="center"/>
          </w:tcPr>
          <w:p w:rsidR="005B1454" w:rsidRPr="009711BC" w:rsidRDefault="005B1454" w:rsidP="005B1454">
            <w:pPr>
              <w:jc w:val="center"/>
              <w:rPr>
                <w:color w:val="000000"/>
              </w:rPr>
            </w:pPr>
            <w:r w:rsidRPr="009711BC">
              <w:rPr>
                <w:color w:val="000000"/>
                <w:sz w:val="22"/>
              </w:rPr>
              <w:t>0,01</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0,01</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0,01</w:t>
            </w:r>
          </w:p>
        </w:tc>
        <w:tc>
          <w:tcPr>
            <w:tcW w:w="850" w:type="dxa"/>
            <w:vAlign w:val="center"/>
          </w:tcPr>
          <w:p w:rsidR="005B1454" w:rsidRPr="009711BC" w:rsidRDefault="005B1454" w:rsidP="005B1454">
            <w:pPr>
              <w:jc w:val="center"/>
              <w:rPr>
                <w:color w:val="000000"/>
              </w:rPr>
            </w:pPr>
            <w:r w:rsidRPr="009711BC">
              <w:rPr>
                <w:color w:val="000000"/>
                <w:sz w:val="22"/>
              </w:rPr>
              <w:t>0,01</w:t>
            </w:r>
          </w:p>
        </w:tc>
        <w:tc>
          <w:tcPr>
            <w:tcW w:w="851" w:type="dxa"/>
            <w:vAlign w:val="center"/>
          </w:tcPr>
          <w:p w:rsidR="005B1454" w:rsidRPr="009711BC" w:rsidRDefault="005B1454" w:rsidP="005B1454">
            <w:pPr>
              <w:jc w:val="center"/>
              <w:rPr>
                <w:color w:val="000000"/>
              </w:rPr>
            </w:pPr>
            <w:r w:rsidRPr="009711BC">
              <w:rPr>
                <w:color w:val="000000"/>
                <w:sz w:val="22"/>
              </w:rPr>
              <w:t>0,01</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Деево</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8</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0,10</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1" w:type="dxa"/>
            <w:vAlign w:val="center"/>
          </w:tcPr>
          <w:p w:rsidR="005B1454" w:rsidRPr="009711BC" w:rsidRDefault="005B1454" w:rsidP="005B1454">
            <w:pPr>
              <w:jc w:val="center"/>
              <w:rPr>
                <w:color w:val="000000"/>
              </w:rPr>
            </w:pPr>
            <w:r w:rsidRPr="009711BC">
              <w:rPr>
                <w:color w:val="000000"/>
                <w:sz w:val="22"/>
              </w:rPr>
              <w:t>0,06</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0" w:type="dxa"/>
            <w:vAlign w:val="center"/>
          </w:tcPr>
          <w:p w:rsidR="005B1454" w:rsidRPr="009711BC" w:rsidRDefault="005B1454" w:rsidP="005B1454">
            <w:pPr>
              <w:jc w:val="center"/>
              <w:rPr>
                <w:color w:val="000000"/>
              </w:rPr>
            </w:pPr>
            <w:r w:rsidRPr="009711BC">
              <w:rPr>
                <w:color w:val="000000"/>
                <w:sz w:val="22"/>
              </w:rPr>
              <w:t>0,06</w:t>
            </w:r>
          </w:p>
        </w:tc>
        <w:tc>
          <w:tcPr>
            <w:tcW w:w="851" w:type="dxa"/>
            <w:vAlign w:val="center"/>
          </w:tcPr>
          <w:p w:rsidR="005B1454" w:rsidRPr="009711BC" w:rsidRDefault="005B1454" w:rsidP="005B1454">
            <w:pPr>
              <w:jc w:val="center"/>
              <w:rPr>
                <w:color w:val="000000"/>
              </w:rPr>
            </w:pPr>
            <w:r w:rsidRPr="009711BC">
              <w:rPr>
                <w:color w:val="000000"/>
                <w:sz w:val="22"/>
              </w:rPr>
              <w:t>0,06</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п. Ельничная</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9</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0,09</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1" w:type="dxa"/>
            <w:vAlign w:val="center"/>
          </w:tcPr>
          <w:p w:rsidR="005B1454" w:rsidRPr="009711BC" w:rsidRDefault="005B1454" w:rsidP="005B1454">
            <w:pPr>
              <w:jc w:val="center"/>
              <w:rPr>
                <w:color w:val="000000"/>
              </w:rPr>
            </w:pPr>
            <w:r w:rsidRPr="009711BC">
              <w:rPr>
                <w:color w:val="000000"/>
                <w:sz w:val="22"/>
              </w:rPr>
              <w:t>0,06</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0" w:type="dxa"/>
            <w:vAlign w:val="center"/>
          </w:tcPr>
          <w:p w:rsidR="005B1454" w:rsidRPr="009711BC" w:rsidRDefault="005B1454" w:rsidP="005B1454">
            <w:pPr>
              <w:jc w:val="center"/>
              <w:rPr>
                <w:color w:val="000000"/>
              </w:rPr>
            </w:pPr>
            <w:r w:rsidRPr="009711BC">
              <w:rPr>
                <w:color w:val="000000"/>
                <w:sz w:val="22"/>
              </w:rPr>
              <w:t>0,06</w:t>
            </w:r>
          </w:p>
        </w:tc>
        <w:tc>
          <w:tcPr>
            <w:tcW w:w="851" w:type="dxa"/>
            <w:vAlign w:val="center"/>
          </w:tcPr>
          <w:p w:rsidR="005B1454" w:rsidRPr="009711BC" w:rsidRDefault="005B1454" w:rsidP="005B1454">
            <w:pPr>
              <w:jc w:val="center"/>
              <w:rPr>
                <w:color w:val="000000"/>
              </w:rPr>
            </w:pPr>
            <w:r w:rsidRPr="009711BC">
              <w:rPr>
                <w:color w:val="000000"/>
                <w:sz w:val="22"/>
              </w:rPr>
              <w:t>0,06</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Кировское</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10</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0,17</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0,12</w:t>
            </w:r>
          </w:p>
        </w:tc>
        <w:tc>
          <w:tcPr>
            <w:tcW w:w="851" w:type="dxa"/>
            <w:vAlign w:val="center"/>
          </w:tcPr>
          <w:p w:rsidR="005B1454" w:rsidRPr="009711BC" w:rsidRDefault="005B1454" w:rsidP="005B1454">
            <w:pPr>
              <w:jc w:val="center"/>
              <w:rPr>
                <w:color w:val="000000"/>
              </w:rPr>
            </w:pPr>
            <w:r w:rsidRPr="009711BC">
              <w:rPr>
                <w:color w:val="000000"/>
                <w:sz w:val="22"/>
              </w:rPr>
              <w:t>0,12</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0,12</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0,12</w:t>
            </w:r>
          </w:p>
        </w:tc>
        <w:tc>
          <w:tcPr>
            <w:tcW w:w="850" w:type="dxa"/>
            <w:vAlign w:val="center"/>
          </w:tcPr>
          <w:p w:rsidR="005B1454" w:rsidRPr="009711BC" w:rsidRDefault="005B1454" w:rsidP="005B1454">
            <w:pPr>
              <w:jc w:val="center"/>
              <w:rPr>
                <w:color w:val="000000"/>
              </w:rPr>
            </w:pPr>
            <w:r w:rsidRPr="009711BC">
              <w:rPr>
                <w:color w:val="000000"/>
                <w:sz w:val="22"/>
              </w:rPr>
              <w:t>0,12</w:t>
            </w:r>
          </w:p>
        </w:tc>
        <w:tc>
          <w:tcPr>
            <w:tcW w:w="851" w:type="dxa"/>
            <w:vAlign w:val="center"/>
          </w:tcPr>
          <w:p w:rsidR="005B1454" w:rsidRPr="009711BC" w:rsidRDefault="005B1454" w:rsidP="005B1454">
            <w:pPr>
              <w:jc w:val="center"/>
              <w:rPr>
                <w:color w:val="000000"/>
              </w:rPr>
            </w:pPr>
            <w:r w:rsidRPr="009711BC">
              <w:rPr>
                <w:color w:val="000000"/>
                <w:sz w:val="22"/>
              </w:rPr>
              <w:t>0,12</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Коптелово</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11</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0,18</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0,12</w:t>
            </w:r>
          </w:p>
        </w:tc>
        <w:tc>
          <w:tcPr>
            <w:tcW w:w="851" w:type="dxa"/>
            <w:vAlign w:val="center"/>
          </w:tcPr>
          <w:p w:rsidR="005B1454" w:rsidRPr="009711BC" w:rsidRDefault="005B1454" w:rsidP="005B1454">
            <w:pPr>
              <w:jc w:val="center"/>
              <w:rPr>
                <w:color w:val="000000"/>
              </w:rPr>
            </w:pPr>
            <w:r w:rsidRPr="009711BC">
              <w:rPr>
                <w:color w:val="000000"/>
                <w:sz w:val="22"/>
              </w:rPr>
              <w:t>0,12</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0,12</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0,12</w:t>
            </w:r>
          </w:p>
        </w:tc>
        <w:tc>
          <w:tcPr>
            <w:tcW w:w="850" w:type="dxa"/>
            <w:vAlign w:val="center"/>
          </w:tcPr>
          <w:p w:rsidR="005B1454" w:rsidRPr="009711BC" w:rsidRDefault="005B1454" w:rsidP="005B1454">
            <w:pPr>
              <w:jc w:val="center"/>
              <w:rPr>
                <w:color w:val="000000"/>
              </w:rPr>
            </w:pPr>
            <w:r w:rsidRPr="009711BC">
              <w:rPr>
                <w:color w:val="000000"/>
                <w:sz w:val="22"/>
              </w:rPr>
              <w:t>0,12</w:t>
            </w:r>
          </w:p>
        </w:tc>
        <w:tc>
          <w:tcPr>
            <w:tcW w:w="851" w:type="dxa"/>
            <w:vAlign w:val="center"/>
          </w:tcPr>
          <w:p w:rsidR="005B1454" w:rsidRPr="009711BC" w:rsidRDefault="005B1454" w:rsidP="005B1454">
            <w:pPr>
              <w:jc w:val="center"/>
              <w:rPr>
                <w:color w:val="000000"/>
              </w:rPr>
            </w:pPr>
            <w:r w:rsidRPr="009711BC">
              <w:rPr>
                <w:color w:val="000000"/>
                <w:sz w:val="22"/>
              </w:rPr>
              <w:t>0,12</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Костино</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12</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 xml:space="preserve">Котельная  Центральная </w:t>
            </w:r>
          </w:p>
        </w:tc>
        <w:tc>
          <w:tcPr>
            <w:tcW w:w="1134" w:type="dxa"/>
            <w:vAlign w:val="bottom"/>
          </w:tcPr>
          <w:p w:rsidR="005B1454" w:rsidRDefault="005B1454">
            <w:pPr>
              <w:jc w:val="center"/>
            </w:pPr>
            <w:r>
              <w:rPr>
                <w:sz w:val="22"/>
              </w:rPr>
              <w:t>0,27</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0,18</w:t>
            </w:r>
          </w:p>
        </w:tc>
        <w:tc>
          <w:tcPr>
            <w:tcW w:w="851" w:type="dxa"/>
            <w:vAlign w:val="center"/>
          </w:tcPr>
          <w:p w:rsidR="005B1454" w:rsidRPr="009711BC" w:rsidRDefault="005B1454" w:rsidP="005B1454">
            <w:pPr>
              <w:jc w:val="center"/>
              <w:rPr>
                <w:color w:val="000000"/>
              </w:rPr>
            </w:pPr>
            <w:r w:rsidRPr="009711BC">
              <w:rPr>
                <w:color w:val="000000"/>
                <w:sz w:val="22"/>
              </w:rPr>
              <w:t>0,18</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0,18</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0,18</w:t>
            </w:r>
          </w:p>
        </w:tc>
        <w:tc>
          <w:tcPr>
            <w:tcW w:w="850" w:type="dxa"/>
            <w:vAlign w:val="center"/>
          </w:tcPr>
          <w:p w:rsidR="005B1454" w:rsidRPr="009711BC" w:rsidRDefault="005B1454" w:rsidP="005B1454">
            <w:pPr>
              <w:jc w:val="center"/>
              <w:rPr>
                <w:color w:val="000000"/>
              </w:rPr>
            </w:pPr>
            <w:r w:rsidRPr="009711BC">
              <w:rPr>
                <w:color w:val="000000"/>
                <w:sz w:val="22"/>
              </w:rPr>
              <w:t>0,18</w:t>
            </w:r>
          </w:p>
        </w:tc>
        <w:tc>
          <w:tcPr>
            <w:tcW w:w="851" w:type="dxa"/>
            <w:vAlign w:val="center"/>
          </w:tcPr>
          <w:p w:rsidR="005B1454" w:rsidRPr="009711BC" w:rsidRDefault="005B1454" w:rsidP="005B1454">
            <w:pPr>
              <w:jc w:val="center"/>
              <w:rPr>
                <w:color w:val="000000"/>
              </w:rPr>
            </w:pPr>
            <w:r w:rsidRPr="009711BC">
              <w:rPr>
                <w:color w:val="000000"/>
                <w:sz w:val="22"/>
              </w:rPr>
              <w:t>0,18</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п. Курорт-Самоцвет</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13</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Центральная</w:t>
            </w:r>
          </w:p>
        </w:tc>
        <w:tc>
          <w:tcPr>
            <w:tcW w:w="1134" w:type="dxa"/>
            <w:vAlign w:val="bottom"/>
          </w:tcPr>
          <w:p w:rsidR="005B1454" w:rsidRDefault="005B1454">
            <w:pPr>
              <w:jc w:val="center"/>
            </w:pPr>
            <w:r>
              <w:rPr>
                <w:sz w:val="22"/>
              </w:rPr>
              <w:t>0,61</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0,40</w:t>
            </w:r>
          </w:p>
        </w:tc>
        <w:tc>
          <w:tcPr>
            <w:tcW w:w="851" w:type="dxa"/>
            <w:vAlign w:val="center"/>
          </w:tcPr>
          <w:p w:rsidR="005B1454" w:rsidRPr="009711BC" w:rsidRDefault="005B1454" w:rsidP="005B1454">
            <w:pPr>
              <w:jc w:val="center"/>
              <w:rPr>
                <w:color w:val="000000"/>
              </w:rPr>
            </w:pPr>
            <w:r w:rsidRPr="009711BC">
              <w:rPr>
                <w:color w:val="000000"/>
                <w:sz w:val="22"/>
              </w:rPr>
              <w:t>0,40</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0,40</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0,40</w:t>
            </w:r>
          </w:p>
        </w:tc>
        <w:tc>
          <w:tcPr>
            <w:tcW w:w="850" w:type="dxa"/>
            <w:vAlign w:val="center"/>
          </w:tcPr>
          <w:p w:rsidR="005B1454" w:rsidRPr="009711BC" w:rsidRDefault="005B1454" w:rsidP="005B1454">
            <w:pPr>
              <w:jc w:val="center"/>
              <w:rPr>
                <w:color w:val="000000"/>
              </w:rPr>
            </w:pPr>
            <w:r w:rsidRPr="009711BC">
              <w:rPr>
                <w:color w:val="000000"/>
                <w:sz w:val="22"/>
              </w:rPr>
              <w:t>0,40</w:t>
            </w:r>
          </w:p>
        </w:tc>
        <w:tc>
          <w:tcPr>
            <w:tcW w:w="851" w:type="dxa"/>
            <w:vAlign w:val="center"/>
          </w:tcPr>
          <w:p w:rsidR="005B1454" w:rsidRPr="009711BC" w:rsidRDefault="005B1454" w:rsidP="005B1454">
            <w:pPr>
              <w:jc w:val="center"/>
              <w:rPr>
                <w:color w:val="000000"/>
              </w:rPr>
            </w:pPr>
            <w:r w:rsidRPr="009711BC">
              <w:rPr>
                <w:color w:val="000000"/>
                <w:sz w:val="22"/>
              </w:rPr>
              <w:t>0,40</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14</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Курортная</w:t>
            </w:r>
          </w:p>
        </w:tc>
        <w:tc>
          <w:tcPr>
            <w:tcW w:w="1134" w:type="dxa"/>
            <w:vAlign w:val="bottom"/>
          </w:tcPr>
          <w:p w:rsidR="005B1454" w:rsidRDefault="005B1454">
            <w:pPr>
              <w:jc w:val="center"/>
            </w:pPr>
            <w:r>
              <w:rPr>
                <w:sz w:val="22"/>
              </w:rPr>
              <w:t>0,09</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1" w:type="dxa"/>
            <w:vAlign w:val="center"/>
          </w:tcPr>
          <w:p w:rsidR="005B1454" w:rsidRPr="009711BC" w:rsidRDefault="005B1454" w:rsidP="005B1454">
            <w:pPr>
              <w:jc w:val="center"/>
              <w:rPr>
                <w:color w:val="000000"/>
              </w:rPr>
            </w:pPr>
            <w:r w:rsidRPr="009711BC">
              <w:rPr>
                <w:color w:val="000000"/>
                <w:sz w:val="22"/>
              </w:rPr>
              <w:t>0,06</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0,06</w:t>
            </w:r>
          </w:p>
        </w:tc>
        <w:tc>
          <w:tcPr>
            <w:tcW w:w="850" w:type="dxa"/>
            <w:vAlign w:val="center"/>
          </w:tcPr>
          <w:p w:rsidR="005B1454" w:rsidRPr="009711BC" w:rsidRDefault="005B1454" w:rsidP="005B1454">
            <w:pPr>
              <w:jc w:val="center"/>
              <w:rPr>
                <w:color w:val="000000"/>
              </w:rPr>
            </w:pPr>
            <w:r w:rsidRPr="009711BC">
              <w:rPr>
                <w:color w:val="000000"/>
                <w:sz w:val="22"/>
              </w:rPr>
              <w:t>0,06</w:t>
            </w:r>
          </w:p>
        </w:tc>
        <w:tc>
          <w:tcPr>
            <w:tcW w:w="851" w:type="dxa"/>
            <w:vAlign w:val="center"/>
          </w:tcPr>
          <w:p w:rsidR="005B1454" w:rsidRPr="009711BC" w:rsidRDefault="005B1454" w:rsidP="005B1454">
            <w:pPr>
              <w:jc w:val="center"/>
              <w:rPr>
                <w:color w:val="000000"/>
              </w:rPr>
            </w:pPr>
            <w:r w:rsidRPr="009711BC">
              <w:rPr>
                <w:color w:val="000000"/>
                <w:sz w:val="22"/>
              </w:rPr>
              <w:t>0,06</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с. Останино</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15</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Центральная</w:t>
            </w:r>
          </w:p>
        </w:tc>
        <w:tc>
          <w:tcPr>
            <w:tcW w:w="1134" w:type="dxa"/>
            <w:vAlign w:val="bottom"/>
          </w:tcPr>
          <w:p w:rsidR="005B1454" w:rsidRDefault="005B1454">
            <w:pPr>
              <w:jc w:val="center"/>
            </w:pPr>
            <w:r>
              <w:rPr>
                <w:sz w:val="22"/>
              </w:rPr>
              <w:t>0,19</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0,13</w:t>
            </w:r>
          </w:p>
        </w:tc>
        <w:tc>
          <w:tcPr>
            <w:tcW w:w="851" w:type="dxa"/>
            <w:vAlign w:val="center"/>
          </w:tcPr>
          <w:p w:rsidR="005B1454" w:rsidRPr="009711BC" w:rsidRDefault="005B1454" w:rsidP="005B1454">
            <w:pPr>
              <w:jc w:val="center"/>
              <w:rPr>
                <w:color w:val="000000"/>
              </w:rPr>
            </w:pPr>
            <w:r w:rsidRPr="009711BC">
              <w:rPr>
                <w:color w:val="000000"/>
                <w:sz w:val="22"/>
              </w:rPr>
              <w:t>0,13</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0,13</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0,13</w:t>
            </w:r>
          </w:p>
        </w:tc>
        <w:tc>
          <w:tcPr>
            <w:tcW w:w="850" w:type="dxa"/>
            <w:vAlign w:val="center"/>
          </w:tcPr>
          <w:p w:rsidR="005B1454" w:rsidRPr="009711BC" w:rsidRDefault="005B1454" w:rsidP="005B1454">
            <w:pPr>
              <w:jc w:val="center"/>
              <w:rPr>
                <w:color w:val="000000"/>
              </w:rPr>
            </w:pPr>
            <w:r w:rsidRPr="009711BC">
              <w:rPr>
                <w:color w:val="000000"/>
                <w:sz w:val="22"/>
              </w:rPr>
              <w:t>0,13</w:t>
            </w:r>
          </w:p>
        </w:tc>
        <w:tc>
          <w:tcPr>
            <w:tcW w:w="851" w:type="dxa"/>
            <w:vAlign w:val="center"/>
          </w:tcPr>
          <w:p w:rsidR="005B1454" w:rsidRPr="009711BC" w:rsidRDefault="005B1454" w:rsidP="005B1454">
            <w:pPr>
              <w:jc w:val="center"/>
              <w:rPr>
                <w:color w:val="000000"/>
              </w:rPr>
            </w:pPr>
            <w:r w:rsidRPr="009711BC">
              <w:rPr>
                <w:color w:val="000000"/>
                <w:sz w:val="22"/>
              </w:rPr>
              <w:t>0,13</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p>
        </w:tc>
        <w:tc>
          <w:tcPr>
            <w:tcW w:w="2835" w:type="dxa"/>
            <w:shd w:val="clear" w:color="auto" w:fill="auto"/>
            <w:noWrap/>
            <w:vAlign w:val="center"/>
            <w:hideMark/>
          </w:tcPr>
          <w:p w:rsidR="005B1454" w:rsidRPr="009711BC" w:rsidRDefault="005B1454" w:rsidP="005B1454">
            <w:pPr>
              <w:rPr>
                <w:b/>
                <w:bCs/>
                <w:color w:val="000000"/>
              </w:rPr>
            </w:pPr>
            <w:r w:rsidRPr="009711BC">
              <w:rPr>
                <w:b/>
                <w:bCs/>
                <w:color w:val="000000"/>
                <w:sz w:val="22"/>
              </w:rPr>
              <w:t>п. Ясашная</w:t>
            </w:r>
          </w:p>
        </w:tc>
        <w:tc>
          <w:tcPr>
            <w:tcW w:w="1134" w:type="dxa"/>
            <w:vAlign w:val="bottom"/>
          </w:tcPr>
          <w:p w:rsidR="005B1454" w:rsidRDefault="005B1454">
            <w:pPr>
              <w:jc w:val="center"/>
            </w:pP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c>
          <w:tcPr>
            <w:tcW w:w="850"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1" w:type="dxa"/>
            <w:shd w:val="clear" w:color="auto" w:fill="auto"/>
            <w:vAlign w:val="center"/>
            <w:hideMark/>
          </w:tcPr>
          <w:p w:rsidR="005B1454" w:rsidRPr="009711BC" w:rsidRDefault="005B1454" w:rsidP="005B1454">
            <w:pPr>
              <w:jc w:val="center"/>
              <w:rPr>
                <w:b/>
                <w:bCs/>
                <w:color w:val="000000"/>
              </w:rPr>
            </w:pPr>
            <w:r w:rsidRPr="009711BC">
              <w:rPr>
                <w:b/>
                <w:bCs/>
                <w:color w:val="000000"/>
                <w:sz w:val="22"/>
              </w:rPr>
              <w:t> </w:t>
            </w:r>
          </w:p>
        </w:tc>
        <w:tc>
          <w:tcPr>
            <w:tcW w:w="850" w:type="dxa"/>
            <w:vAlign w:val="center"/>
          </w:tcPr>
          <w:p w:rsidR="005B1454" w:rsidRPr="009711BC" w:rsidRDefault="005B1454" w:rsidP="005B1454">
            <w:pPr>
              <w:jc w:val="center"/>
              <w:rPr>
                <w:b/>
                <w:bCs/>
                <w:color w:val="000000"/>
              </w:rPr>
            </w:pPr>
            <w:r w:rsidRPr="009711BC">
              <w:rPr>
                <w:b/>
                <w:bCs/>
                <w:color w:val="000000"/>
                <w:sz w:val="22"/>
              </w:rPr>
              <w:t> </w:t>
            </w:r>
          </w:p>
        </w:tc>
        <w:tc>
          <w:tcPr>
            <w:tcW w:w="851" w:type="dxa"/>
            <w:vAlign w:val="center"/>
          </w:tcPr>
          <w:p w:rsidR="005B1454" w:rsidRPr="009711BC" w:rsidRDefault="005B1454" w:rsidP="005B1454">
            <w:pPr>
              <w:jc w:val="center"/>
              <w:rPr>
                <w:b/>
                <w:bCs/>
                <w:color w:val="000000"/>
              </w:rPr>
            </w:pPr>
            <w:r w:rsidRPr="009711BC">
              <w:rPr>
                <w:b/>
                <w:bCs/>
                <w:color w:val="000000"/>
                <w:sz w:val="22"/>
              </w:rPr>
              <w:t> </w:t>
            </w:r>
          </w:p>
        </w:tc>
      </w:tr>
      <w:tr w:rsidR="005B1454" w:rsidRPr="009711BC" w:rsidTr="005B1454">
        <w:trPr>
          <w:trHeight w:val="20"/>
        </w:trPr>
        <w:tc>
          <w:tcPr>
            <w:tcW w:w="567" w:type="dxa"/>
            <w:shd w:val="clear" w:color="auto" w:fill="auto"/>
            <w:noWrap/>
            <w:vAlign w:val="center"/>
            <w:hideMark/>
          </w:tcPr>
          <w:p w:rsidR="005B1454" w:rsidRPr="009711BC" w:rsidRDefault="005B1454" w:rsidP="005B1454">
            <w:pPr>
              <w:spacing w:line="240" w:lineRule="auto"/>
              <w:jc w:val="center"/>
              <w:rPr>
                <w:color w:val="000000"/>
                <w:sz w:val="20"/>
                <w:szCs w:val="20"/>
                <w:lang w:eastAsia="ru-RU"/>
              </w:rPr>
            </w:pPr>
            <w:r w:rsidRPr="009711BC">
              <w:rPr>
                <w:color w:val="000000"/>
                <w:sz w:val="20"/>
                <w:szCs w:val="20"/>
                <w:lang w:eastAsia="ru-RU"/>
              </w:rPr>
              <w:t>16</w:t>
            </w:r>
          </w:p>
        </w:tc>
        <w:tc>
          <w:tcPr>
            <w:tcW w:w="2835" w:type="dxa"/>
            <w:shd w:val="clear" w:color="auto" w:fill="auto"/>
            <w:noWrap/>
            <w:vAlign w:val="center"/>
            <w:hideMark/>
          </w:tcPr>
          <w:p w:rsidR="005B1454" w:rsidRPr="009711BC" w:rsidRDefault="005B1454" w:rsidP="005B1454">
            <w:pPr>
              <w:rPr>
                <w:color w:val="000000"/>
              </w:rPr>
            </w:pPr>
            <w:r w:rsidRPr="009711BC">
              <w:rPr>
                <w:color w:val="000000"/>
                <w:sz w:val="22"/>
              </w:rPr>
              <w:t>Котельная СОШ</w:t>
            </w:r>
          </w:p>
        </w:tc>
        <w:tc>
          <w:tcPr>
            <w:tcW w:w="1134" w:type="dxa"/>
            <w:vAlign w:val="bottom"/>
          </w:tcPr>
          <w:p w:rsidR="005B1454" w:rsidRDefault="005B1454">
            <w:pPr>
              <w:jc w:val="center"/>
            </w:pPr>
            <w:r>
              <w:rPr>
                <w:sz w:val="22"/>
              </w:rPr>
              <w:t>0,03</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0,02</w:t>
            </w:r>
          </w:p>
        </w:tc>
        <w:tc>
          <w:tcPr>
            <w:tcW w:w="851" w:type="dxa"/>
            <w:vAlign w:val="center"/>
          </w:tcPr>
          <w:p w:rsidR="005B1454" w:rsidRPr="009711BC" w:rsidRDefault="005B1454" w:rsidP="005B1454">
            <w:pPr>
              <w:jc w:val="center"/>
              <w:rPr>
                <w:color w:val="000000"/>
              </w:rPr>
            </w:pPr>
            <w:r w:rsidRPr="009711BC">
              <w:rPr>
                <w:color w:val="000000"/>
                <w:sz w:val="22"/>
              </w:rPr>
              <w:t>0,02</w:t>
            </w:r>
          </w:p>
        </w:tc>
        <w:tc>
          <w:tcPr>
            <w:tcW w:w="850" w:type="dxa"/>
            <w:shd w:val="clear" w:color="auto" w:fill="auto"/>
            <w:vAlign w:val="center"/>
            <w:hideMark/>
          </w:tcPr>
          <w:p w:rsidR="005B1454" w:rsidRPr="009711BC" w:rsidRDefault="005B1454" w:rsidP="005B1454">
            <w:pPr>
              <w:jc w:val="center"/>
              <w:rPr>
                <w:color w:val="000000"/>
              </w:rPr>
            </w:pPr>
            <w:r w:rsidRPr="009711BC">
              <w:rPr>
                <w:color w:val="000000"/>
                <w:sz w:val="22"/>
              </w:rPr>
              <w:t>0,02</w:t>
            </w:r>
          </w:p>
        </w:tc>
        <w:tc>
          <w:tcPr>
            <w:tcW w:w="851" w:type="dxa"/>
            <w:shd w:val="clear" w:color="auto" w:fill="auto"/>
            <w:vAlign w:val="center"/>
            <w:hideMark/>
          </w:tcPr>
          <w:p w:rsidR="005B1454" w:rsidRPr="009711BC" w:rsidRDefault="005B1454" w:rsidP="005B1454">
            <w:pPr>
              <w:jc w:val="center"/>
              <w:rPr>
                <w:color w:val="000000"/>
              </w:rPr>
            </w:pPr>
            <w:r w:rsidRPr="009711BC">
              <w:rPr>
                <w:color w:val="000000"/>
                <w:sz w:val="22"/>
              </w:rPr>
              <w:t>0,02</w:t>
            </w:r>
          </w:p>
        </w:tc>
        <w:tc>
          <w:tcPr>
            <w:tcW w:w="850" w:type="dxa"/>
            <w:vAlign w:val="center"/>
          </w:tcPr>
          <w:p w:rsidR="005B1454" w:rsidRPr="009711BC" w:rsidRDefault="005B1454" w:rsidP="005B1454">
            <w:pPr>
              <w:jc w:val="center"/>
              <w:rPr>
                <w:color w:val="000000"/>
              </w:rPr>
            </w:pPr>
            <w:r w:rsidRPr="009711BC">
              <w:rPr>
                <w:color w:val="000000"/>
                <w:sz w:val="22"/>
              </w:rPr>
              <w:t>0,02</w:t>
            </w:r>
          </w:p>
        </w:tc>
        <w:tc>
          <w:tcPr>
            <w:tcW w:w="851" w:type="dxa"/>
            <w:vAlign w:val="center"/>
          </w:tcPr>
          <w:p w:rsidR="005B1454" w:rsidRPr="009711BC" w:rsidRDefault="005B1454" w:rsidP="005B1454">
            <w:pPr>
              <w:jc w:val="center"/>
              <w:rPr>
                <w:color w:val="000000"/>
              </w:rPr>
            </w:pPr>
            <w:r w:rsidRPr="009711BC">
              <w:rPr>
                <w:color w:val="000000"/>
                <w:sz w:val="22"/>
              </w:rPr>
              <w:t>0,02</w:t>
            </w:r>
          </w:p>
        </w:tc>
      </w:tr>
    </w:tbl>
    <w:p w:rsidR="0093282F" w:rsidRDefault="0093282F" w:rsidP="0093282F">
      <w:pPr>
        <w:ind w:firstLine="709"/>
        <w:jc w:val="both"/>
        <w:rPr>
          <w:lang w:eastAsia="ar-SA"/>
        </w:rPr>
      </w:pPr>
    </w:p>
    <w:p w:rsidR="005A509B" w:rsidRDefault="005A509B" w:rsidP="00976403">
      <w:pPr>
        <w:spacing w:line="240" w:lineRule="auto"/>
        <w:ind w:firstLine="709"/>
        <w:rPr>
          <w:bCs/>
          <w:i/>
          <w:lang w:eastAsia="ru-RU"/>
        </w:rPr>
        <w:sectPr w:rsidR="005A509B" w:rsidSect="004F5D3A">
          <w:pgSz w:w="11906" w:h="16838" w:code="9"/>
          <w:pgMar w:top="993" w:right="709" w:bottom="426" w:left="1701" w:header="2" w:footer="325" w:gutter="0"/>
          <w:cols w:space="708"/>
          <w:docGrid w:linePitch="360"/>
        </w:sectPr>
      </w:pPr>
    </w:p>
    <w:p w:rsidR="0099367E" w:rsidRPr="009A76AE" w:rsidRDefault="00A82087" w:rsidP="005A135D">
      <w:pPr>
        <w:pStyle w:val="10"/>
        <w:keepLines/>
        <w:spacing w:before="0" w:after="0" w:line="240" w:lineRule="auto"/>
        <w:jc w:val="both"/>
        <w:rPr>
          <w:rFonts w:ascii="Times New Roman" w:hAnsi="Times New Roman"/>
          <w:kern w:val="0"/>
          <w:sz w:val="24"/>
          <w:szCs w:val="24"/>
          <w:lang w:bidi="en-US"/>
        </w:rPr>
      </w:pPr>
      <w:bookmarkStart w:id="102" w:name="_Toc421520094"/>
      <w:r w:rsidRPr="009A76AE">
        <w:rPr>
          <w:rFonts w:ascii="Times New Roman" w:hAnsi="Times New Roman"/>
          <w:kern w:val="0"/>
          <w:sz w:val="24"/>
          <w:szCs w:val="24"/>
          <w:lang w:bidi="en-US"/>
        </w:rPr>
        <w:lastRenderedPageBreak/>
        <w:t>Г</w:t>
      </w:r>
      <w:r w:rsidR="0099367E" w:rsidRPr="009A76AE">
        <w:rPr>
          <w:rFonts w:ascii="Times New Roman" w:hAnsi="Times New Roman"/>
          <w:kern w:val="0"/>
          <w:sz w:val="24"/>
          <w:szCs w:val="24"/>
          <w:lang w:bidi="en-US"/>
        </w:rPr>
        <w:t xml:space="preserve">лава </w:t>
      </w:r>
      <w:r w:rsidR="0093282F">
        <w:rPr>
          <w:rFonts w:ascii="Times New Roman" w:hAnsi="Times New Roman"/>
          <w:kern w:val="0"/>
          <w:sz w:val="24"/>
          <w:szCs w:val="24"/>
          <w:lang w:bidi="en-US"/>
        </w:rPr>
        <w:t>5</w:t>
      </w:r>
      <w:r w:rsidR="00C15DBA">
        <w:rPr>
          <w:rFonts w:ascii="Times New Roman" w:hAnsi="Times New Roman"/>
          <w:kern w:val="0"/>
          <w:sz w:val="24"/>
          <w:szCs w:val="24"/>
          <w:lang w:bidi="en-US"/>
        </w:rPr>
        <w:t xml:space="preserve">. </w:t>
      </w:r>
      <w:r w:rsidR="0093282F">
        <w:rPr>
          <w:rFonts w:ascii="Times New Roman" w:hAnsi="Times New Roman"/>
          <w:kern w:val="0"/>
          <w:sz w:val="24"/>
          <w:szCs w:val="24"/>
          <w:lang w:bidi="en-US"/>
        </w:rPr>
        <w:t>Обоснование инвестиций в строительство, реконструкцию и техническое перевооружение</w:t>
      </w:r>
      <w:bookmarkEnd w:id="102"/>
    </w:p>
    <w:p w:rsidR="005A1D94" w:rsidRDefault="005A1D94" w:rsidP="005A1D94">
      <w:pPr>
        <w:spacing w:line="360" w:lineRule="auto"/>
        <w:ind w:firstLine="709"/>
        <w:jc w:val="both"/>
        <w:rPr>
          <w:sz w:val="28"/>
          <w:szCs w:val="28"/>
        </w:rPr>
      </w:pPr>
    </w:p>
    <w:p w:rsidR="00EB1AA3" w:rsidRPr="00E70205" w:rsidRDefault="005A1D94" w:rsidP="00E70205">
      <w:pPr>
        <w:autoSpaceDE w:val="0"/>
        <w:autoSpaceDN w:val="0"/>
        <w:adjustRightInd w:val="0"/>
        <w:spacing w:after="100" w:line="312" w:lineRule="auto"/>
        <w:ind w:firstLine="709"/>
        <w:jc w:val="both"/>
        <w:rPr>
          <w:szCs w:val="24"/>
        </w:rPr>
      </w:pPr>
      <w:r w:rsidRPr="00E70205">
        <w:rPr>
          <w:szCs w:val="24"/>
        </w:rPr>
        <w:t>Основн</w:t>
      </w:r>
      <w:r w:rsidR="00EB1AA3" w:rsidRPr="00E70205">
        <w:rPr>
          <w:szCs w:val="24"/>
        </w:rPr>
        <w:t>ыми</w:t>
      </w:r>
      <w:r w:rsidRPr="00E70205">
        <w:rPr>
          <w:szCs w:val="24"/>
        </w:rPr>
        <w:t xml:space="preserve"> проблем</w:t>
      </w:r>
      <w:r w:rsidR="00EB1AA3" w:rsidRPr="00E70205">
        <w:rPr>
          <w:szCs w:val="24"/>
        </w:rPr>
        <w:t>ами</w:t>
      </w:r>
      <w:r w:rsidR="00C15DBA">
        <w:rPr>
          <w:szCs w:val="24"/>
        </w:rPr>
        <w:t xml:space="preserve"> </w:t>
      </w:r>
      <w:r w:rsidR="005C0996" w:rsidRPr="00E70205">
        <w:rPr>
          <w:szCs w:val="24"/>
        </w:rPr>
        <w:t xml:space="preserve">газовых и </w:t>
      </w:r>
      <w:r w:rsidR="00EB1AA3" w:rsidRPr="00E70205">
        <w:rPr>
          <w:szCs w:val="24"/>
        </w:rPr>
        <w:t xml:space="preserve">твердотопливных </w:t>
      </w:r>
      <w:r w:rsidRPr="00E70205">
        <w:rPr>
          <w:szCs w:val="24"/>
        </w:rPr>
        <w:t>и</w:t>
      </w:r>
      <w:r w:rsidR="00EB1AA3" w:rsidRPr="00E70205">
        <w:rPr>
          <w:szCs w:val="24"/>
        </w:rPr>
        <w:t>с</w:t>
      </w:r>
      <w:r w:rsidRPr="00E70205">
        <w:rPr>
          <w:szCs w:val="24"/>
        </w:rPr>
        <w:t>точников теплов</w:t>
      </w:r>
      <w:r w:rsidR="00EB1AA3" w:rsidRPr="00E70205">
        <w:rPr>
          <w:szCs w:val="24"/>
        </w:rPr>
        <w:t>ой энергии Алапаевского МО являю</w:t>
      </w:r>
      <w:r w:rsidRPr="00E70205">
        <w:rPr>
          <w:szCs w:val="24"/>
        </w:rPr>
        <w:t>тся</w:t>
      </w:r>
      <w:r w:rsidR="00EB1AA3" w:rsidRPr="00E70205">
        <w:rPr>
          <w:szCs w:val="24"/>
        </w:rPr>
        <w:t>:</w:t>
      </w:r>
    </w:p>
    <w:p w:rsidR="005A1D94" w:rsidRPr="00E70205" w:rsidRDefault="00EB1AA3" w:rsidP="00E70205">
      <w:pPr>
        <w:autoSpaceDE w:val="0"/>
        <w:autoSpaceDN w:val="0"/>
        <w:adjustRightInd w:val="0"/>
        <w:spacing w:after="100" w:line="312" w:lineRule="auto"/>
        <w:ind w:firstLine="709"/>
        <w:jc w:val="both"/>
        <w:rPr>
          <w:szCs w:val="24"/>
        </w:rPr>
      </w:pPr>
      <w:r w:rsidRPr="00E70205">
        <w:rPr>
          <w:szCs w:val="24"/>
        </w:rPr>
        <w:t>1. И</w:t>
      </w:r>
      <w:r w:rsidR="005A1D94" w:rsidRPr="00E70205">
        <w:rPr>
          <w:szCs w:val="24"/>
        </w:rPr>
        <w:t>зношенность и избыточная установленная мощность основного оборудования котельных</w:t>
      </w:r>
      <w:r w:rsidRPr="00E70205">
        <w:rPr>
          <w:szCs w:val="24"/>
        </w:rPr>
        <w:t>.</w:t>
      </w:r>
    </w:p>
    <w:p w:rsidR="00EB1AA3" w:rsidRPr="00E70205" w:rsidRDefault="00EB1AA3" w:rsidP="00E70205">
      <w:pPr>
        <w:autoSpaceDE w:val="0"/>
        <w:autoSpaceDN w:val="0"/>
        <w:adjustRightInd w:val="0"/>
        <w:spacing w:after="100" w:line="312" w:lineRule="auto"/>
        <w:ind w:firstLine="709"/>
        <w:jc w:val="both"/>
        <w:rPr>
          <w:szCs w:val="24"/>
        </w:rPr>
      </w:pPr>
      <w:r w:rsidRPr="00E70205">
        <w:rPr>
          <w:szCs w:val="24"/>
        </w:rPr>
        <w:t>2. Низкий КПД, и как следствие низкая эффективность использования топлива в котлах</w:t>
      </w:r>
      <w:r w:rsidR="00117A95" w:rsidRPr="00E70205">
        <w:rPr>
          <w:szCs w:val="24"/>
        </w:rPr>
        <w:t>.</w:t>
      </w:r>
    </w:p>
    <w:p w:rsidR="00E64C5C" w:rsidRPr="00533AF2" w:rsidRDefault="00E64C5C" w:rsidP="00E70205">
      <w:pPr>
        <w:autoSpaceDE w:val="0"/>
        <w:autoSpaceDN w:val="0"/>
        <w:adjustRightInd w:val="0"/>
        <w:spacing w:after="100" w:line="312" w:lineRule="auto"/>
        <w:ind w:firstLine="709"/>
        <w:jc w:val="both"/>
        <w:rPr>
          <w:szCs w:val="24"/>
        </w:rPr>
      </w:pPr>
      <w:r w:rsidRPr="00533AF2">
        <w:rPr>
          <w:szCs w:val="24"/>
        </w:rPr>
        <w:t>Большинство труб</w:t>
      </w:r>
      <w:r>
        <w:rPr>
          <w:szCs w:val="24"/>
        </w:rPr>
        <w:t>опроводов</w:t>
      </w:r>
      <w:r w:rsidRPr="00533AF2">
        <w:rPr>
          <w:szCs w:val="24"/>
        </w:rPr>
        <w:t xml:space="preserve"> теплов</w:t>
      </w:r>
      <w:r>
        <w:rPr>
          <w:szCs w:val="24"/>
        </w:rPr>
        <w:t>ых</w:t>
      </w:r>
      <w:r w:rsidRPr="00533AF2">
        <w:rPr>
          <w:szCs w:val="24"/>
        </w:rPr>
        <w:t xml:space="preserve"> сет</w:t>
      </w:r>
      <w:r>
        <w:rPr>
          <w:szCs w:val="24"/>
        </w:rPr>
        <w:t xml:space="preserve">ей, особенно надземной прокладки, имеют </w:t>
      </w:r>
      <w:r w:rsidRPr="00533AF2">
        <w:rPr>
          <w:szCs w:val="24"/>
        </w:rPr>
        <w:t>многочисленные нарушения изоляции трубопроводов, что ведет к сверхнормативным потерям теплоты. Имеются участки трубопроводов с исчерпавшими свой технический ресурс трубами, которые следует заменить.</w:t>
      </w:r>
    </w:p>
    <w:p w:rsidR="005B1454" w:rsidRDefault="005B1454" w:rsidP="00117A95">
      <w:pPr>
        <w:ind w:firstLine="567"/>
        <w:jc w:val="both"/>
        <w:rPr>
          <w:lang w:eastAsia="ar-SA"/>
        </w:rPr>
      </w:pPr>
    </w:p>
    <w:p w:rsidR="00031071" w:rsidRPr="000738A4" w:rsidRDefault="00E64C5C" w:rsidP="000738A4">
      <w:pPr>
        <w:pStyle w:val="20"/>
        <w:rPr>
          <w:rFonts w:eastAsia="Times New Roman"/>
          <w:sz w:val="24"/>
          <w:szCs w:val="24"/>
          <w:lang w:eastAsia="ru-RU"/>
        </w:rPr>
      </w:pPr>
      <w:bookmarkStart w:id="103" w:name="_Toc421520095"/>
      <w:r>
        <w:rPr>
          <w:rFonts w:eastAsia="Times New Roman"/>
          <w:sz w:val="24"/>
          <w:szCs w:val="24"/>
          <w:lang w:eastAsia="ru-RU"/>
        </w:rPr>
        <w:t>5.1</w:t>
      </w:r>
      <w:r w:rsidR="00C15DBA">
        <w:rPr>
          <w:rFonts w:eastAsia="Times New Roman"/>
          <w:sz w:val="24"/>
          <w:szCs w:val="24"/>
          <w:lang w:eastAsia="ru-RU"/>
        </w:rPr>
        <w:t>.</w:t>
      </w:r>
      <w:r>
        <w:rPr>
          <w:rFonts w:eastAsia="Times New Roman"/>
          <w:sz w:val="24"/>
          <w:szCs w:val="24"/>
          <w:lang w:eastAsia="ru-RU"/>
        </w:rPr>
        <w:t xml:space="preserve"> </w:t>
      </w:r>
      <w:r w:rsidR="00031071" w:rsidRPr="000738A4">
        <w:rPr>
          <w:rFonts w:eastAsia="Times New Roman"/>
          <w:sz w:val="24"/>
          <w:szCs w:val="24"/>
          <w:lang w:eastAsia="ru-RU"/>
        </w:rPr>
        <w:t xml:space="preserve"> Предложения по реконструкции </w:t>
      </w:r>
      <w:r w:rsidR="0093282F" w:rsidRPr="000738A4">
        <w:rPr>
          <w:rFonts w:eastAsia="Times New Roman"/>
          <w:sz w:val="24"/>
          <w:szCs w:val="24"/>
          <w:lang w:eastAsia="ru-RU"/>
        </w:rPr>
        <w:t>системы теплоснабжения с. Арамашево</w:t>
      </w:r>
      <w:bookmarkEnd w:id="103"/>
    </w:p>
    <w:p w:rsidR="00E22CFB" w:rsidRPr="00245ECA" w:rsidRDefault="00E22CFB" w:rsidP="00386992">
      <w:pPr>
        <w:pStyle w:val="30"/>
        <w:numPr>
          <w:ilvl w:val="2"/>
          <w:numId w:val="14"/>
        </w:numPr>
        <w:tabs>
          <w:tab w:val="left" w:pos="851"/>
        </w:tabs>
        <w:spacing w:before="120" w:after="120"/>
        <w:ind w:left="0" w:firstLine="567"/>
        <w:rPr>
          <w:sz w:val="24"/>
          <w:szCs w:val="24"/>
        </w:rPr>
      </w:pPr>
      <w:bookmarkStart w:id="104" w:name="_Toc421520096"/>
      <w:bookmarkStart w:id="105" w:name="_Toc360698271"/>
      <w:bookmarkStart w:id="106" w:name="_Toc287859877"/>
      <w:r w:rsidRPr="00245ECA">
        <w:rPr>
          <w:sz w:val="24"/>
          <w:szCs w:val="24"/>
        </w:rPr>
        <w:t>Котельная с. Арамашево, ул. Молодежная, 1А,Б</w:t>
      </w:r>
      <w:bookmarkEnd w:id="104"/>
    </w:p>
    <w:p w:rsidR="00CA6611" w:rsidRPr="00E70205" w:rsidRDefault="00CA6611" w:rsidP="00E70205">
      <w:pPr>
        <w:autoSpaceDE w:val="0"/>
        <w:autoSpaceDN w:val="0"/>
        <w:adjustRightInd w:val="0"/>
        <w:spacing w:after="100" w:line="312" w:lineRule="auto"/>
        <w:ind w:firstLine="709"/>
        <w:jc w:val="both"/>
        <w:rPr>
          <w:szCs w:val="24"/>
        </w:rPr>
      </w:pPr>
      <w:r w:rsidRPr="00E70205">
        <w:rPr>
          <w:szCs w:val="24"/>
        </w:rPr>
        <w:t xml:space="preserve">В связи с полным износом котла SuperRAC IVAR – 1045 </w:t>
      </w:r>
      <w:r w:rsidR="00E214FE" w:rsidRPr="00E70205">
        <w:rPr>
          <w:szCs w:val="24"/>
        </w:rPr>
        <w:t xml:space="preserve">в газовой котельной </w:t>
      </w:r>
      <w:r w:rsidRPr="00E70205">
        <w:rPr>
          <w:szCs w:val="24"/>
        </w:rPr>
        <w:t>предлагается заменить его на аналогичный.</w:t>
      </w:r>
    </w:p>
    <w:p w:rsidR="00E64C5C" w:rsidRPr="00D61F4E" w:rsidRDefault="00E64C5C" w:rsidP="00E70205">
      <w:pPr>
        <w:autoSpaceDE w:val="0"/>
        <w:autoSpaceDN w:val="0"/>
        <w:adjustRightInd w:val="0"/>
        <w:spacing w:after="100" w:line="312" w:lineRule="auto"/>
        <w:ind w:firstLine="709"/>
        <w:jc w:val="both"/>
        <w:rPr>
          <w:szCs w:val="24"/>
        </w:rPr>
      </w:pPr>
      <w:r w:rsidRPr="00D61F4E">
        <w:rPr>
          <w:szCs w:val="24"/>
        </w:rPr>
        <w:t>Для снижения потерь тепловой энергии и восстановления гидравлического режима работы тепловых сетей необходимо заменить тепловые сети протяженностью 0,5 км.</w:t>
      </w:r>
    </w:p>
    <w:p w:rsidR="00E64C5C" w:rsidRPr="00D61F4E" w:rsidRDefault="00E64C5C"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14</w:t>
      </w:r>
      <w:r>
        <w:rPr>
          <w:szCs w:val="24"/>
        </w:rPr>
        <w:t xml:space="preserve"> Тома 1 Схемы теплоснабжения.</w:t>
      </w:r>
    </w:p>
    <w:p w:rsidR="002B480D" w:rsidRPr="00E70205" w:rsidRDefault="00CA6611" w:rsidP="00E70205">
      <w:pPr>
        <w:autoSpaceDE w:val="0"/>
        <w:autoSpaceDN w:val="0"/>
        <w:adjustRightInd w:val="0"/>
        <w:spacing w:after="100" w:line="312" w:lineRule="auto"/>
        <w:ind w:firstLine="709"/>
        <w:jc w:val="both"/>
        <w:rPr>
          <w:szCs w:val="24"/>
        </w:rPr>
      </w:pPr>
      <w:r w:rsidRPr="00E70205">
        <w:rPr>
          <w:szCs w:val="24"/>
        </w:rPr>
        <w:t xml:space="preserve">В связи с полным износом теплотехнического оборудования угольной котельной  </w:t>
      </w:r>
      <w:r w:rsidR="00A270C3" w:rsidRPr="00E70205">
        <w:rPr>
          <w:szCs w:val="24"/>
        </w:rPr>
        <w:t xml:space="preserve">предлагается </w:t>
      </w:r>
      <w:r w:rsidRPr="00E70205">
        <w:rPr>
          <w:szCs w:val="24"/>
        </w:rPr>
        <w:t>вывести котлы из эксплуатации.</w:t>
      </w:r>
    </w:p>
    <w:p w:rsidR="00ED42B3" w:rsidRPr="00CA6611" w:rsidRDefault="00ED42B3" w:rsidP="00CA6611">
      <w:pPr>
        <w:ind w:firstLine="567"/>
        <w:jc w:val="both"/>
      </w:pPr>
    </w:p>
    <w:p w:rsidR="00E22CFB" w:rsidRPr="00245ECA" w:rsidRDefault="00E22CFB" w:rsidP="00386992">
      <w:pPr>
        <w:pStyle w:val="30"/>
        <w:numPr>
          <w:ilvl w:val="2"/>
          <w:numId w:val="14"/>
        </w:numPr>
        <w:tabs>
          <w:tab w:val="left" w:pos="851"/>
        </w:tabs>
        <w:spacing w:before="120" w:after="120"/>
        <w:ind w:left="0" w:firstLine="567"/>
        <w:rPr>
          <w:sz w:val="24"/>
          <w:szCs w:val="24"/>
        </w:rPr>
      </w:pPr>
      <w:bookmarkStart w:id="107" w:name="_Toc421520097"/>
      <w:r w:rsidRPr="00245ECA">
        <w:rPr>
          <w:sz w:val="24"/>
          <w:szCs w:val="24"/>
        </w:rPr>
        <w:t>Котельная музея с. Арамашево, ул. Советская, 38</w:t>
      </w:r>
      <w:bookmarkEnd w:id="107"/>
    </w:p>
    <w:p w:rsidR="002B480D" w:rsidRPr="00E70205" w:rsidRDefault="000C5234" w:rsidP="00E70205">
      <w:pPr>
        <w:autoSpaceDE w:val="0"/>
        <w:autoSpaceDN w:val="0"/>
        <w:adjustRightInd w:val="0"/>
        <w:spacing w:after="100" w:line="312" w:lineRule="auto"/>
        <w:ind w:firstLine="709"/>
        <w:jc w:val="both"/>
        <w:rPr>
          <w:szCs w:val="24"/>
        </w:rPr>
      </w:pPr>
      <w:r w:rsidRPr="00E70205">
        <w:rPr>
          <w:szCs w:val="24"/>
        </w:rPr>
        <w:t>В здании музея в 2012 году полностью смонтирована и подготовлен</w:t>
      </w:r>
      <w:r w:rsidR="00C15DBA">
        <w:rPr>
          <w:szCs w:val="24"/>
        </w:rPr>
        <w:t>а</w:t>
      </w:r>
      <w:r w:rsidRPr="00E70205">
        <w:rPr>
          <w:szCs w:val="24"/>
        </w:rPr>
        <w:t xml:space="preserve"> к пуску газовая котельная с бытовым газовым котлом.</w:t>
      </w:r>
    </w:p>
    <w:p w:rsidR="000C5234" w:rsidRPr="00E70205" w:rsidRDefault="000C5234" w:rsidP="00E70205">
      <w:pPr>
        <w:autoSpaceDE w:val="0"/>
        <w:autoSpaceDN w:val="0"/>
        <w:adjustRightInd w:val="0"/>
        <w:spacing w:after="100" w:line="312" w:lineRule="auto"/>
        <w:ind w:firstLine="709"/>
        <w:jc w:val="both"/>
        <w:rPr>
          <w:szCs w:val="24"/>
        </w:rPr>
      </w:pPr>
      <w:r w:rsidRPr="00E70205">
        <w:rPr>
          <w:szCs w:val="24"/>
        </w:rPr>
        <w:t>Предлагается ввести эту котельную в эксплуатацию, для чего необходимо провести мероприятия по подключению котельной к системе отопления здания и пуско-на</w:t>
      </w:r>
      <w:r w:rsidR="005C0996" w:rsidRPr="00E70205">
        <w:rPr>
          <w:szCs w:val="24"/>
        </w:rPr>
        <w:t xml:space="preserve">ладочные работы. После окончания работ </w:t>
      </w:r>
      <w:r w:rsidR="00A270C3" w:rsidRPr="00E70205">
        <w:rPr>
          <w:szCs w:val="24"/>
        </w:rPr>
        <w:t xml:space="preserve">существующую </w:t>
      </w:r>
      <w:r w:rsidR="005C0996" w:rsidRPr="00E70205">
        <w:rPr>
          <w:szCs w:val="24"/>
        </w:rPr>
        <w:t>угольную котельную вывести из эксплуатации.</w:t>
      </w:r>
    </w:p>
    <w:p w:rsidR="00A6031D" w:rsidRDefault="00A6031D" w:rsidP="00117A95">
      <w:pPr>
        <w:ind w:firstLine="567"/>
        <w:jc w:val="both"/>
      </w:pPr>
    </w:p>
    <w:p w:rsidR="00A6031D" w:rsidRPr="000738A4" w:rsidRDefault="00C15DBA" w:rsidP="00386992">
      <w:pPr>
        <w:pStyle w:val="20"/>
        <w:numPr>
          <w:ilvl w:val="1"/>
          <w:numId w:val="16"/>
        </w:numPr>
        <w:rPr>
          <w:rFonts w:eastAsia="Times New Roman"/>
          <w:sz w:val="24"/>
          <w:szCs w:val="24"/>
          <w:lang w:eastAsia="ru-RU"/>
        </w:rPr>
      </w:pPr>
      <w:bookmarkStart w:id="108" w:name="_Toc421520098"/>
      <w:r>
        <w:rPr>
          <w:rFonts w:eastAsia="Times New Roman"/>
          <w:sz w:val="24"/>
          <w:szCs w:val="24"/>
          <w:lang w:eastAsia="ru-RU"/>
        </w:rPr>
        <w:t xml:space="preserve">. </w:t>
      </w:r>
      <w:r w:rsidR="00A6031D" w:rsidRPr="000738A4">
        <w:rPr>
          <w:rFonts w:eastAsia="Times New Roman"/>
          <w:sz w:val="24"/>
          <w:szCs w:val="24"/>
          <w:lang w:eastAsia="ru-RU"/>
        </w:rPr>
        <w:t xml:space="preserve">Предложения по реконструкции системы теплоснабжения с. </w:t>
      </w:r>
      <w:r w:rsidR="00A6031D">
        <w:rPr>
          <w:rFonts w:eastAsia="Times New Roman"/>
          <w:sz w:val="24"/>
          <w:szCs w:val="24"/>
          <w:lang w:eastAsia="ru-RU"/>
        </w:rPr>
        <w:t>Бубчиково</w:t>
      </w:r>
      <w:bookmarkEnd w:id="108"/>
    </w:p>
    <w:p w:rsidR="00A6031D" w:rsidRPr="00E70205" w:rsidRDefault="00A6031D" w:rsidP="00E70205">
      <w:pPr>
        <w:autoSpaceDE w:val="0"/>
        <w:autoSpaceDN w:val="0"/>
        <w:adjustRightInd w:val="0"/>
        <w:spacing w:after="100" w:line="312" w:lineRule="auto"/>
        <w:ind w:firstLine="709"/>
        <w:jc w:val="both"/>
        <w:rPr>
          <w:szCs w:val="24"/>
        </w:rPr>
      </w:pPr>
      <w:r w:rsidRPr="00E70205">
        <w:rPr>
          <w:szCs w:val="24"/>
        </w:rPr>
        <w:t>Для снижения потерь тепловой энергии и восстановления гидравлического режима работы тепловых сетей необходимо заменить тепловые сети протяженностью 1,13 км.</w:t>
      </w:r>
    </w:p>
    <w:p w:rsidR="00A6031D" w:rsidRPr="00D61F4E" w:rsidRDefault="00A6031D" w:rsidP="00E70205">
      <w:pPr>
        <w:autoSpaceDE w:val="0"/>
        <w:autoSpaceDN w:val="0"/>
        <w:adjustRightInd w:val="0"/>
        <w:spacing w:after="100" w:line="312" w:lineRule="auto"/>
        <w:ind w:firstLine="709"/>
        <w:jc w:val="both"/>
        <w:rPr>
          <w:szCs w:val="24"/>
        </w:rPr>
      </w:pPr>
      <w:r w:rsidRPr="00E70205">
        <w:rPr>
          <w:szCs w:val="24"/>
        </w:rPr>
        <w:lastRenderedPageBreak/>
        <w:t xml:space="preserve">Параметры необходимой реконструкции  тепловых сетей представлены в таблице 15 </w:t>
      </w:r>
      <w:r>
        <w:rPr>
          <w:szCs w:val="24"/>
        </w:rPr>
        <w:t>Тома 1 Схемы теплоснабжения.</w:t>
      </w:r>
    </w:p>
    <w:p w:rsidR="00A6031D" w:rsidRPr="000738A4" w:rsidRDefault="00A6031D" w:rsidP="00A6031D">
      <w:pPr>
        <w:pStyle w:val="20"/>
        <w:rPr>
          <w:rFonts w:eastAsia="Times New Roman"/>
          <w:sz w:val="24"/>
          <w:szCs w:val="24"/>
          <w:lang w:eastAsia="ru-RU"/>
        </w:rPr>
      </w:pPr>
      <w:bookmarkStart w:id="109" w:name="_Toc421520099"/>
      <w:r>
        <w:rPr>
          <w:rFonts w:eastAsia="Times New Roman"/>
          <w:sz w:val="24"/>
          <w:szCs w:val="24"/>
          <w:lang w:eastAsia="ru-RU"/>
        </w:rPr>
        <w:t>5.3</w:t>
      </w:r>
      <w:r w:rsidR="00C15DB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п. Верхняя Синячиха</w:t>
      </w:r>
      <w:bookmarkEnd w:id="109"/>
    </w:p>
    <w:p w:rsidR="00E22CFB" w:rsidRDefault="00A6031D" w:rsidP="00A6031D">
      <w:pPr>
        <w:pStyle w:val="30"/>
        <w:tabs>
          <w:tab w:val="left" w:pos="851"/>
        </w:tabs>
        <w:spacing w:before="120" w:after="120"/>
        <w:ind w:left="567" w:firstLine="0"/>
        <w:rPr>
          <w:sz w:val="24"/>
          <w:szCs w:val="24"/>
        </w:rPr>
      </w:pPr>
      <w:bookmarkStart w:id="110" w:name="_Toc421520100"/>
      <w:r>
        <w:rPr>
          <w:sz w:val="24"/>
          <w:szCs w:val="24"/>
        </w:rPr>
        <w:t xml:space="preserve">1. </w:t>
      </w:r>
      <w:r w:rsidR="00E22CFB">
        <w:rPr>
          <w:sz w:val="24"/>
          <w:szCs w:val="24"/>
        </w:rPr>
        <w:t>Котельная ЗАО «Фанком»</w:t>
      </w:r>
      <w:bookmarkEnd w:id="110"/>
    </w:p>
    <w:p w:rsidR="00031071" w:rsidRPr="00E70205" w:rsidRDefault="003E6688" w:rsidP="00E70205">
      <w:pPr>
        <w:autoSpaceDE w:val="0"/>
        <w:autoSpaceDN w:val="0"/>
        <w:adjustRightInd w:val="0"/>
        <w:spacing w:after="100" w:line="312" w:lineRule="auto"/>
        <w:ind w:firstLine="709"/>
        <w:jc w:val="both"/>
        <w:rPr>
          <w:szCs w:val="24"/>
        </w:rPr>
      </w:pPr>
      <w:r w:rsidRPr="00E70205">
        <w:rPr>
          <w:szCs w:val="24"/>
        </w:rPr>
        <w:t>Учитывая концентрацию потребителей с наибольшими тепловыми нагрузками в южной части зоны теплоснабжения ЗАО «Фанком», наиболе</w:t>
      </w:r>
      <w:r w:rsidR="00C15DBA">
        <w:rPr>
          <w:szCs w:val="24"/>
        </w:rPr>
        <w:t xml:space="preserve">е удаленной от источников тепла, </w:t>
      </w:r>
      <w:r w:rsidRPr="00E70205">
        <w:rPr>
          <w:szCs w:val="24"/>
        </w:rPr>
        <w:t>необходимость передачи относительно небольшого объема тепловой эне</w:t>
      </w:r>
      <w:r w:rsidR="00C15DBA">
        <w:rPr>
          <w:szCs w:val="24"/>
        </w:rPr>
        <w:t xml:space="preserve">ргии на значительные расстояния, </w:t>
      </w:r>
      <w:r w:rsidRPr="00E70205">
        <w:rPr>
          <w:szCs w:val="24"/>
        </w:rPr>
        <w:t>крайне низкую плотность тепловых нагрузок потребителей в зоне действия котельной и территориальную разобщенность потребителей</w:t>
      </w:r>
      <w:r w:rsidR="00C15DBA">
        <w:rPr>
          <w:szCs w:val="24"/>
        </w:rPr>
        <w:t>,</w:t>
      </w:r>
      <w:r w:rsidRPr="00E70205">
        <w:rPr>
          <w:szCs w:val="24"/>
        </w:rPr>
        <w:t xml:space="preserve"> р</w:t>
      </w:r>
      <w:r w:rsidR="00031071" w:rsidRPr="00E70205">
        <w:rPr>
          <w:szCs w:val="24"/>
        </w:rPr>
        <w:t>азвитие теплоснабжения потребителей в зоне действия СЦТ ЗАО «Фанком» в расчетный период до 2028 года предполагается за счет строительства в ней трех новых блочных газовых котельных:</w:t>
      </w:r>
    </w:p>
    <w:p w:rsidR="00031071" w:rsidRDefault="00031071" w:rsidP="00E70205">
      <w:pPr>
        <w:pStyle w:val="af"/>
        <w:numPr>
          <w:ilvl w:val="0"/>
          <w:numId w:val="12"/>
        </w:numPr>
        <w:spacing w:line="312" w:lineRule="auto"/>
        <w:ind w:left="0" w:firstLine="567"/>
        <w:jc w:val="both"/>
      </w:pPr>
      <w:r>
        <w:t>в районе ТП-1 тепловой мощностью 25 Гкал/ч</w:t>
      </w:r>
      <w:r w:rsidR="00C15DBA">
        <w:t xml:space="preserve"> </w:t>
      </w:r>
      <w:r w:rsidR="003E6688">
        <w:t>для теплоснабжения районов многоэтажной застройки (ул. Октябрьская) и смешанной застройки (ул. Горького, Бажова)</w:t>
      </w:r>
      <w:r>
        <w:t>;</w:t>
      </w:r>
    </w:p>
    <w:p w:rsidR="00031071" w:rsidRDefault="00031071" w:rsidP="00E70205">
      <w:pPr>
        <w:pStyle w:val="af"/>
        <w:numPr>
          <w:ilvl w:val="0"/>
          <w:numId w:val="12"/>
        </w:numPr>
        <w:spacing w:line="312" w:lineRule="auto"/>
        <w:ind w:left="0" w:firstLine="567"/>
        <w:jc w:val="both"/>
      </w:pPr>
      <w:r>
        <w:t>в районе профилактория «Кедр» тепловой мощностью 0,8 Гкал/ч;</w:t>
      </w:r>
    </w:p>
    <w:p w:rsidR="00E22CFB" w:rsidRDefault="00031071" w:rsidP="00E70205">
      <w:pPr>
        <w:pStyle w:val="af"/>
        <w:numPr>
          <w:ilvl w:val="0"/>
          <w:numId w:val="12"/>
        </w:numPr>
        <w:spacing w:line="312" w:lineRule="auto"/>
        <w:ind w:left="0" w:firstLine="567"/>
        <w:jc w:val="both"/>
      </w:pPr>
      <w:r>
        <w:t>в районе железнодорожной станции «Угольная» тепловой мощностью 0,4 Гкал/ч.</w:t>
      </w:r>
    </w:p>
    <w:p w:rsidR="00A6031D" w:rsidRDefault="00A6031D" w:rsidP="00A6031D">
      <w:pPr>
        <w:autoSpaceDE w:val="0"/>
        <w:autoSpaceDN w:val="0"/>
        <w:adjustRightInd w:val="0"/>
        <w:spacing w:after="100"/>
        <w:ind w:firstLine="567"/>
      </w:pPr>
    </w:p>
    <w:p w:rsidR="00A6031D" w:rsidRDefault="00A6031D" w:rsidP="00A6031D">
      <w:pPr>
        <w:pStyle w:val="30"/>
        <w:tabs>
          <w:tab w:val="left" w:pos="851"/>
        </w:tabs>
        <w:spacing w:before="120" w:after="120"/>
        <w:ind w:left="567" w:firstLine="0"/>
        <w:rPr>
          <w:sz w:val="24"/>
          <w:szCs w:val="24"/>
        </w:rPr>
      </w:pPr>
      <w:bookmarkStart w:id="111" w:name="_Toc421520101"/>
      <w:r>
        <w:rPr>
          <w:sz w:val="24"/>
          <w:szCs w:val="24"/>
        </w:rPr>
        <w:t>2. Котельная Монолит</w:t>
      </w:r>
      <w:bookmarkEnd w:id="111"/>
    </w:p>
    <w:p w:rsidR="00A6031D" w:rsidRPr="00E70205" w:rsidRDefault="00A6031D" w:rsidP="00E70205">
      <w:pPr>
        <w:autoSpaceDE w:val="0"/>
        <w:autoSpaceDN w:val="0"/>
        <w:adjustRightInd w:val="0"/>
        <w:spacing w:after="100" w:line="312" w:lineRule="auto"/>
        <w:ind w:firstLine="709"/>
        <w:jc w:val="both"/>
        <w:rPr>
          <w:szCs w:val="24"/>
        </w:rPr>
      </w:pPr>
      <w:r w:rsidRPr="00E70205">
        <w:rPr>
          <w:szCs w:val="24"/>
        </w:rPr>
        <w:t>Для снижения потерь тепловой энергии и восстановления гидравлического режима работы тепловых сетей от котельной Монолит необходимо заменить тепловые сети протяженностью 1 км</w:t>
      </w:r>
      <w:r w:rsidR="00C15DBA">
        <w:rPr>
          <w:szCs w:val="24"/>
        </w:rPr>
        <w:t>.</w:t>
      </w:r>
    </w:p>
    <w:p w:rsidR="00A6031D" w:rsidRPr="00E70205" w:rsidRDefault="00A6031D" w:rsidP="00E70205">
      <w:pPr>
        <w:autoSpaceDE w:val="0"/>
        <w:autoSpaceDN w:val="0"/>
        <w:adjustRightInd w:val="0"/>
        <w:spacing w:after="100" w:line="312" w:lineRule="auto"/>
        <w:ind w:firstLine="709"/>
        <w:jc w:val="both"/>
        <w:rPr>
          <w:szCs w:val="24"/>
        </w:rPr>
      </w:pPr>
      <w:r w:rsidRPr="00E70205">
        <w:rPr>
          <w:szCs w:val="24"/>
        </w:rPr>
        <w:t>Для подключения к централизованной системе теплоснабжения  нового потребителя – здания гостиницы – необходимо проложить 20 метров новой тепловой сети.</w:t>
      </w:r>
    </w:p>
    <w:p w:rsidR="00A6031D" w:rsidRDefault="00A6031D" w:rsidP="00E70205">
      <w:pPr>
        <w:autoSpaceDE w:val="0"/>
        <w:autoSpaceDN w:val="0"/>
        <w:adjustRightInd w:val="0"/>
        <w:spacing w:after="100" w:line="312" w:lineRule="auto"/>
        <w:ind w:firstLine="709"/>
        <w:jc w:val="both"/>
        <w:rPr>
          <w:szCs w:val="24"/>
        </w:rPr>
      </w:pPr>
      <w:r w:rsidRPr="00E70205">
        <w:rPr>
          <w:szCs w:val="24"/>
        </w:rPr>
        <w:t xml:space="preserve">Параметры необходимой реконструкции  тепловых сетей представлены в таблице  16 </w:t>
      </w:r>
      <w:r>
        <w:rPr>
          <w:szCs w:val="24"/>
        </w:rPr>
        <w:t>Тома 1 Схемы теплоснабжения.</w:t>
      </w:r>
    </w:p>
    <w:p w:rsidR="00A270C3" w:rsidRDefault="00A270C3" w:rsidP="00A6031D">
      <w:pPr>
        <w:autoSpaceDE w:val="0"/>
        <w:autoSpaceDN w:val="0"/>
        <w:adjustRightInd w:val="0"/>
        <w:spacing w:after="100"/>
        <w:ind w:firstLine="567"/>
        <w:rPr>
          <w:szCs w:val="24"/>
        </w:rPr>
      </w:pPr>
    </w:p>
    <w:p w:rsidR="00A270C3" w:rsidRDefault="00A270C3" w:rsidP="00A270C3">
      <w:pPr>
        <w:pStyle w:val="30"/>
        <w:tabs>
          <w:tab w:val="left" w:pos="851"/>
        </w:tabs>
        <w:spacing w:before="120" w:after="120"/>
        <w:ind w:left="567" w:firstLine="0"/>
        <w:rPr>
          <w:sz w:val="24"/>
          <w:szCs w:val="24"/>
        </w:rPr>
      </w:pPr>
      <w:bookmarkStart w:id="112" w:name="_Toc421520102"/>
      <w:r>
        <w:rPr>
          <w:sz w:val="24"/>
          <w:szCs w:val="24"/>
        </w:rPr>
        <w:t>3. Котельная СОШ</w:t>
      </w:r>
      <w:bookmarkEnd w:id="112"/>
    </w:p>
    <w:p w:rsidR="00A270C3" w:rsidRPr="00E70205" w:rsidRDefault="00A270C3" w:rsidP="00E70205">
      <w:pPr>
        <w:autoSpaceDE w:val="0"/>
        <w:autoSpaceDN w:val="0"/>
        <w:adjustRightInd w:val="0"/>
        <w:spacing w:after="100" w:line="312" w:lineRule="auto"/>
        <w:ind w:firstLine="709"/>
        <w:jc w:val="both"/>
        <w:rPr>
          <w:szCs w:val="24"/>
        </w:rPr>
      </w:pPr>
      <w:r w:rsidRPr="00E70205">
        <w:rPr>
          <w:szCs w:val="24"/>
        </w:rPr>
        <w:t>В связи с переключением теплоснабжения всех потребителей на газовую котельную предлагается вывести из эксплуатации законсервированную угольную котельную.</w:t>
      </w:r>
    </w:p>
    <w:p w:rsidR="00A270C3" w:rsidRPr="00A270C3" w:rsidRDefault="00A270C3" w:rsidP="00A270C3">
      <w:pPr>
        <w:autoSpaceDE w:val="0"/>
        <w:autoSpaceDN w:val="0"/>
        <w:adjustRightInd w:val="0"/>
        <w:spacing w:after="100"/>
        <w:ind w:firstLine="567"/>
      </w:pPr>
    </w:p>
    <w:p w:rsidR="00A6031D" w:rsidRPr="000738A4" w:rsidRDefault="00A6031D" w:rsidP="00A6031D">
      <w:pPr>
        <w:pStyle w:val="20"/>
        <w:rPr>
          <w:rFonts w:eastAsia="Times New Roman"/>
          <w:sz w:val="24"/>
          <w:szCs w:val="24"/>
          <w:lang w:eastAsia="ru-RU"/>
        </w:rPr>
      </w:pPr>
      <w:bookmarkStart w:id="113" w:name="_Toc421520103"/>
      <w:r>
        <w:rPr>
          <w:rFonts w:eastAsia="Times New Roman"/>
          <w:sz w:val="24"/>
          <w:szCs w:val="24"/>
          <w:lang w:eastAsia="ru-RU"/>
        </w:rPr>
        <w:t>5.4</w:t>
      </w:r>
      <w:r w:rsidR="00C15DB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с. Деево</w:t>
      </w:r>
      <w:bookmarkEnd w:id="113"/>
    </w:p>
    <w:p w:rsidR="00E22CFB" w:rsidRPr="005279CC" w:rsidRDefault="00A6031D" w:rsidP="00A6031D">
      <w:pPr>
        <w:pStyle w:val="30"/>
        <w:tabs>
          <w:tab w:val="left" w:pos="851"/>
        </w:tabs>
        <w:spacing w:before="120" w:after="120"/>
        <w:ind w:left="567" w:firstLine="0"/>
        <w:rPr>
          <w:sz w:val="24"/>
          <w:szCs w:val="24"/>
        </w:rPr>
      </w:pPr>
      <w:bookmarkStart w:id="114" w:name="_Toc421520104"/>
      <w:r>
        <w:rPr>
          <w:sz w:val="24"/>
          <w:szCs w:val="24"/>
        </w:rPr>
        <w:t xml:space="preserve">1. </w:t>
      </w:r>
      <w:r w:rsidR="00E22CFB">
        <w:rPr>
          <w:sz w:val="24"/>
          <w:szCs w:val="24"/>
        </w:rPr>
        <w:t xml:space="preserve">Котельная </w:t>
      </w:r>
      <w:r>
        <w:rPr>
          <w:sz w:val="24"/>
          <w:szCs w:val="24"/>
        </w:rPr>
        <w:t>Центральная</w:t>
      </w:r>
      <w:bookmarkEnd w:id="114"/>
    </w:p>
    <w:p w:rsidR="009F1A8A" w:rsidRPr="00E70205" w:rsidRDefault="009F1A8A" w:rsidP="00E70205">
      <w:pPr>
        <w:autoSpaceDE w:val="0"/>
        <w:autoSpaceDN w:val="0"/>
        <w:adjustRightInd w:val="0"/>
        <w:spacing w:after="100" w:line="312" w:lineRule="auto"/>
        <w:ind w:firstLine="709"/>
        <w:jc w:val="both"/>
        <w:rPr>
          <w:szCs w:val="24"/>
        </w:rPr>
      </w:pPr>
      <w:r w:rsidRPr="00E70205">
        <w:rPr>
          <w:szCs w:val="24"/>
        </w:rPr>
        <w:t xml:space="preserve">В связи с избыточной мощностью насосов </w:t>
      </w:r>
      <w:r w:rsidR="005C0996" w:rsidRPr="00E70205">
        <w:rPr>
          <w:szCs w:val="24"/>
        </w:rPr>
        <w:t xml:space="preserve">котельной </w:t>
      </w:r>
      <w:r w:rsidRPr="00E70205">
        <w:rPr>
          <w:szCs w:val="24"/>
        </w:rPr>
        <w:t>необходима реконструкция насосн</w:t>
      </w:r>
      <w:r w:rsidR="005C0996" w:rsidRPr="00E70205">
        <w:rPr>
          <w:szCs w:val="24"/>
        </w:rPr>
        <w:t>ой</w:t>
      </w:r>
      <w:r w:rsidRPr="00E70205">
        <w:rPr>
          <w:szCs w:val="24"/>
        </w:rPr>
        <w:t xml:space="preserve"> группы и системы подпитки теплотрасс</w:t>
      </w:r>
      <w:r w:rsidR="005C0996" w:rsidRPr="00E70205">
        <w:rPr>
          <w:szCs w:val="24"/>
        </w:rPr>
        <w:t xml:space="preserve"> с установкой энергосберегающего насосного оборудования</w:t>
      </w:r>
      <w:r w:rsidR="0033779A">
        <w:rPr>
          <w:szCs w:val="24"/>
        </w:rPr>
        <w:t>.</w:t>
      </w:r>
    </w:p>
    <w:p w:rsidR="00A6031D" w:rsidRPr="00D61F4E" w:rsidRDefault="00A6031D" w:rsidP="00E70205">
      <w:pPr>
        <w:autoSpaceDE w:val="0"/>
        <w:autoSpaceDN w:val="0"/>
        <w:adjustRightInd w:val="0"/>
        <w:spacing w:after="100" w:line="312" w:lineRule="auto"/>
        <w:ind w:firstLine="709"/>
        <w:jc w:val="both"/>
        <w:rPr>
          <w:szCs w:val="24"/>
        </w:rPr>
      </w:pPr>
      <w:r w:rsidRPr="00D61F4E">
        <w:rPr>
          <w:szCs w:val="24"/>
        </w:rPr>
        <w:lastRenderedPageBreak/>
        <w:t>Для снижения потерь тепловой энергии и восстановления гидравлического режима работы тепловых сетей от котельной с. Деево</w:t>
      </w:r>
      <w:r w:rsidR="0033779A">
        <w:rPr>
          <w:szCs w:val="24"/>
        </w:rPr>
        <w:t xml:space="preserve"> </w:t>
      </w:r>
      <w:r w:rsidRPr="00D61F4E">
        <w:rPr>
          <w:szCs w:val="24"/>
        </w:rPr>
        <w:t>необходимо заменить тепловые сети протяженностью 0,3 км.</w:t>
      </w:r>
    </w:p>
    <w:p w:rsidR="00A6031D" w:rsidRDefault="00A6031D"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17</w:t>
      </w:r>
      <w:r w:rsidR="0033779A">
        <w:rPr>
          <w:szCs w:val="24"/>
        </w:rPr>
        <w:t xml:space="preserve"> </w:t>
      </w:r>
      <w:r>
        <w:rPr>
          <w:szCs w:val="24"/>
        </w:rPr>
        <w:t>Тома 1 Схемы теплоснабжения.</w:t>
      </w:r>
    </w:p>
    <w:p w:rsidR="00E22CFB" w:rsidRPr="00AB2947" w:rsidRDefault="00A6031D" w:rsidP="00A6031D">
      <w:pPr>
        <w:pStyle w:val="30"/>
        <w:tabs>
          <w:tab w:val="left" w:pos="851"/>
          <w:tab w:val="left" w:pos="993"/>
        </w:tabs>
        <w:spacing w:before="120" w:after="120"/>
        <w:ind w:firstLine="0"/>
        <w:rPr>
          <w:sz w:val="24"/>
          <w:szCs w:val="24"/>
        </w:rPr>
      </w:pPr>
      <w:r>
        <w:rPr>
          <w:sz w:val="24"/>
          <w:szCs w:val="24"/>
        </w:rPr>
        <w:tab/>
      </w:r>
      <w:bookmarkStart w:id="115" w:name="_Toc421520105"/>
      <w:r>
        <w:rPr>
          <w:sz w:val="24"/>
          <w:szCs w:val="24"/>
        </w:rPr>
        <w:t>2.</w:t>
      </w:r>
      <w:r w:rsidR="00E22CFB" w:rsidRPr="00AB2947">
        <w:rPr>
          <w:sz w:val="24"/>
          <w:szCs w:val="24"/>
        </w:rPr>
        <w:t xml:space="preserve">Котельная </w:t>
      </w:r>
      <w:r w:rsidR="00E22CFB">
        <w:rPr>
          <w:sz w:val="24"/>
          <w:szCs w:val="24"/>
        </w:rPr>
        <w:t>СОШ</w:t>
      </w:r>
      <w:bookmarkEnd w:id="115"/>
    </w:p>
    <w:p w:rsidR="009F1A8A" w:rsidRPr="00E70205" w:rsidRDefault="005C0996" w:rsidP="00E70205">
      <w:pPr>
        <w:autoSpaceDE w:val="0"/>
        <w:autoSpaceDN w:val="0"/>
        <w:adjustRightInd w:val="0"/>
        <w:spacing w:after="100" w:line="312" w:lineRule="auto"/>
        <w:ind w:firstLine="709"/>
        <w:jc w:val="both"/>
        <w:rPr>
          <w:szCs w:val="24"/>
        </w:rPr>
      </w:pPr>
      <w:r w:rsidRPr="00E70205">
        <w:rPr>
          <w:szCs w:val="24"/>
        </w:rPr>
        <w:t>В связи с полным износом теплотехнического оборудования необходим</w:t>
      </w:r>
      <w:r w:rsidR="0033779A">
        <w:rPr>
          <w:szCs w:val="24"/>
        </w:rPr>
        <w:t xml:space="preserve"> </w:t>
      </w:r>
      <w:r w:rsidRPr="00E70205">
        <w:rPr>
          <w:szCs w:val="24"/>
        </w:rPr>
        <w:t>капитальный ремонт котлов.</w:t>
      </w:r>
    </w:p>
    <w:p w:rsidR="007D5C2A" w:rsidRDefault="007D5C2A" w:rsidP="0067226A">
      <w:pPr>
        <w:ind w:firstLine="567"/>
        <w:jc w:val="both"/>
      </w:pPr>
    </w:p>
    <w:p w:rsidR="007D5C2A" w:rsidRPr="000738A4" w:rsidRDefault="007D5C2A" w:rsidP="007D5C2A">
      <w:pPr>
        <w:pStyle w:val="20"/>
        <w:rPr>
          <w:rFonts w:eastAsia="Times New Roman"/>
          <w:sz w:val="24"/>
          <w:szCs w:val="24"/>
          <w:lang w:eastAsia="ru-RU"/>
        </w:rPr>
      </w:pPr>
      <w:bookmarkStart w:id="116" w:name="_Toc421520106"/>
      <w:r>
        <w:rPr>
          <w:rFonts w:eastAsia="Times New Roman"/>
          <w:sz w:val="24"/>
          <w:szCs w:val="24"/>
          <w:lang w:eastAsia="ru-RU"/>
        </w:rPr>
        <w:t>5.5</w:t>
      </w:r>
      <w:r w:rsidR="0033779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sidRPr="00684973">
        <w:rPr>
          <w:sz w:val="24"/>
          <w:szCs w:val="24"/>
        </w:rPr>
        <w:t>п. Ельничная</w:t>
      </w:r>
      <w:bookmarkEnd w:id="116"/>
    </w:p>
    <w:p w:rsidR="005C0996" w:rsidRPr="00E70205" w:rsidRDefault="005C0996" w:rsidP="00E70205">
      <w:pPr>
        <w:autoSpaceDE w:val="0"/>
        <w:autoSpaceDN w:val="0"/>
        <w:adjustRightInd w:val="0"/>
        <w:spacing w:after="100" w:line="312" w:lineRule="auto"/>
        <w:ind w:firstLine="709"/>
        <w:jc w:val="both"/>
        <w:rPr>
          <w:szCs w:val="24"/>
        </w:rPr>
      </w:pPr>
      <w:r w:rsidRPr="00E70205">
        <w:rPr>
          <w:szCs w:val="24"/>
        </w:rPr>
        <w:t xml:space="preserve">В связи с избыточной мощностью насосов котельной </w:t>
      </w:r>
      <w:r w:rsidR="007D5C2A" w:rsidRPr="00E70205">
        <w:rPr>
          <w:szCs w:val="24"/>
        </w:rPr>
        <w:t xml:space="preserve">Центральная </w:t>
      </w:r>
      <w:r w:rsidRPr="00E70205">
        <w:rPr>
          <w:szCs w:val="24"/>
        </w:rPr>
        <w:t>необходима реконструкция насосной группы и системы подпитки теплотрасс с установкой энергосберегающего насосного оборудования</w:t>
      </w:r>
      <w:r w:rsidR="00690FE3" w:rsidRPr="00E70205">
        <w:rPr>
          <w:szCs w:val="24"/>
        </w:rPr>
        <w:t>.</w:t>
      </w:r>
    </w:p>
    <w:p w:rsidR="005C0996" w:rsidRPr="00E70205" w:rsidRDefault="005C0996" w:rsidP="00E70205">
      <w:pPr>
        <w:autoSpaceDE w:val="0"/>
        <w:autoSpaceDN w:val="0"/>
        <w:adjustRightInd w:val="0"/>
        <w:spacing w:after="100" w:line="312" w:lineRule="auto"/>
        <w:ind w:firstLine="709"/>
        <w:jc w:val="both"/>
        <w:rPr>
          <w:szCs w:val="24"/>
        </w:rPr>
      </w:pPr>
      <w:r w:rsidRPr="00E70205">
        <w:rPr>
          <w:szCs w:val="24"/>
        </w:rPr>
        <w:t>В связи с полным износом теплотехнического оборудования необходим капитальный ремонт котлов.</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снижения потерь тепловой энергии и восстановления гидравлического режима работы тепловых сетей от котельной с. Деево</w:t>
      </w:r>
      <w:r w:rsidR="0033779A">
        <w:rPr>
          <w:szCs w:val="24"/>
        </w:rPr>
        <w:t xml:space="preserve"> </w:t>
      </w:r>
      <w:r w:rsidRPr="00D61F4E">
        <w:rPr>
          <w:szCs w:val="24"/>
        </w:rPr>
        <w:t>необходимо заменить тепловые сети протяженностью 0,3 км.</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17</w:t>
      </w:r>
      <w:r w:rsidR="0033779A">
        <w:rPr>
          <w:szCs w:val="24"/>
        </w:rPr>
        <w:t xml:space="preserve"> </w:t>
      </w:r>
      <w:r>
        <w:rPr>
          <w:szCs w:val="24"/>
        </w:rPr>
        <w:t>Тома 1 Схемы теплоснабжения.</w:t>
      </w:r>
    </w:p>
    <w:p w:rsidR="00A270C3" w:rsidRPr="00E70205" w:rsidRDefault="00A270C3" w:rsidP="00E70205">
      <w:pPr>
        <w:autoSpaceDE w:val="0"/>
        <w:autoSpaceDN w:val="0"/>
        <w:adjustRightInd w:val="0"/>
        <w:spacing w:after="100" w:line="312" w:lineRule="auto"/>
        <w:ind w:firstLine="567"/>
        <w:jc w:val="both"/>
        <w:rPr>
          <w:szCs w:val="24"/>
        </w:rPr>
      </w:pPr>
    </w:p>
    <w:p w:rsidR="007D5C2A" w:rsidRDefault="007D5C2A" w:rsidP="007D5C2A">
      <w:pPr>
        <w:pStyle w:val="20"/>
        <w:rPr>
          <w:sz w:val="24"/>
          <w:szCs w:val="24"/>
        </w:rPr>
      </w:pPr>
      <w:bookmarkStart w:id="117" w:name="_Toc421520107"/>
      <w:r>
        <w:rPr>
          <w:rFonts w:eastAsia="Times New Roman"/>
          <w:sz w:val="24"/>
          <w:szCs w:val="24"/>
          <w:lang w:eastAsia="ru-RU"/>
        </w:rPr>
        <w:t>5.6</w:t>
      </w:r>
      <w:r w:rsidR="0033779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с. Кировское</w:t>
      </w:r>
      <w:bookmarkEnd w:id="117"/>
    </w:p>
    <w:p w:rsidR="00A270C3" w:rsidRPr="005279CC" w:rsidRDefault="00A270C3" w:rsidP="00A270C3">
      <w:pPr>
        <w:pStyle w:val="30"/>
        <w:tabs>
          <w:tab w:val="left" w:pos="851"/>
        </w:tabs>
        <w:spacing w:before="120" w:after="120"/>
        <w:ind w:left="567" w:firstLine="0"/>
        <w:rPr>
          <w:sz w:val="24"/>
          <w:szCs w:val="24"/>
        </w:rPr>
      </w:pPr>
      <w:bookmarkStart w:id="118" w:name="_Toc421520108"/>
      <w:r>
        <w:rPr>
          <w:sz w:val="24"/>
          <w:szCs w:val="24"/>
        </w:rPr>
        <w:t>1. Котельная Центральная</w:t>
      </w:r>
      <w:bookmarkEnd w:id="118"/>
    </w:p>
    <w:p w:rsidR="00B23615" w:rsidRDefault="00B23615" w:rsidP="00E70205">
      <w:pPr>
        <w:autoSpaceDE w:val="0"/>
        <w:autoSpaceDN w:val="0"/>
        <w:adjustRightInd w:val="0"/>
        <w:spacing w:after="100" w:line="312" w:lineRule="auto"/>
        <w:ind w:firstLine="709"/>
        <w:jc w:val="both"/>
        <w:rPr>
          <w:szCs w:val="24"/>
        </w:rPr>
      </w:pPr>
      <w:r w:rsidRPr="00B23615">
        <w:rPr>
          <w:szCs w:val="24"/>
        </w:rPr>
        <w:t xml:space="preserve">В связи с </w:t>
      </w:r>
      <w:r>
        <w:rPr>
          <w:szCs w:val="24"/>
        </w:rPr>
        <w:t xml:space="preserve">полным износом </w:t>
      </w:r>
      <w:r w:rsidRPr="00B23615">
        <w:rPr>
          <w:szCs w:val="24"/>
        </w:rPr>
        <w:t xml:space="preserve">насосов котельной </w:t>
      </w:r>
      <w:r w:rsidR="007D5C2A" w:rsidRPr="00E70205">
        <w:rPr>
          <w:szCs w:val="24"/>
        </w:rPr>
        <w:t xml:space="preserve">Центральная </w:t>
      </w:r>
      <w:r w:rsidRPr="00B23615">
        <w:rPr>
          <w:szCs w:val="24"/>
        </w:rPr>
        <w:t xml:space="preserve">необходима реконструкция насосной группы и системы подпитки теплотрасс с установкой энергосберегающего насосного оборудования </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снижения потерь тепловой энергии и восстановления гидравлического режима работы тепловых сетей от котельной с. Кировское</w:t>
      </w:r>
      <w:r w:rsidR="0033779A">
        <w:rPr>
          <w:szCs w:val="24"/>
        </w:rPr>
        <w:t xml:space="preserve"> </w:t>
      </w:r>
      <w:r w:rsidRPr="00D61F4E">
        <w:rPr>
          <w:szCs w:val="24"/>
        </w:rPr>
        <w:t>необходимо заменить тепловые сети протяженностью 0,55 км.</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подключения нового потребителя необходимо проложить 0,045 км тепловых сетей.</w:t>
      </w:r>
    </w:p>
    <w:p w:rsidR="007D5C2A" w:rsidRDefault="007D5C2A"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19</w:t>
      </w:r>
      <w:r w:rsidR="0033779A">
        <w:rPr>
          <w:szCs w:val="24"/>
        </w:rPr>
        <w:t xml:space="preserve"> </w:t>
      </w:r>
      <w:r>
        <w:rPr>
          <w:szCs w:val="24"/>
        </w:rPr>
        <w:t>Тома 1 Схемы теплоснабжения.</w:t>
      </w:r>
    </w:p>
    <w:p w:rsidR="00A270C3" w:rsidRDefault="00A270C3" w:rsidP="007D5C2A">
      <w:pPr>
        <w:autoSpaceDE w:val="0"/>
        <w:autoSpaceDN w:val="0"/>
        <w:adjustRightInd w:val="0"/>
        <w:spacing w:after="100"/>
        <w:ind w:firstLine="567"/>
        <w:jc w:val="both"/>
        <w:rPr>
          <w:szCs w:val="24"/>
        </w:rPr>
      </w:pPr>
    </w:p>
    <w:p w:rsidR="00A270C3" w:rsidRPr="005279CC" w:rsidRDefault="00A270C3" w:rsidP="00A270C3">
      <w:pPr>
        <w:pStyle w:val="30"/>
        <w:tabs>
          <w:tab w:val="left" w:pos="851"/>
        </w:tabs>
        <w:spacing w:before="120" w:after="120"/>
        <w:ind w:left="567" w:firstLine="0"/>
        <w:rPr>
          <w:sz w:val="24"/>
          <w:szCs w:val="24"/>
        </w:rPr>
      </w:pPr>
      <w:bookmarkStart w:id="119" w:name="_Toc421520109"/>
      <w:r>
        <w:rPr>
          <w:sz w:val="24"/>
          <w:szCs w:val="24"/>
        </w:rPr>
        <w:lastRenderedPageBreak/>
        <w:t>2. Котельная СОШ</w:t>
      </w:r>
      <w:bookmarkEnd w:id="119"/>
    </w:p>
    <w:p w:rsidR="00A270C3" w:rsidRPr="00D61F4E" w:rsidRDefault="00A270C3" w:rsidP="00E70205">
      <w:pPr>
        <w:autoSpaceDE w:val="0"/>
        <w:autoSpaceDN w:val="0"/>
        <w:adjustRightInd w:val="0"/>
        <w:spacing w:after="100" w:line="312" w:lineRule="auto"/>
        <w:ind w:firstLine="709"/>
        <w:jc w:val="both"/>
        <w:rPr>
          <w:szCs w:val="24"/>
        </w:rPr>
      </w:pPr>
      <w:r w:rsidRPr="00D61F4E">
        <w:rPr>
          <w:szCs w:val="24"/>
        </w:rPr>
        <w:t>В связи с переключением всех потребителей на друг</w:t>
      </w:r>
      <w:r>
        <w:rPr>
          <w:szCs w:val="24"/>
        </w:rPr>
        <w:t>ой</w:t>
      </w:r>
      <w:r w:rsidR="0033779A">
        <w:rPr>
          <w:szCs w:val="24"/>
        </w:rPr>
        <w:t xml:space="preserve"> </w:t>
      </w:r>
      <w:r>
        <w:rPr>
          <w:szCs w:val="24"/>
        </w:rPr>
        <w:t>источник</w:t>
      </w:r>
      <w:r w:rsidRPr="00D61F4E">
        <w:rPr>
          <w:szCs w:val="24"/>
        </w:rPr>
        <w:t xml:space="preserve"> предлагается вывести из эксплуатации </w:t>
      </w:r>
      <w:r>
        <w:rPr>
          <w:szCs w:val="24"/>
        </w:rPr>
        <w:t>котельную СОШ.</w:t>
      </w:r>
    </w:p>
    <w:p w:rsidR="00A270C3" w:rsidRPr="005279CC" w:rsidRDefault="00A270C3" w:rsidP="00E70205">
      <w:pPr>
        <w:pStyle w:val="30"/>
        <w:tabs>
          <w:tab w:val="left" w:pos="851"/>
        </w:tabs>
        <w:spacing w:before="120" w:after="120"/>
        <w:ind w:left="567" w:firstLine="0"/>
        <w:rPr>
          <w:sz w:val="24"/>
          <w:szCs w:val="24"/>
        </w:rPr>
      </w:pPr>
      <w:bookmarkStart w:id="120" w:name="_Toc421520110"/>
      <w:r>
        <w:rPr>
          <w:sz w:val="24"/>
          <w:szCs w:val="24"/>
        </w:rPr>
        <w:t>3. Котельная ДС</w:t>
      </w:r>
      <w:bookmarkEnd w:id="120"/>
    </w:p>
    <w:p w:rsidR="00A270C3" w:rsidRPr="00D61F4E" w:rsidRDefault="00A270C3" w:rsidP="00E70205">
      <w:pPr>
        <w:autoSpaceDE w:val="0"/>
        <w:autoSpaceDN w:val="0"/>
        <w:adjustRightInd w:val="0"/>
        <w:spacing w:after="100" w:line="312" w:lineRule="auto"/>
        <w:ind w:firstLine="567"/>
        <w:jc w:val="both"/>
        <w:rPr>
          <w:szCs w:val="24"/>
        </w:rPr>
      </w:pPr>
      <w:r w:rsidRPr="00D61F4E">
        <w:rPr>
          <w:szCs w:val="24"/>
        </w:rPr>
        <w:t>В связи с переключением всех потребителей на друг</w:t>
      </w:r>
      <w:r>
        <w:rPr>
          <w:szCs w:val="24"/>
        </w:rPr>
        <w:t>ой</w:t>
      </w:r>
      <w:r w:rsidR="0033779A">
        <w:rPr>
          <w:szCs w:val="24"/>
        </w:rPr>
        <w:t xml:space="preserve"> </w:t>
      </w:r>
      <w:r>
        <w:rPr>
          <w:szCs w:val="24"/>
        </w:rPr>
        <w:t>источник</w:t>
      </w:r>
      <w:r w:rsidRPr="00D61F4E">
        <w:rPr>
          <w:szCs w:val="24"/>
        </w:rPr>
        <w:t xml:space="preserve"> предлагается вывести из эксплуатации </w:t>
      </w:r>
      <w:r>
        <w:rPr>
          <w:szCs w:val="24"/>
        </w:rPr>
        <w:t>котельную ДС.</w:t>
      </w:r>
    </w:p>
    <w:p w:rsidR="00A270C3" w:rsidRPr="00D61F4E" w:rsidRDefault="00A270C3" w:rsidP="007D5C2A">
      <w:pPr>
        <w:autoSpaceDE w:val="0"/>
        <w:autoSpaceDN w:val="0"/>
        <w:adjustRightInd w:val="0"/>
        <w:spacing w:after="100"/>
        <w:ind w:firstLine="567"/>
        <w:jc w:val="both"/>
        <w:rPr>
          <w:szCs w:val="24"/>
        </w:rPr>
      </w:pPr>
    </w:p>
    <w:p w:rsidR="007D5C2A" w:rsidRPr="000738A4" w:rsidRDefault="007D5C2A" w:rsidP="007D5C2A">
      <w:pPr>
        <w:pStyle w:val="20"/>
        <w:rPr>
          <w:rFonts w:eastAsia="Times New Roman"/>
          <w:sz w:val="24"/>
          <w:szCs w:val="24"/>
          <w:lang w:eastAsia="ru-RU"/>
        </w:rPr>
      </w:pPr>
      <w:bookmarkStart w:id="121" w:name="_Toc421520111"/>
      <w:r>
        <w:rPr>
          <w:rFonts w:eastAsia="Times New Roman"/>
          <w:sz w:val="24"/>
          <w:szCs w:val="24"/>
          <w:lang w:eastAsia="ru-RU"/>
        </w:rPr>
        <w:t>5.7</w:t>
      </w:r>
      <w:r w:rsidR="0033779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с. Коптелово</w:t>
      </w:r>
      <w:bookmarkEnd w:id="121"/>
    </w:p>
    <w:p w:rsidR="00A270C3" w:rsidRPr="005279CC" w:rsidRDefault="00A270C3" w:rsidP="00A270C3">
      <w:pPr>
        <w:pStyle w:val="30"/>
        <w:tabs>
          <w:tab w:val="left" w:pos="851"/>
        </w:tabs>
        <w:spacing w:before="120" w:after="120"/>
        <w:ind w:left="567" w:firstLine="0"/>
        <w:rPr>
          <w:sz w:val="24"/>
          <w:szCs w:val="24"/>
        </w:rPr>
      </w:pPr>
      <w:bookmarkStart w:id="122" w:name="_Toc421520112"/>
      <w:r>
        <w:rPr>
          <w:sz w:val="24"/>
          <w:szCs w:val="24"/>
        </w:rPr>
        <w:t>1. Котельная Центральная</w:t>
      </w:r>
      <w:bookmarkEnd w:id="122"/>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снижения потерь тепловой энергии и восстановления гидравлического режима работы тепловых сетей от котельной с. Коптелово необходимо заменить тепловые сети протяженностью 0,4 км.</w:t>
      </w:r>
    </w:p>
    <w:p w:rsidR="007D5C2A" w:rsidRDefault="007D5C2A"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20</w:t>
      </w:r>
      <w:r w:rsidR="0033779A">
        <w:rPr>
          <w:szCs w:val="24"/>
        </w:rPr>
        <w:t xml:space="preserve"> </w:t>
      </w:r>
      <w:r>
        <w:rPr>
          <w:szCs w:val="24"/>
        </w:rPr>
        <w:t>Тома 1 Схемы теплоснабжения.</w:t>
      </w:r>
    </w:p>
    <w:p w:rsidR="00A270C3" w:rsidRPr="005279CC" w:rsidRDefault="00A270C3" w:rsidP="00A270C3">
      <w:pPr>
        <w:pStyle w:val="30"/>
        <w:tabs>
          <w:tab w:val="left" w:pos="851"/>
        </w:tabs>
        <w:spacing w:before="120" w:after="120"/>
        <w:ind w:left="567" w:firstLine="0"/>
        <w:rPr>
          <w:sz w:val="24"/>
          <w:szCs w:val="24"/>
        </w:rPr>
      </w:pPr>
      <w:bookmarkStart w:id="123" w:name="_Toc421520113"/>
      <w:r>
        <w:rPr>
          <w:sz w:val="24"/>
          <w:szCs w:val="24"/>
        </w:rPr>
        <w:t>2. Котельная ДС</w:t>
      </w:r>
      <w:bookmarkEnd w:id="123"/>
    </w:p>
    <w:p w:rsidR="00A270C3" w:rsidRPr="00D61F4E" w:rsidRDefault="00A270C3" w:rsidP="00E70205">
      <w:pPr>
        <w:autoSpaceDE w:val="0"/>
        <w:autoSpaceDN w:val="0"/>
        <w:adjustRightInd w:val="0"/>
        <w:spacing w:after="100" w:line="312" w:lineRule="auto"/>
        <w:ind w:firstLine="709"/>
        <w:jc w:val="both"/>
        <w:rPr>
          <w:szCs w:val="24"/>
        </w:rPr>
      </w:pPr>
      <w:r w:rsidRPr="00D61F4E">
        <w:rPr>
          <w:szCs w:val="24"/>
        </w:rPr>
        <w:t>В связи с переключением всех потребителей на друг</w:t>
      </w:r>
      <w:r>
        <w:rPr>
          <w:szCs w:val="24"/>
        </w:rPr>
        <w:t>ой</w:t>
      </w:r>
      <w:r w:rsidR="0033779A">
        <w:rPr>
          <w:szCs w:val="24"/>
        </w:rPr>
        <w:t xml:space="preserve"> </w:t>
      </w:r>
      <w:r>
        <w:rPr>
          <w:szCs w:val="24"/>
        </w:rPr>
        <w:t>источник</w:t>
      </w:r>
      <w:r w:rsidRPr="00D61F4E">
        <w:rPr>
          <w:szCs w:val="24"/>
        </w:rPr>
        <w:t xml:space="preserve"> предлагается вывести из эксплуатации </w:t>
      </w:r>
      <w:r>
        <w:rPr>
          <w:szCs w:val="24"/>
        </w:rPr>
        <w:t>котельную ДС.</w:t>
      </w:r>
    </w:p>
    <w:p w:rsidR="00A270C3" w:rsidRPr="00D61F4E" w:rsidRDefault="00A270C3" w:rsidP="007D5C2A">
      <w:pPr>
        <w:autoSpaceDE w:val="0"/>
        <w:autoSpaceDN w:val="0"/>
        <w:adjustRightInd w:val="0"/>
        <w:spacing w:after="100"/>
        <w:ind w:firstLine="567"/>
        <w:rPr>
          <w:szCs w:val="24"/>
        </w:rPr>
      </w:pPr>
    </w:p>
    <w:p w:rsidR="007D5C2A" w:rsidRPr="000738A4" w:rsidRDefault="007D5C2A" w:rsidP="007D5C2A">
      <w:pPr>
        <w:pStyle w:val="20"/>
        <w:rPr>
          <w:rFonts w:eastAsia="Times New Roman"/>
          <w:sz w:val="24"/>
          <w:szCs w:val="24"/>
          <w:lang w:eastAsia="ru-RU"/>
        </w:rPr>
      </w:pPr>
      <w:bookmarkStart w:id="124" w:name="_Toc421520114"/>
      <w:r>
        <w:rPr>
          <w:rFonts w:eastAsia="Times New Roman"/>
          <w:sz w:val="24"/>
          <w:szCs w:val="24"/>
          <w:lang w:eastAsia="ru-RU"/>
        </w:rPr>
        <w:t>5.8</w:t>
      </w:r>
      <w:r w:rsidR="0033779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с. Костино</w:t>
      </w:r>
      <w:bookmarkEnd w:id="124"/>
    </w:p>
    <w:p w:rsidR="00E22CFB" w:rsidRPr="00E70205" w:rsidRDefault="002E0B3F" w:rsidP="00E70205">
      <w:pPr>
        <w:autoSpaceDE w:val="0"/>
        <w:autoSpaceDN w:val="0"/>
        <w:adjustRightInd w:val="0"/>
        <w:spacing w:after="100" w:line="312" w:lineRule="auto"/>
        <w:ind w:firstLine="709"/>
        <w:jc w:val="both"/>
        <w:rPr>
          <w:szCs w:val="24"/>
        </w:rPr>
      </w:pPr>
      <w:r w:rsidRPr="00E70205">
        <w:rPr>
          <w:szCs w:val="24"/>
        </w:rPr>
        <w:t xml:space="preserve">В связи с увеличением </w:t>
      </w:r>
      <w:r w:rsidR="00B23615" w:rsidRPr="00E70205">
        <w:rPr>
          <w:szCs w:val="24"/>
        </w:rPr>
        <w:t>присоединенной</w:t>
      </w:r>
      <w:r w:rsidRPr="00E70205">
        <w:rPr>
          <w:szCs w:val="24"/>
        </w:rPr>
        <w:t xml:space="preserve"> нагрузки</w:t>
      </w:r>
      <w:r w:rsidR="00B23615" w:rsidRPr="00E70205">
        <w:rPr>
          <w:szCs w:val="24"/>
        </w:rPr>
        <w:t>,</w:t>
      </w:r>
      <w:r w:rsidRPr="00E70205">
        <w:rPr>
          <w:szCs w:val="24"/>
        </w:rPr>
        <w:t xml:space="preserve"> отсут</w:t>
      </w:r>
      <w:r w:rsidR="00B23615" w:rsidRPr="00E70205">
        <w:rPr>
          <w:szCs w:val="24"/>
        </w:rPr>
        <w:t>ст</w:t>
      </w:r>
      <w:r w:rsidRPr="00E70205">
        <w:rPr>
          <w:szCs w:val="24"/>
        </w:rPr>
        <w:t>вием резерва установленной мощности</w:t>
      </w:r>
      <w:r w:rsidR="00B23615" w:rsidRPr="00E70205">
        <w:rPr>
          <w:szCs w:val="24"/>
        </w:rPr>
        <w:t xml:space="preserve"> и износом теплотехнического оборудования</w:t>
      </w:r>
      <w:r w:rsidRPr="00E70205">
        <w:rPr>
          <w:szCs w:val="24"/>
        </w:rPr>
        <w:t xml:space="preserve"> необходима реконструкция котельной с увеличением </w:t>
      </w:r>
      <w:r w:rsidR="00B23615" w:rsidRPr="00E70205">
        <w:rPr>
          <w:szCs w:val="24"/>
        </w:rPr>
        <w:t>установленной мощности.</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снижения потерь тепловой энергии и восстановления гидравлического режима работы тепловых сетей от котельной с. Костинонеобходимо заменить тепловые сети протяженностью 0,67 км.</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подключения нового потребителя необходимо проложить 0,55 км тепловых сетей.</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21</w:t>
      </w:r>
      <w:r w:rsidR="0033779A">
        <w:rPr>
          <w:szCs w:val="24"/>
        </w:rPr>
        <w:t xml:space="preserve"> </w:t>
      </w:r>
      <w:r>
        <w:rPr>
          <w:szCs w:val="24"/>
        </w:rPr>
        <w:t>Тома 1 Схемы теплоснабжения.</w:t>
      </w:r>
    </w:p>
    <w:p w:rsidR="007D5C2A" w:rsidRPr="000738A4" w:rsidRDefault="007D5C2A" w:rsidP="007D5C2A">
      <w:pPr>
        <w:pStyle w:val="20"/>
        <w:rPr>
          <w:rFonts w:eastAsia="Times New Roman"/>
          <w:sz w:val="24"/>
          <w:szCs w:val="24"/>
          <w:lang w:eastAsia="ru-RU"/>
        </w:rPr>
      </w:pPr>
      <w:bookmarkStart w:id="125" w:name="_Toc421520115"/>
      <w:r>
        <w:rPr>
          <w:rFonts w:eastAsia="Times New Roman"/>
          <w:sz w:val="24"/>
          <w:szCs w:val="24"/>
          <w:lang w:eastAsia="ru-RU"/>
        </w:rPr>
        <w:t>5.9</w:t>
      </w:r>
      <w:r w:rsidR="0033779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с. Курорт Самоцвет</w:t>
      </w:r>
      <w:bookmarkEnd w:id="125"/>
    </w:p>
    <w:p w:rsidR="0067226A" w:rsidRPr="00E70205" w:rsidRDefault="00B23615" w:rsidP="00E70205">
      <w:pPr>
        <w:autoSpaceDE w:val="0"/>
        <w:autoSpaceDN w:val="0"/>
        <w:adjustRightInd w:val="0"/>
        <w:spacing w:after="100" w:line="312" w:lineRule="auto"/>
        <w:ind w:firstLine="709"/>
        <w:jc w:val="both"/>
        <w:rPr>
          <w:szCs w:val="24"/>
        </w:rPr>
      </w:pPr>
      <w:r w:rsidRPr="00E70205">
        <w:rPr>
          <w:szCs w:val="24"/>
        </w:rPr>
        <w:t>Для возможности вывода из эксплуатации угольн</w:t>
      </w:r>
      <w:r w:rsidR="0067226A" w:rsidRPr="00E70205">
        <w:rPr>
          <w:szCs w:val="24"/>
        </w:rPr>
        <w:t>ой</w:t>
      </w:r>
      <w:r w:rsidRPr="00E70205">
        <w:rPr>
          <w:szCs w:val="24"/>
        </w:rPr>
        <w:t xml:space="preserve"> котельн</w:t>
      </w:r>
      <w:r w:rsidR="0067226A" w:rsidRPr="00E70205">
        <w:rPr>
          <w:szCs w:val="24"/>
        </w:rPr>
        <w:t xml:space="preserve">ой </w:t>
      </w:r>
      <w:r w:rsidRPr="00E70205">
        <w:rPr>
          <w:szCs w:val="24"/>
        </w:rPr>
        <w:t>и оптимизации систем</w:t>
      </w:r>
      <w:r w:rsidR="0067226A" w:rsidRPr="00E70205">
        <w:rPr>
          <w:szCs w:val="24"/>
        </w:rPr>
        <w:t>ы</w:t>
      </w:r>
      <w:r w:rsidRPr="00E70205">
        <w:rPr>
          <w:szCs w:val="24"/>
        </w:rPr>
        <w:t xml:space="preserve"> теплоснабжения от газовой котельной</w:t>
      </w:r>
      <w:r w:rsidR="0067226A" w:rsidRPr="00E70205">
        <w:rPr>
          <w:szCs w:val="24"/>
        </w:rPr>
        <w:t xml:space="preserve"> Центральная,</w:t>
      </w:r>
      <w:r w:rsidRPr="00E70205">
        <w:rPr>
          <w:szCs w:val="24"/>
        </w:rPr>
        <w:t xml:space="preserve">  а также </w:t>
      </w:r>
      <w:r w:rsidR="0067226A" w:rsidRPr="00E70205">
        <w:rPr>
          <w:szCs w:val="24"/>
        </w:rPr>
        <w:t xml:space="preserve">для присоединения </w:t>
      </w:r>
      <w:r w:rsidRPr="00E70205">
        <w:rPr>
          <w:szCs w:val="24"/>
        </w:rPr>
        <w:t>объектов перспективного строительства (</w:t>
      </w:r>
      <w:r w:rsidR="0067226A" w:rsidRPr="00E70205">
        <w:rPr>
          <w:szCs w:val="24"/>
        </w:rPr>
        <w:t>два новых многоквартирных жилых дома</w:t>
      </w:r>
      <w:r w:rsidRPr="00E70205">
        <w:rPr>
          <w:szCs w:val="24"/>
        </w:rPr>
        <w:t xml:space="preserve">) </w:t>
      </w:r>
      <w:r w:rsidR="0067226A" w:rsidRPr="00E70205">
        <w:rPr>
          <w:szCs w:val="24"/>
        </w:rPr>
        <w:lastRenderedPageBreak/>
        <w:t>предлагается</w:t>
      </w:r>
      <w:r w:rsidRPr="00E70205">
        <w:rPr>
          <w:szCs w:val="24"/>
        </w:rPr>
        <w:t xml:space="preserve"> реконструкция  газовой котельной с увеличением  установленной мощности до 6 МВт</w:t>
      </w:r>
      <w:r w:rsidR="00690FE3" w:rsidRPr="00E70205">
        <w:rPr>
          <w:szCs w:val="24"/>
        </w:rPr>
        <w:t>.</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 xml:space="preserve">Для того, чтобы вывести из эксплуатации угольную котельную, необходимо соединить сети теплоснабжения от газовой и угольной котельной, протяженность участка – 0,35 км. </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снижения потерь тепловой энергии и восстановления гидравлического режима работы тепловых сетей от котельной п. Курорт Самоцвет необходимо заменить тепловые сети протяженностью 0,114 км.</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снижения потерь тепловой энергии и восстановления гидравлического режима работы сетей ГВС от котельной п. Курорт Самоцвет необходимо провести реконструкцию сети ГВС протяженностью 0,82 км.</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подключения нового потребителя необходимо проложить 0,04 км тепловых сетей и сетей ГВС.</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22</w:t>
      </w:r>
      <w:r w:rsidR="0033779A">
        <w:rPr>
          <w:szCs w:val="24"/>
        </w:rPr>
        <w:t xml:space="preserve"> </w:t>
      </w:r>
      <w:r>
        <w:rPr>
          <w:szCs w:val="24"/>
        </w:rPr>
        <w:t>Тома 1 Схемы теплоснабжения.</w:t>
      </w:r>
    </w:p>
    <w:p w:rsidR="007D5C2A" w:rsidRPr="000738A4" w:rsidRDefault="007D5C2A" w:rsidP="007D5C2A">
      <w:pPr>
        <w:pStyle w:val="20"/>
        <w:rPr>
          <w:rFonts w:eastAsia="Times New Roman"/>
          <w:sz w:val="24"/>
          <w:szCs w:val="24"/>
          <w:lang w:eastAsia="ru-RU"/>
        </w:rPr>
      </w:pPr>
      <w:bookmarkStart w:id="126" w:name="_Toc421520116"/>
      <w:r>
        <w:rPr>
          <w:rFonts w:eastAsia="Times New Roman"/>
          <w:sz w:val="24"/>
          <w:szCs w:val="24"/>
          <w:lang w:eastAsia="ru-RU"/>
        </w:rPr>
        <w:t>5.10</w:t>
      </w:r>
      <w:r w:rsidR="0033779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с. Останино</w:t>
      </w:r>
      <w:bookmarkEnd w:id="126"/>
    </w:p>
    <w:p w:rsidR="00A270C3" w:rsidRPr="005279CC" w:rsidRDefault="00A270C3" w:rsidP="00A270C3">
      <w:pPr>
        <w:pStyle w:val="30"/>
        <w:tabs>
          <w:tab w:val="left" w:pos="851"/>
        </w:tabs>
        <w:spacing w:before="120" w:after="120"/>
        <w:ind w:left="567" w:firstLine="0"/>
        <w:rPr>
          <w:sz w:val="24"/>
          <w:szCs w:val="24"/>
        </w:rPr>
      </w:pPr>
      <w:bookmarkStart w:id="127" w:name="_Toc421520117"/>
      <w:r>
        <w:rPr>
          <w:sz w:val="24"/>
          <w:szCs w:val="24"/>
        </w:rPr>
        <w:t>1. Котельная Центральная</w:t>
      </w:r>
      <w:bookmarkEnd w:id="127"/>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 xml:space="preserve">Для </w:t>
      </w:r>
      <w:r>
        <w:rPr>
          <w:szCs w:val="24"/>
        </w:rPr>
        <w:t xml:space="preserve">подключения нового потребителя </w:t>
      </w:r>
      <w:r w:rsidRPr="00D61F4E">
        <w:rPr>
          <w:szCs w:val="24"/>
        </w:rPr>
        <w:t xml:space="preserve"> и </w:t>
      </w:r>
      <w:r>
        <w:rPr>
          <w:szCs w:val="24"/>
        </w:rPr>
        <w:t>обеспечения</w:t>
      </w:r>
      <w:r w:rsidRPr="00D61F4E">
        <w:rPr>
          <w:szCs w:val="24"/>
        </w:rPr>
        <w:t xml:space="preserve"> гидравлического режима работы тепловых сетей от котельной с. Останино</w:t>
      </w:r>
      <w:r w:rsidR="0033779A">
        <w:rPr>
          <w:szCs w:val="24"/>
        </w:rPr>
        <w:t xml:space="preserve"> </w:t>
      </w:r>
      <w:r w:rsidRPr="00D61F4E">
        <w:rPr>
          <w:szCs w:val="24"/>
        </w:rPr>
        <w:t>необходимо заменить тепловые сети протяженностью 0,19 км.</w:t>
      </w:r>
    </w:p>
    <w:p w:rsidR="007D5C2A" w:rsidRPr="00D61F4E" w:rsidRDefault="007D5C2A" w:rsidP="00E70205">
      <w:pPr>
        <w:autoSpaceDE w:val="0"/>
        <w:autoSpaceDN w:val="0"/>
        <w:adjustRightInd w:val="0"/>
        <w:spacing w:after="100" w:line="312" w:lineRule="auto"/>
        <w:ind w:firstLine="709"/>
        <w:jc w:val="both"/>
        <w:rPr>
          <w:szCs w:val="24"/>
        </w:rPr>
      </w:pPr>
      <w:r w:rsidRPr="00D61F4E">
        <w:rPr>
          <w:szCs w:val="24"/>
        </w:rPr>
        <w:t>Для подключения нового потребителя необходимо проложить 0,02 км тепловых сетей.</w:t>
      </w:r>
    </w:p>
    <w:p w:rsidR="007D5C2A" w:rsidRDefault="007D5C2A" w:rsidP="00E70205">
      <w:pPr>
        <w:autoSpaceDE w:val="0"/>
        <w:autoSpaceDN w:val="0"/>
        <w:adjustRightInd w:val="0"/>
        <w:spacing w:after="100" w:line="312" w:lineRule="auto"/>
        <w:ind w:firstLine="709"/>
        <w:jc w:val="both"/>
        <w:rPr>
          <w:szCs w:val="24"/>
        </w:rPr>
      </w:pPr>
      <w:r w:rsidRPr="00D61F4E">
        <w:rPr>
          <w:szCs w:val="24"/>
        </w:rPr>
        <w:t>Параметры необходимой реконструкции  тепловых сетей представлены в таблице 23</w:t>
      </w:r>
      <w:r w:rsidR="0033779A">
        <w:rPr>
          <w:szCs w:val="24"/>
        </w:rPr>
        <w:t xml:space="preserve"> </w:t>
      </w:r>
      <w:r>
        <w:rPr>
          <w:szCs w:val="24"/>
        </w:rPr>
        <w:t>Тома 1 Схемы теплоснабжения.</w:t>
      </w:r>
    </w:p>
    <w:p w:rsidR="00A270C3" w:rsidRPr="005279CC" w:rsidRDefault="00A270C3" w:rsidP="00A270C3">
      <w:pPr>
        <w:pStyle w:val="30"/>
        <w:tabs>
          <w:tab w:val="left" w:pos="851"/>
        </w:tabs>
        <w:spacing w:before="120" w:after="120"/>
        <w:ind w:left="567" w:firstLine="0"/>
        <w:rPr>
          <w:sz w:val="24"/>
          <w:szCs w:val="24"/>
        </w:rPr>
      </w:pPr>
      <w:bookmarkStart w:id="128" w:name="_Toc421520118"/>
      <w:r>
        <w:rPr>
          <w:sz w:val="24"/>
          <w:szCs w:val="24"/>
        </w:rPr>
        <w:t>2. Котельная ДК</w:t>
      </w:r>
      <w:bookmarkEnd w:id="128"/>
    </w:p>
    <w:p w:rsidR="00A270C3" w:rsidRPr="00D61F4E" w:rsidRDefault="00A270C3" w:rsidP="00E70205">
      <w:pPr>
        <w:autoSpaceDE w:val="0"/>
        <w:autoSpaceDN w:val="0"/>
        <w:adjustRightInd w:val="0"/>
        <w:spacing w:after="100" w:line="312" w:lineRule="auto"/>
        <w:ind w:firstLine="709"/>
        <w:jc w:val="both"/>
        <w:rPr>
          <w:szCs w:val="24"/>
        </w:rPr>
      </w:pPr>
      <w:r w:rsidRPr="00D61F4E">
        <w:rPr>
          <w:szCs w:val="24"/>
        </w:rPr>
        <w:t>В связи с переключением всех потребителей на друг</w:t>
      </w:r>
      <w:r>
        <w:rPr>
          <w:szCs w:val="24"/>
        </w:rPr>
        <w:t>ой</w:t>
      </w:r>
      <w:r w:rsidR="0033779A">
        <w:rPr>
          <w:szCs w:val="24"/>
        </w:rPr>
        <w:t xml:space="preserve"> </w:t>
      </w:r>
      <w:r>
        <w:rPr>
          <w:szCs w:val="24"/>
        </w:rPr>
        <w:t>источник</w:t>
      </w:r>
      <w:r w:rsidRPr="00D61F4E">
        <w:rPr>
          <w:szCs w:val="24"/>
        </w:rPr>
        <w:t xml:space="preserve"> предлагается вывести из эксплуатации </w:t>
      </w:r>
      <w:r>
        <w:rPr>
          <w:szCs w:val="24"/>
        </w:rPr>
        <w:t>котельную ДК.</w:t>
      </w:r>
    </w:p>
    <w:p w:rsidR="00A270C3" w:rsidRPr="005279CC" w:rsidRDefault="00133BA4" w:rsidP="00A270C3">
      <w:pPr>
        <w:pStyle w:val="30"/>
        <w:tabs>
          <w:tab w:val="left" w:pos="851"/>
        </w:tabs>
        <w:spacing w:before="120" w:after="120"/>
        <w:ind w:left="567" w:firstLine="0"/>
        <w:rPr>
          <w:sz w:val="24"/>
          <w:szCs w:val="24"/>
        </w:rPr>
      </w:pPr>
      <w:bookmarkStart w:id="129" w:name="_Toc421520119"/>
      <w:r>
        <w:rPr>
          <w:sz w:val="24"/>
          <w:szCs w:val="24"/>
        </w:rPr>
        <w:t>3</w:t>
      </w:r>
      <w:r w:rsidR="00A270C3">
        <w:rPr>
          <w:sz w:val="24"/>
          <w:szCs w:val="24"/>
        </w:rPr>
        <w:t xml:space="preserve">. Котельная </w:t>
      </w:r>
      <w:r>
        <w:rPr>
          <w:sz w:val="24"/>
          <w:szCs w:val="24"/>
        </w:rPr>
        <w:t>Администрации</w:t>
      </w:r>
      <w:bookmarkEnd w:id="129"/>
    </w:p>
    <w:p w:rsidR="00A270C3" w:rsidRPr="00D61F4E" w:rsidRDefault="00A270C3" w:rsidP="00E70205">
      <w:pPr>
        <w:autoSpaceDE w:val="0"/>
        <w:autoSpaceDN w:val="0"/>
        <w:adjustRightInd w:val="0"/>
        <w:spacing w:after="100" w:line="312" w:lineRule="auto"/>
        <w:ind w:firstLine="709"/>
        <w:jc w:val="both"/>
        <w:rPr>
          <w:szCs w:val="24"/>
        </w:rPr>
      </w:pPr>
      <w:r w:rsidRPr="00D61F4E">
        <w:rPr>
          <w:szCs w:val="24"/>
        </w:rPr>
        <w:t>В связи с переключением всех потребителей на друг</w:t>
      </w:r>
      <w:r>
        <w:rPr>
          <w:szCs w:val="24"/>
        </w:rPr>
        <w:t>ой</w:t>
      </w:r>
      <w:r w:rsidR="0033779A">
        <w:rPr>
          <w:szCs w:val="24"/>
        </w:rPr>
        <w:t xml:space="preserve"> </w:t>
      </w:r>
      <w:r>
        <w:rPr>
          <w:szCs w:val="24"/>
        </w:rPr>
        <w:t>источник</w:t>
      </w:r>
      <w:r w:rsidRPr="00D61F4E">
        <w:rPr>
          <w:szCs w:val="24"/>
        </w:rPr>
        <w:t xml:space="preserve"> предлагается вывести из эксплуатации </w:t>
      </w:r>
      <w:r>
        <w:rPr>
          <w:szCs w:val="24"/>
        </w:rPr>
        <w:t xml:space="preserve">котельную </w:t>
      </w:r>
      <w:r w:rsidR="00133BA4">
        <w:rPr>
          <w:szCs w:val="24"/>
        </w:rPr>
        <w:t>Администрации</w:t>
      </w:r>
      <w:r>
        <w:rPr>
          <w:szCs w:val="24"/>
        </w:rPr>
        <w:t>.</w:t>
      </w:r>
    </w:p>
    <w:p w:rsidR="007D5C2A" w:rsidRPr="00D61F4E" w:rsidRDefault="007D5C2A" w:rsidP="007D5C2A">
      <w:pPr>
        <w:autoSpaceDE w:val="0"/>
        <w:autoSpaceDN w:val="0"/>
        <w:adjustRightInd w:val="0"/>
        <w:spacing w:after="100"/>
        <w:ind w:firstLine="567"/>
        <w:jc w:val="both"/>
        <w:rPr>
          <w:szCs w:val="24"/>
        </w:rPr>
      </w:pPr>
    </w:p>
    <w:p w:rsidR="007D5C2A" w:rsidRPr="000738A4" w:rsidRDefault="007D5C2A" w:rsidP="007D5C2A">
      <w:pPr>
        <w:pStyle w:val="20"/>
        <w:rPr>
          <w:rFonts w:eastAsia="Times New Roman"/>
          <w:sz w:val="24"/>
          <w:szCs w:val="24"/>
          <w:lang w:eastAsia="ru-RU"/>
        </w:rPr>
      </w:pPr>
      <w:bookmarkStart w:id="130" w:name="_Toc421520120"/>
      <w:r>
        <w:rPr>
          <w:rFonts w:eastAsia="Times New Roman"/>
          <w:sz w:val="24"/>
          <w:szCs w:val="24"/>
          <w:lang w:eastAsia="ru-RU"/>
        </w:rPr>
        <w:t>5.11</w:t>
      </w:r>
      <w:r w:rsidR="0033779A">
        <w:rPr>
          <w:rFonts w:eastAsia="Times New Roman"/>
          <w:sz w:val="24"/>
          <w:szCs w:val="24"/>
          <w:lang w:eastAsia="ru-RU"/>
        </w:rPr>
        <w:t>.</w:t>
      </w:r>
      <w:r>
        <w:rPr>
          <w:rFonts w:eastAsia="Times New Roman"/>
          <w:sz w:val="24"/>
          <w:szCs w:val="24"/>
          <w:lang w:eastAsia="ru-RU"/>
        </w:rPr>
        <w:t xml:space="preserve"> </w:t>
      </w:r>
      <w:r w:rsidRPr="000738A4">
        <w:rPr>
          <w:rFonts w:eastAsia="Times New Roman"/>
          <w:sz w:val="24"/>
          <w:szCs w:val="24"/>
          <w:lang w:eastAsia="ru-RU"/>
        </w:rPr>
        <w:t xml:space="preserve"> Предложения по реконструкции системы теплоснабжения </w:t>
      </w:r>
      <w:r>
        <w:rPr>
          <w:sz w:val="24"/>
          <w:szCs w:val="24"/>
        </w:rPr>
        <w:t>п</w:t>
      </w:r>
      <w:r w:rsidRPr="00146A23">
        <w:rPr>
          <w:sz w:val="24"/>
          <w:szCs w:val="24"/>
        </w:rPr>
        <w:t xml:space="preserve">. </w:t>
      </w:r>
      <w:r>
        <w:rPr>
          <w:sz w:val="24"/>
          <w:szCs w:val="24"/>
        </w:rPr>
        <w:t>Ясашная</w:t>
      </w:r>
      <w:bookmarkEnd w:id="130"/>
    </w:p>
    <w:p w:rsidR="00031071" w:rsidRPr="00E70205" w:rsidRDefault="00031071" w:rsidP="00E70205">
      <w:pPr>
        <w:autoSpaceDE w:val="0"/>
        <w:autoSpaceDN w:val="0"/>
        <w:adjustRightInd w:val="0"/>
        <w:spacing w:after="100" w:line="312" w:lineRule="auto"/>
        <w:ind w:firstLine="709"/>
        <w:jc w:val="both"/>
        <w:rPr>
          <w:szCs w:val="24"/>
        </w:rPr>
      </w:pPr>
      <w:r w:rsidRPr="00E70205">
        <w:rPr>
          <w:szCs w:val="24"/>
        </w:rPr>
        <w:t>В связи с полным износом теплотехнического оборудования необходим капитальный ремонт котлов</w:t>
      </w:r>
      <w:r w:rsidR="00A270C3" w:rsidRPr="00E70205">
        <w:rPr>
          <w:szCs w:val="24"/>
        </w:rPr>
        <w:t xml:space="preserve"> котельной клуба</w:t>
      </w:r>
      <w:r w:rsidRPr="00E70205">
        <w:rPr>
          <w:szCs w:val="24"/>
        </w:rPr>
        <w:t>.</w:t>
      </w:r>
    </w:p>
    <w:bookmarkEnd w:id="105"/>
    <w:bookmarkEnd w:id="106"/>
    <w:p w:rsidR="00D75ECF" w:rsidRDefault="00D75ECF" w:rsidP="00D75ECF">
      <w:pPr>
        <w:ind w:firstLine="567"/>
        <w:contextualSpacing/>
        <w:jc w:val="both"/>
      </w:pPr>
    </w:p>
    <w:p w:rsidR="008A6C3B" w:rsidRDefault="008A6C3B" w:rsidP="008A6C3B">
      <w:pPr>
        <w:suppressAutoHyphens/>
        <w:spacing w:line="240" w:lineRule="auto"/>
        <w:ind w:firstLine="566"/>
        <w:rPr>
          <w:rFonts w:cs="Calibri"/>
          <w:i/>
        </w:rPr>
        <w:sectPr w:rsidR="008A6C3B" w:rsidSect="00381350">
          <w:pgSz w:w="11906" w:h="16838" w:code="9"/>
          <w:pgMar w:top="992" w:right="709" w:bottom="993" w:left="1701" w:header="0" w:footer="323" w:gutter="0"/>
          <w:cols w:space="708"/>
          <w:docGrid w:linePitch="360"/>
        </w:sectPr>
      </w:pPr>
    </w:p>
    <w:p w:rsidR="008A6C3B" w:rsidRPr="006D2DCD" w:rsidRDefault="008A6C3B" w:rsidP="005A135D">
      <w:pPr>
        <w:pStyle w:val="10"/>
        <w:keepLines/>
        <w:spacing w:before="0" w:after="0" w:line="240" w:lineRule="auto"/>
        <w:rPr>
          <w:rFonts w:ascii="Times New Roman" w:hAnsi="Times New Roman"/>
          <w:kern w:val="0"/>
          <w:sz w:val="24"/>
          <w:szCs w:val="24"/>
          <w:lang w:bidi="en-US"/>
        </w:rPr>
      </w:pPr>
      <w:bookmarkStart w:id="131" w:name="_Toc421520121"/>
      <w:r w:rsidRPr="006D2DCD">
        <w:rPr>
          <w:rFonts w:ascii="Times New Roman" w:hAnsi="Times New Roman"/>
          <w:kern w:val="0"/>
          <w:sz w:val="24"/>
          <w:szCs w:val="24"/>
          <w:lang w:bidi="en-US"/>
        </w:rPr>
        <w:lastRenderedPageBreak/>
        <w:t xml:space="preserve">Глава </w:t>
      </w:r>
      <w:r w:rsidR="00133BA4">
        <w:rPr>
          <w:rFonts w:ascii="Times New Roman" w:hAnsi="Times New Roman"/>
          <w:kern w:val="0"/>
          <w:sz w:val="24"/>
          <w:szCs w:val="24"/>
          <w:lang w:bidi="en-US"/>
        </w:rPr>
        <w:t>6</w:t>
      </w:r>
      <w:r w:rsidR="0033779A">
        <w:rPr>
          <w:rFonts w:ascii="Times New Roman" w:hAnsi="Times New Roman"/>
          <w:kern w:val="0"/>
          <w:sz w:val="24"/>
          <w:szCs w:val="24"/>
          <w:lang w:bidi="en-US"/>
        </w:rPr>
        <w:t>.</w:t>
      </w:r>
      <w:r w:rsidR="00133BA4">
        <w:rPr>
          <w:rFonts w:ascii="Times New Roman" w:hAnsi="Times New Roman"/>
          <w:kern w:val="0"/>
          <w:sz w:val="24"/>
          <w:szCs w:val="24"/>
          <w:lang w:bidi="en-US"/>
        </w:rPr>
        <w:t xml:space="preserve"> </w:t>
      </w:r>
      <w:r w:rsidRPr="006D2DCD">
        <w:rPr>
          <w:rFonts w:ascii="Times New Roman" w:hAnsi="Times New Roman"/>
          <w:kern w:val="0"/>
          <w:sz w:val="24"/>
          <w:szCs w:val="24"/>
          <w:lang w:bidi="en-US"/>
        </w:rPr>
        <w:t>Обоснование предложения по определению единой теплоснабжающей организации</w:t>
      </w:r>
      <w:bookmarkEnd w:id="131"/>
    </w:p>
    <w:p w:rsidR="008A6C3B" w:rsidRPr="00FB062B" w:rsidRDefault="008A6C3B" w:rsidP="00D62D4E">
      <w:pPr>
        <w:spacing w:line="312" w:lineRule="auto"/>
        <w:rPr>
          <w:lang w:bidi="en-US"/>
        </w:rPr>
      </w:pPr>
    </w:p>
    <w:p w:rsidR="008A6C3B" w:rsidRPr="00813292" w:rsidRDefault="008A6C3B" w:rsidP="00D62D4E">
      <w:pPr>
        <w:suppressAutoHyphens/>
        <w:autoSpaceDE w:val="0"/>
        <w:spacing w:line="312" w:lineRule="auto"/>
        <w:ind w:firstLine="567"/>
        <w:jc w:val="both"/>
        <w:rPr>
          <w:szCs w:val="24"/>
          <w:lang w:eastAsia="ar-SA"/>
        </w:rPr>
      </w:pPr>
      <w:r w:rsidRPr="00813292">
        <w:rPr>
          <w:szCs w:val="24"/>
          <w:lang w:eastAsia="ar-SA"/>
        </w:rPr>
        <w:t>В соответствии с пунктом 28 статьи 2 Федерального закона от 27.07.2010 №190-ФЗ «О теплоснабжении»:</w:t>
      </w:r>
    </w:p>
    <w:p w:rsidR="008A6C3B" w:rsidRPr="00813292" w:rsidRDefault="008A6C3B" w:rsidP="00D62D4E">
      <w:pPr>
        <w:suppressAutoHyphens/>
        <w:autoSpaceDE w:val="0"/>
        <w:spacing w:line="312" w:lineRule="auto"/>
        <w:ind w:firstLine="567"/>
        <w:jc w:val="both"/>
        <w:rPr>
          <w:szCs w:val="24"/>
          <w:lang w:eastAsia="ar-SA"/>
        </w:rPr>
      </w:pPr>
      <w:r w:rsidRPr="00813292">
        <w:rPr>
          <w:szCs w:val="24"/>
          <w:lang w:eastAsia="ar-SA"/>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8A6C3B" w:rsidRPr="00813292" w:rsidRDefault="008A6C3B" w:rsidP="00D62D4E">
      <w:pPr>
        <w:suppressAutoHyphens/>
        <w:autoSpaceDE w:val="0"/>
        <w:spacing w:line="312" w:lineRule="auto"/>
        <w:ind w:firstLine="567"/>
        <w:jc w:val="both"/>
        <w:rPr>
          <w:szCs w:val="24"/>
          <w:lang w:eastAsia="ar-SA"/>
        </w:rPr>
      </w:pPr>
      <w:r w:rsidRPr="00813292">
        <w:rPr>
          <w:szCs w:val="24"/>
          <w:lang w:eastAsia="ar-SA"/>
        </w:rPr>
        <w:t>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8A6C3B" w:rsidRPr="00813292" w:rsidRDefault="008A6C3B" w:rsidP="00D62D4E">
      <w:pPr>
        <w:suppressAutoHyphens/>
        <w:autoSpaceDE w:val="0"/>
        <w:spacing w:line="312" w:lineRule="auto"/>
        <w:ind w:firstLine="567"/>
        <w:jc w:val="both"/>
        <w:rPr>
          <w:szCs w:val="24"/>
          <w:lang w:eastAsia="ar-SA"/>
        </w:rPr>
      </w:pPr>
      <w:r w:rsidRPr="00813292">
        <w:rPr>
          <w:szCs w:val="24"/>
          <w:lang w:eastAsia="ar-SA"/>
        </w:rPr>
        <w:t>В проекте схемы теплоснабжения должны быть определены границы зон деятельности единой теплоснабжающей организации (организаций). Границы зоны деятельности единой теплоснабжающей организации определяются границами системы теплоснабжения, в отношении которой присваивается соответствующий статус.</w:t>
      </w:r>
    </w:p>
    <w:p w:rsidR="008A6C3B" w:rsidRPr="00813292" w:rsidRDefault="008A6C3B" w:rsidP="00D62D4E">
      <w:pPr>
        <w:suppressAutoHyphens/>
        <w:autoSpaceDE w:val="0"/>
        <w:spacing w:line="312" w:lineRule="auto"/>
        <w:ind w:firstLine="567"/>
        <w:jc w:val="both"/>
        <w:rPr>
          <w:szCs w:val="24"/>
          <w:lang w:eastAsia="ar-SA"/>
        </w:rPr>
      </w:pPr>
      <w:r w:rsidRPr="00813292">
        <w:rPr>
          <w:szCs w:val="24"/>
          <w:lang w:eastAsia="ar-SA"/>
        </w:rPr>
        <w:t>Критерии определения единой теплоснабжающей организации:</w:t>
      </w:r>
    </w:p>
    <w:p w:rsidR="008A6C3B" w:rsidRPr="00813292" w:rsidRDefault="008A6C3B"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8A6C3B" w:rsidRPr="00813292" w:rsidRDefault="008A6C3B"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тепла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8A6C3B" w:rsidRPr="00813292" w:rsidRDefault="008A6C3B"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в случае наличия двух претендентов статус присваивается организации, способной в лучшей мере обеспечить надежность теплоснабжения в соответствующей системе теплоснабжения.</w:t>
      </w:r>
    </w:p>
    <w:p w:rsidR="008A6C3B" w:rsidRPr="00813292" w:rsidRDefault="008A6C3B" w:rsidP="00D62D4E">
      <w:pPr>
        <w:suppressAutoHyphens/>
        <w:autoSpaceDE w:val="0"/>
        <w:spacing w:line="312" w:lineRule="auto"/>
        <w:ind w:firstLine="567"/>
        <w:jc w:val="both"/>
        <w:rPr>
          <w:szCs w:val="24"/>
          <w:lang w:eastAsia="ar-SA"/>
        </w:rPr>
      </w:pPr>
      <w:r w:rsidRPr="00813292">
        <w:rPr>
          <w:szCs w:val="24"/>
          <w:lang w:eastAsia="ar-SA"/>
        </w:rPr>
        <w:lastRenderedPageBreak/>
        <w:t>Способность обеспечить надежность теплоснабжения определяется наличием у организации технической возможности и квалифицированного персонала по наладке, мониторингу, диспетчеризации, переключениям и оперативному управлению гидравлическими режимами, что обосновывается в схеме теплоснабжения.</w:t>
      </w:r>
    </w:p>
    <w:p w:rsidR="008A6C3B" w:rsidRPr="00813292" w:rsidRDefault="008A6C3B" w:rsidP="00D62D4E">
      <w:pPr>
        <w:suppressAutoHyphens/>
        <w:autoSpaceDE w:val="0"/>
        <w:spacing w:line="312" w:lineRule="auto"/>
        <w:ind w:firstLine="567"/>
        <w:jc w:val="both"/>
        <w:rPr>
          <w:szCs w:val="24"/>
          <w:lang w:eastAsia="ar-SA"/>
        </w:rPr>
      </w:pPr>
      <w:r w:rsidRPr="00813292">
        <w:rPr>
          <w:szCs w:val="24"/>
          <w:lang w:eastAsia="ar-SA"/>
        </w:rPr>
        <w:t>Единая теплоснабжающая организация обязана:</w:t>
      </w:r>
    </w:p>
    <w:p w:rsidR="008A6C3B" w:rsidRPr="00813292" w:rsidRDefault="008A6C3B"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8A6C3B" w:rsidRPr="00813292" w:rsidRDefault="008A6C3B"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rsidR="008A6C3B" w:rsidRPr="00813292" w:rsidRDefault="008A6C3B"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надлежащим образом исполнять обязательства перед иными теплоснабжающими и теплосетевыми организациями в зоне своей деятельности;</w:t>
      </w:r>
    </w:p>
    <w:p w:rsidR="008A6C3B" w:rsidRPr="00813292" w:rsidRDefault="008A6C3B"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осуществлять контроль режимов потребления тепловой энергии в зоне своей деятельности.</w:t>
      </w:r>
    </w:p>
    <w:p w:rsidR="008713B3" w:rsidRPr="00813292" w:rsidRDefault="008713B3" w:rsidP="00D62D4E">
      <w:pPr>
        <w:suppressAutoHyphens/>
        <w:autoSpaceDE w:val="0"/>
        <w:spacing w:line="312" w:lineRule="auto"/>
        <w:ind w:firstLine="567"/>
        <w:jc w:val="both"/>
        <w:rPr>
          <w:szCs w:val="24"/>
          <w:lang w:eastAsia="ar-SA"/>
        </w:rPr>
      </w:pPr>
      <w:r w:rsidRPr="00813292">
        <w:rPr>
          <w:szCs w:val="24"/>
          <w:lang w:eastAsia="ar-SA"/>
        </w:rPr>
        <w:t>В настоящее время в</w:t>
      </w:r>
      <w:r w:rsidR="0033779A">
        <w:rPr>
          <w:szCs w:val="24"/>
          <w:lang w:eastAsia="ar-SA"/>
        </w:rPr>
        <w:t xml:space="preserve"> </w:t>
      </w:r>
      <w:r>
        <w:rPr>
          <w:szCs w:val="24"/>
          <w:lang w:eastAsia="ar-SA"/>
        </w:rPr>
        <w:t>Алапаевском МО</w:t>
      </w:r>
      <w:r w:rsidRPr="00813292">
        <w:rPr>
          <w:szCs w:val="24"/>
          <w:lang w:eastAsia="ar-SA"/>
        </w:rPr>
        <w:t xml:space="preserve"> действует несколько теплоснабжающих организаций, основн</w:t>
      </w:r>
      <w:r>
        <w:rPr>
          <w:szCs w:val="24"/>
          <w:lang w:eastAsia="ar-SA"/>
        </w:rPr>
        <w:t>ыми</w:t>
      </w:r>
      <w:r w:rsidRPr="00813292">
        <w:rPr>
          <w:szCs w:val="24"/>
          <w:lang w:eastAsia="ar-SA"/>
        </w:rPr>
        <w:t xml:space="preserve"> явля</w:t>
      </w:r>
      <w:r>
        <w:rPr>
          <w:szCs w:val="24"/>
          <w:lang w:eastAsia="ar-SA"/>
        </w:rPr>
        <w:t>ю</w:t>
      </w:r>
      <w:r w:rsidRPr="00813292">
        <w:rPr>
          <w:szCs w:val="24"/>
          <w:lang w:eastAsia="ar-SA"/>
        </w:rPr>
        <w:t xml:space="preserve">тся  </w:t>
      </w:r>
      <w:r>
        <w:rPr>
          <w:szCs w:val="24"/>
          <w:lang w:eastAsia="ar-SA"/>
        </w:rPr>
        <w:t>ОАО «Облкоммунэнерго» и ЗАО «Фанком», в ведении которых</w:t>
      </w:r>
      <w:r w:rsidRPr="00813292">
        <w:rPr>
          <w:szCs w:val="24"/>
          <w:lang w:eastAsia="ar-SA"/>
        </w:rPr>
        <w:t xml:space="preserve">  в настоящий момент </w:t>
      </w:r>
      <w:r w:rsidRPr="001013ED">
        <w:rPr>
          <w:szCs w:val="24"/>
          <w:lang w:eastAsia="ar-SA"/>
        </w:rPr>
        <w:t xml:space="preserve">находится </w:t>
      </w:r>
      <w:r>
        <w:rPr>
          <w:szCs w:val="24"/>
          <w:lang w:eastAsia="ar-SA"/>
        </w:rPr>
        <w:t>97</w:t>
      </w:r>
      <w:r w:rsidRPr="001013ED">
        <w:rPr>
          <w:szCs w:val="24"/>
          <w:lang w:eastAsia="ar-SA"/>
        </w:rPr>
        <w:t>% тепловой мощности</w:t>
      </w:r>
      <w:r w:rsidRPr="00813292">
        <w:rPr>
          <w:szCs w:val="24"/>
          <w:lang w:eastAsia="ar-SA"/>
        </w:rPr>
        <w:t xml:space="preserve"> теплоисточников и тепловых сетей от них, а также:</w:t>
      </w:r>
    </w:p>
    <w:p w:rsidR="008713B3" w:rsidRPr="00813292" w:rsidRDefault="008713B3" w:rsidP="00D62D4E">
      <w:pPr>
        <w:numPr>
          <w:ilvl w:val="0"/>
          <w:numId w:val="6"/>
        </w:numPr>
        <w:suppressAutoHyphens/>
        <w:autoSpaceDE w:val="0"/>
        <w:spacing w:line="312" w:lineRule="auto"/>
        <w:ind w:left="0" w:firstLine="567"/>
        <w:contextualSpacing/>
        <w:jc w:val="both"/>
        <w:rPr>
          <w:szCs w:val="24"/>
          <w:lang w:eastAsia="ar-SA"/>
        </w:rPr>
      </w:pPr>
      <w:r w:rsidRPr="00813292">
        <w:rPr>
          <w:szCs w:val="24"/>
          <w:lang w:eastAsia="ar-SA"/>
        </w:rPr>
        <w:t>на предприят</w:t>
      </w:r>
      <w:r>
        <w:rPr>
          <w:szCs w:val="24"/>
          <w:lang w:eastAsia="ar-SA"/>
        </w:rPr>
        <w:t>иях</w:t>
      </w:r>
      <w:r w:rsidRPr="00813292">
        <w:rPr>
          <w:szCs w:val="24"/>
          <w:lang w:eastAsia="ar-SA"/>
        </w:rPr>
        <w:t xml:space="preserve"> имеется квалифицированный персонал для ремонта и обслуживания котельного оборудования и тепловых сетей: слесари-ремонтники, сварщики, электрики, слесари КИПиА, операторы котельных установок;</w:t>
      </w:r>
    </w:p>
    <w:p w:rsidR="008713B3" w:rsidRPr="00813292" w:rsidRDefault="008713B3" w:rsidP="00D62D4E">
      <w:pPr>
        <w:numPr>
          <w:ilvl w:val="0"/>
          <w:numId w:val="6"/>
        </w:numPr>
        <w:suppressAutoHyphens/>
        <w:autoSpaceDE w:val="0"/>
        <w:spacing w:line="312" w:lineRule="auto"/>
        <w:ind w:left="0" w:firstLine="567"/>
        <w:contextualSpacing/>
        <w:jc w:val="both"/>
        <w:rPr>
          <w:szCs w:val="24"/>
          <w:lang w:eastAsia="ar-SA"/>
        </w:rPr>
      </w:pPr>
      <w:r>
        <w:rPr>
          <w:szCs w:val="24"/>
          <w:lang w:eastAsia="ar-SA"/>
        </w:rPr>
        <w:t>на предприятиях</w:t>
      </w:r>
      <w:r w:rsidRPr="00813292">
        <w:rPr>
          <w:szCs w:val="24"/>
          <w:lang w:eastAsia="ar-SA"/>
        </w:rPr>
        <w:t xml:space="preserve"> имеется необходимая собственная техника для проведения ремонтно-строительных работ на котельных и тепловых сетях, а при необходимости привлекается техника сторонних организаций. </w:t>
      </w:r>
    </w:p>
    <w:p w:rsidR="008713B3" w:rsidRDefault="008713B3" w:rsidP="00D62D4E">
      <w:pPr>
        <w:suppressAutoHyphens/>
        <w:autoSpaceDE w:val="0"/>
        <w:spacing w:line="312" w:lineRule="auto"/>
        <w:ind w:firstLine="567"/>
        <w:jc w:val="both"/>
        <w:rPr>
          <w:szCs w:val="24"/>
          <w:lang w:eastAsia="ar-SA"/>
        </w:rPr>
      </w:pPr>
      <w:r w:rsidRPr="00813292">
        <w:rPr>
          <w:szCs w:val="24"/>
          <w:lang w:eastAsia="ar-SA"/>
        </w:rPr>
        <w:t>На основании имеющихся данных и критериев определения единой теплоснабжающей организации предлагается определить статус единой теплоснабжающей организации</w:t>
      </w:r>
      <w:r>
        <w:rPr>
          <w:szCs w:val="24"/>
          <w:lang w:eastAsia="ar-SA"/>
        </w:rPr>
        <w:t>:</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п. Верхняя Синячиха - ЗАО «Фанком»</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Арамашево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Бубчиково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д. Бутаково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п. Заря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Голубковское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Деево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п. Ельничная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Кировское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вс. Коптелово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Костино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lastRenderedPageBreak/>
        <w:t>в п. Курорт-Самоцвет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Останино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Невьянское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вс. Нижняя Синячиха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вс. Толмачево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Клевакино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д. Первунова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д. Путилова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Раскатиха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с. Ялунинское – ОАО «Облкоммунэнерго»</w:t>
      </w:r>
    </w:p>
    <w:p w:rsidR="00133BA4" w:rsidRPr="002078B5" w:rsidRDefault="00133BA4" w:rsidP="00D62D4E">
      <w:pPr>
        <w:suppressAutoHyphens/>
        <w:autoSpaceDE w:val="0"/>
        <w:spacing w:line="312" w:lineRule="auto"/>
        <w:ind w:firstLine="567"/>
        <w:rPr>
          <w:szCs w:val="24"/>
          <w:lang w:eastAsia="ar-SA"/>
        </w:rPr>
      </w:pPr>
      <w:r w:rsidRPr="002078B5">
        <w:rPr>
          <w:szCs w:val="24"/>
          <w:lang w:eastAsia="ar-SA"/>
        </w:rPr>
        <w:t>в п. Ясашная – ОАО «Облкоммунэнерго»</w:t>
      </w:r>
    </w:p>
    <w:p w:rsidR="00133BA4" w:rsidRDefault="00133BA4" w:rsidP="00D62D4E">
      <w:pPr>
        <w:suppressAutoHyphens/>
        <w:autoSpaceDE w:val="0"/>
        <w:spacing w:line="312" w:lineRule="auto"/>
        <w:ind w:firstLine="567"/>
        <w:rPr>
          <w:szCs w:val="24"/>
          <w:lang w:eastAsia="ar-SA"/>
        </w:rPr>
      </w:pPr>
      <w:r w:rsidRPr="002078B5">
        <w:rPr>
          <w:szCs w:val="24"/>
          <w:lang w:eastAsia="ar-SA"/>
        </w:rPr>
        <w:t>в с. Ярославское – ОАО «Облкоммунэнерго»</w:t>
      </w:r>
    </w:p>
    <w:p w:rsidR="000D10AD" w:rsidRDefault="000D10AD" w:rsidP="008713B3">
      <w:pPr>
        <w:suppressAutoHyphens/>
        <w:autoSpaceDE w:val="0"/>
        <w:ind w:firstLine="567"/>
        <w:jc w:val="both"/>
        <w:rPr>
          <w:szCs w:val="24"/>
          <w:lang w:eastAsia="ar-SA"/>
        </w:rPr>
      </w:pPr>
    </w:p>
    <w:sectPr w:rsidR="000D10AD" w:rsidSect="001B56DE">
      <w:footerReference w:type="default" r:id="rId101"/>
      <w:pgSz w:w="11906" w:h="16838" w:code="9"/>
      <w:pgMar w:top="992" w:right="709" w:bottom="1843" w:left="1701" w:header="709" w:footer="0" w:gutter="0"/>
      <w:pgNumType w:start="7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69D" w:rsidRDefault="0064669D" w:rsidP="008E656F">
      <w:pPr>
        <w:spacing w:line="240" w:lineRule="auto"/>
      </w:pPr>
      <w:r>
        <w:separator/>
      </w:r>
    </w:p>
  </w:endnote>
  <w:endnote w:type="continuationSeparator" w:id="0">
    <w:p w:rsidR="0064669D" w:rsidRDefault="0064669D" w:rsidP="008E65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1"/>
    <w:family w:val="roman"/>
    <w:notTrueType/>
    <w:pitch w:val="variable"/>
    <w:sig w:usb0="00002000" w:usb1="00000000" w:usb2="00000000" w:usb3="00000000" w:csb0="00000000"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Vrinda">
    <w:panose1 w:val="01010600010101010101"/>
    <w:charset w:val="00"/>
    <w:family w:val="auto"/>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68835"/>
      <w:docPartObj>
        <w:docPartGallery w:val="Page Numbers (Bottom of Page)"/>
        <w:docPartUnique/>
      </w:docPartObj>
    </w:sdtPr>
    <w:sdtEndPr/>
    <w:sdtContent>
      <w:p w:rsidR="0099605B" w:rsidRDefault="009C670B" w:rsidP="00DC0ED5">
        <w:pPr>
          <w:pStyle w:val="a5"/>
          <w:jc w:val="center"/>
        </w:pPr>
        <w:r>
          <w:fldChar w:fldCharType="begin"/>
        </w:r>
        <w:r>
          <w:instrText>PAGE   \* MERGEFORMAT</w:instrText>
        </w:r>
        <w:r>
          <w:fldChar w:fldCharType="separate"/>
        </w:r>
        <w:r>
          <w:rPr>
            <w:noProof/>
          </w:rPr>
          <w:t>3</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330228"/>
      <w:docPartObj>
        <w:docPartGallery w:val="Page Numbers (Bottom of Page)"/>
        <w:docPartUnique/>
      </w:docPartObj>
    </w:sdtPr>
    <w:sdtEndPr/>
    <w:sdtContent>
      <w:p w:rsidR="0099605B" w:rsidRPr="000807F4" w:rsidRDefault="009C670B" w:rsidP="001B56DE">
        <w:pPr>
          <w:pStyle w:val="a5"/>
          <w:jc w:val="center"/>
        </w:pPr>
        <w:r>
          <w:fldChar w:fldCharType="begin"/>
        </w:r>
        <w:r>
          <w:instrText>PAGE   \* MERGEFORMAT</w:instrText>
        </w:r>
        <w:r>
          <w:fldChar w:fldCharType="separate"/>
        </w:r>
        <w:r>
          <w:rPr>
            <w:noProof/>
          </w:rPr>
          <w:t>72</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714647"/>
      <w:docPartObj>
        <w:docPartGallery w:val="Page Numbers (Bottom of Page)"/>
        <w:docPartUnique/>
      </w:docPartObj>
    </w:sdtPr>
    <w:sdtEndPr/>
    <w:sdtContent>
      <w:p w:rsidR="0099605B" w:rsidRDefault="009C670B">
        <w:pPr>
          <w:pStyle w:val="a5"/>
          <w:jc w:val="center"/>
        </w:pPr>
        <w:r>
          <w:fldChar w:fldCharType="begin"/>
        </w:r>
        <w:r>
          <w:instrText>PAGE   \* MERGEFORMAT</w:instrText>
        </w:r>
        <w:r>
          <w:fldChar w:fldCharType="separate"/>
        </w:r>
        <w:r>
          <w:rPr>
            <w:noProof/>
          </w:rPr>
          <w:t>73</w:t>
        </w:r>
        <w:r>
          <w:rPr>
            <w:noProof/>
          </w:rPr>
          <w:fldChar w:fldCharType="end"/>
        </w:r>
      </w:p>
    </w:sdtContent>
  </w:sdt>
  <w:p w:rsidR="0099605B" w:rsidRDefault="0099605B" w:rsidP="000807F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05B" w:rsidRDefault="009C670B" w:rsidP="001B56DE">
    <w:pPr>
      <w:pStyle w:val="a5"/>
      <w:jc w:val="center"/>
      <w:rPr>
        <w:noProof/>
      </w:rPr>
    </w:pPr>
    <w:r>
      <w:fldChar w:fldCharType="begin"/>
    </w:r>
    <w:r>
      <w:instrText>PAGE   \* MERGEFORMAT</w:instrText>
    </w:r>
    <w:r>
      <w:fldChar w:fldCharType="separate"/>
    </w:r>
    <w:r>
      <w:rPr>
        <w:noProof/>
      </w:rPr>
      <w:t>75</w:t>
    </w:r>
    <w:r>
      <w:rPr>
        <w:noProof/>
      </w:rPr>
      <w:fldChar w:fldCharType="end"/>
    </w:r>
  </w:p>
  <w:p w:rsidR="0099605B" w:rsidRPr="00682265" w:rsidRDefault="0099605B" w:rsidP="001B56DE">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69D" w:rsidRDefault="0064669D" w:rsidP="008E656F">
      <w:pPr>
        <w:spacing w:line="240" w:lineRule="auto"/>
      </w:pPr>
      <w:r>
        <w:separator/>
      </w:r>
    </w:p>
  </w:footnote>
  <w:footnote w:type="continuationSeparator" w:id="0">
    <w:p w:rsidR="0064669D" w:rsidRDefault="0064669D" w:rsidP="008E656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9CC9626"/>
    <w:lvl w:ilvl="0">
      <w:start w:val="1"/>
      <w:numFmt w:val="bullet"/>
      <w:pStyle w:val="a"/>
      <w:lvlText w:val=""/>
      <w:lvlJc w:val="left"/>
      <w:pPr>
        <w:tabs>
          <w:tab w:val="num" w:pos="360"/>
        </w:tabs>
        <w:ind w:left="360" w:hanging="360"/>
      </w:pPr>
      <w:rPr>
        <w:rFonts w:ascii="Symbol" w:hAnsi="Symbol" w:hint="default"/>
      </w:rPr>
    </w:lvl>
  </w:abstractNum>
  <w:abstractNum w:abstractNumId="1">
    <w:nsid w:val="04C817C6"/>
    <w:multiLevelType w:val="multilevel"/>
    <w:tmpl w:val="0419001F"/>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sz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5FC2A63"/>
    <w:multiLevelType w:val="hybridMultilevel"/>
    <w:tmpl w:val="A59265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B518F7"/>
    <w:multiLevelType w:val="singleLevel"/>
    <w:tmpl w:val="6F30EF10"/>
    <w:lvl w:ilvl="0">
      <w:start w:val="1"/>
      <w:numFmt w:val="decimal"/>
      <w:pStyle w:val="a0"/>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4">
    <w:nsid w:val="30AA2875"/>
    <w:multiLevelType w:val="hybridMultilevel"/>
    <w:tmpl w:val="D49E55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
      <w:lvlText w:val="Часть %2."/>
      <w:lvlJc w:val="left"/>
      <w:pPr>
        <w:ind w:left="792" w:hanging="432"/>
      </w:pPr>
      <w:rPr>
        <w:rFonts w:hint="default"/>
        <w:lang w:val="ru-RU"/>
      </w:rPr>
    </w:lvl>
    <w:lvl w:ilvl="2">
      <w:start w:val="1"/>
      <w:numFmt w:val="decimal"/>
      <w:pStyle w:val="3"/>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334F76"/>
    <w:multiLevelType w:val="hybridMultilevel"/>
    <w:tmpl w:val="3B5EF92C"/>
    <w:lvl w:ilvl="0" w:tplc="D19E4D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6D2269"/>
    <w:multiLevelType w:val="multilevel"/>
    <w:tmpl w:val="89BE9DB8"/>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69E02B1"/>
    <w:multiLevelType w:val="hybridMultilevel"/>
    <w:tmpl w:val="EB629002"/>
    <w:lvl w:ilvl="0" w:tplc="8E2CBCA4">
      <w:start w:val="1"/>
      <w:numFmt w:val="bullet"/>
      <w:lvlText w:val=""/>
      <w:lvlJc w:val="left"/>
      <w:pPr>
        <w:ind w:left="720" w:hanging="360"/>
      </w:pPr>
      <w:rPr>
        <w:rFonts w:ascii="Symbol" w:hAnsi="Symbol" w:hint="default"/>
      </w:rPr>
    </w:lvl>
    <w:lvl w:ilvl="1" w:tplc="67CA4522" w:tentative="1">
      <w:start w:val="1"/>
      <w:numFmt w:val="bullet"/>
      <w:lvlText w:val="o"/>
      <w:lvlJc w:val="left"/>
      <w:pPr>
        <w:ind w:left="1440" w:hanging="360"/>
      </w:pPr>
      <w:rPr>
        <w:rFonts w:ascii="Courier New" w:hAnsi="Courier New" w:cs="Courier New" w:hint="default"/>
      </w:rPr>
    </w:lvl>
    <w:lvl w:ilvl="2" w:tplc="ADECA964" w:tentative="1">
      <w:start w:val="1"/>
      <w:numFmt w:val="bullet"/>
      <w:lvlText w:val=""/>
      <w:lvlJc w:val="left"/>
      <w:pPr>
        <w:ind w:left="2160" w:hanging="360"/>
      </w:pPr>
      <w:rPr>
        <w:rFonts w:ascii="Wingdings" w:hAnsi="Wingdings" w:hint="default"/>
      </w:rPr>
    </w:lvl>
    <w:lvl w:ilvl="3" w:tplc="D8EA1194" w:tentative="1">
      <w:start w:val="1"/>
      <w:numFmt w:val="bullet"/>
      <w:lvlText w:val=""/>
      <w:lvlJc w:val="left"/>
      <w:pPr>
        <w:ind w:left="2880" w:hanging="360"/>
      </w:pPr>
      <w:rPr>
        <w:rFonts w:ascii="Symbol" w:hAnsi="Symbol" w:hint="default"/>
      </w:rPr>
    </w:lvl>
    <w:lvl w:ilvl="4" w:tplc="C7B4F8E4" w:tentative="1">
      <w:start w:val="1"/>
      <w:numFmt w:val="bullet"/>
      <w:lvlText w:val="o"/>
      <w:lvlJc w:val="left"/>
      <w:pPr>
        <w:ind w:left="3600" w:hanging="360"/>
      </w:pPr>
      <w:rPr>
        <w:rFonts w:ascii="Courier New" w:hAnsi="Courier New" w:cs="Courier New" w:hint="default"/>
      </w:rPr>
    </w:lvl>
    <w:lvl w:ilvl="5" w:tplc="C6461DCA" w:tentative="1">
      <w:start w:val="1"/>
      <w:numFmt w:val="bullet"/>
      <w:lvlText w:val=""/>
      <w:lvlJc w:val="left"/>
      <w:pPr>
        <w:ind w:left="4320" w:hanging="360"/>
      </w:pPr>
      <w:rPr>
        <w:rFonts w:ascii="Wingdings" w:hAnsi="Wingdings" w:hint="default"/>
      </w:rPr>
    </w:lvl>
    <w:lvl w:ilvl="6" w:tplc="14EC0114" w:tentative="1">
      <w:start w:val="1"/>
      <w:numFmt w:val="bullet"/>
      <w:lvlText w:val=""/>
      <w:lvlJc w:val="left"/>
      <w:pPr>
        <w:ind w:left="5040" w:hanging="360"/>
      </w:pPr>
      <w:rPr>
        <w:rFonts w:ascii="Symbol" w:hAnsi="Symbol" w:hint="default"/>
      </w:rPr>
    </w:lvl>
    <w:lvl w:ilvl="7" w:tplc="976C8ABC" w:tentative="1">
      <w:start w:val="1"/>
      <w:numFmt w:val="bullet"/>
      <w:lvlText w:val="o"/>
      <w:lvlJc w:val="left"/>
      <w:pPr>
        <w:ind w:left="5760" w:hanging="360"/>
      </w:pPr>
      <w:rPr>
        <w:rFonts w:ascii="Courier New" w:hAnsi="Courier New" w:cs="Courier New" w:hint="default"/>
      </w:rPr>
    </w:lvl>
    <w:lvl w:ilvl="8" w:tplc="C53C284C" w:tentative="1">
      <w:start w:val="1"/>
      <w:numFmt w:val="bullet"/>
      <w:lvlText w:val=""/>
      <w:lvlJc w:val="left"/>
      <w:pPr>
        <w:ind w:left="6480" w:hanging="360"/>
      </w:pPr>
      <w:rPr>
        <w:rFonts w:ascii="Wingdings" w:hAnsi="Wingdings" w:hint="default"/>
      </w:rPr>
    </w:lvl>
  </w:abstractNum>
  <w:abstractNum w:abstractNumId="9">
    <w:nsid w:val="41077700"/>
    <w:multiLevelType w:val="multilevel"/>
    <w:tmpl w:val="726881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26738BE"/>
    <w:multiLevelType w:val="hybridMultilevel"/>
    <w:tmpl w:val="3F6C6FC6"/>
    <w:lvl w:ilvl="0" w:tplc="A6BADB40">
      <w:start w:val="1"/>
      <w:numFmt w:val="bullet"/>
      <w:lvlText w:val=""/>
      <w:lvlJc w:val="left"/>
      <w:pPr>
        <w:ind w:left="1104" w:hanging="360"/>
      </w:pPr>
      <w:rPr>
        <w:rFonts w:ascii="Wingdings" w:hAnsi="Wingdings" w:hint="default"/>
      </w:rPr>
    </w:lvl>
    <w:lvl w:ilvl="1" w:tplc="C8B0C1B6">
      <w:start w:val="1"/>
      <w:numFmt w:val="bullet"/>
      <w:lvlText w:val="o"/>
      <w:lvlJc w:val="left"/>
      <w:pPr>
        <w:ind w:left="1824" w:hanging="360"/>
      </w:pPr>
      <w:rPr>
        <w:rFonts w:ascii="Courier New" w:hAnsi="Courier New" w:cs="Courier New" w:hint="default"/>
      </w:rPr>
    </w:lvl>
    <w:lvl w:ilvl="2" w:tplc="E7C626D6" w:tentative="1">
      <w:start w:val="1"/>
      <w:numFmt w:val="bullet"/>
      <w:lvlText w:val=""/>
      <w:lvlJc w:val="left"/>
      <w:pPr>
        <w:ind w:left="2544" w:hanging="360"/>
      </w:pPr>
      <w:rPr>
        <w:rFonts w:ascii="Wingdings" w:hAnsi="Wingdings" w:hint="default"/>
      </w:rPr>
    </w:lvl>
    <w:lvl w:ilvl="3" w:tplc="42B43F92" w:tentative="1">
      <w:start w:val="1"/>
      <w:numFmt w:val="bullet"/>
      <w:lvlText w:val=""/>
      <w:lvlJc w:val="left"/>
      <w:pPr>
        <w:ind w:left="3264" w:hanging="360"/>
      </w:pPr>
      <w:rPr>
        <w:rFonts w:ascii="Symbol" w:hAnsi="Symbol" w:hint="default"/>
      </w:rPr>
    </w:lvl>
    <w:lvl w:ilvl="4" w:tplc="431A93D2" w:tentative="1">
      <w:start w:val="1"/>
      <w:numFmt w:val="bullet"/>
      <w:lvlText w:val="o"/>
      <w:lvlJc w:val="left"/>
      <w:pPr>
        <w:ind w:left="3984" w:hanging="360"/>
      </w:pPr>
      <w:rPr>
        <w:rFonts w:ascii="Courier New" w:hAnsi="Courier New" w:cs="Courier New" w:hint="default"/>
      </w:rPr>
    </w:lvl>
    <w:lvl w:ilvl="5" w:tplc="657CAFB2" w:tentative="1">
      <w:start w:val="1"/>
      <w:numFmt w:val="bullet"/>
      <w:lvlText w:val=""/>
      <w:lvlJc w:val="left"/>
      <w:pPr>
        <w:ind w:left="4704" w:hanging="360"/>
      </w:pPr>
      <w:rPr>
        <w:rFonts w:ascii="Wingdings" w:hAnsi="Wingdings" w:hint="default"/>
      </w:rPr>
    </w:lvl>
    <w:lvl w:ilvl="6" w:tplc="EC9CC1CC" w:tentative="1">
      <w:start w:val="1"/>
      <w:numFmt w:val="bullet"/>
      <w:lvlText w:val=""/>
      <w:lvlJc w:val="left"/>
      <w:pPr>
        <w:ind w:left="5424" w:hanging="360"/>
      </w:pPr>
      <w:rPr>
        <w:rFonts w:ascii="Symbol" w:hAnsi="Symbol" w:hint="default"/>
      </w:rPr>
    </w:lvl>
    <w:lvl w:ilvl="7" w:tplc="33CEF058" w:tentative="1">
      <w:start w:val="1"/>
      <w:numFmt w:val="bullet"/>
      <w:lvlText w:val="o"/>
      <w:lvlJc w:val="left"/>
      <w:pPr>
        <w:ind w:left="6144" w:hanging="360"/>
      </w:pPr>
      <w:rPr>
        <w:rFonts w:ascii="Courier New" w:hAnsi="Courier New" w:cs="Courier New" w:hint="default"/>
      </w:rPr>
    </w:lvl>
    <w:lvl w:ilvl="8" w:tplc="18942744" w:tentative="1">
      <w:start w:val="1"/>
      <w:numFmt w:val="bullet"/>
      <w:lvlText w:val=""/>
      <w:lvlJc w:val="left"/>
      <w:pPr>
        <w:ind w:left="6864" w:hanging="360"/>
      </w:pPr>
      <w:rPr>
        <w:rFonts w:ascii="Wingdings" w:hAnsi="Wingdings" w:hint="default"/>
      </w:rPr>
    </w:lvl>
  </w:abstractNum>
  <w:abstractNum w:abstractNumId="11">
    <w:nsid w:val="4C941177"/>
    <w:multiLevelType w:val="multilevel"/>
    <w:tmpl w:val="588668EC"/>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CB873D4"/>
    <w:multiLevelType w:val="hybridMultilevel"/>
    <w:tmpl w:val="A28A0D34"/>
    <w:lvl w:ilvl="0" w:tplc="7204894E">
      <w:start w:val="1"/>
      <w:numFmt w:val="bullet"/>
      <w:lvlText w:val=""/>
      <w:lvlJc w:val="left"/>
      <w:pPr>
        <w:ind w:left="720" w:hanging="360"/>
      </w:pPr>
      <w:rPr>
        <w:rFonts w:ascii="Symbol" w:hAnsi="Symbol" w:hint="default"/>
      </w:rPr>
    </w:lvl>
    <w:lvl w:ilvl="1" w:tplc="F990A0DA" w:tentative="1">
      <w:start w:val="1"/>
      <w:numFmt w:val="bullet"/>
      <w:lvlText w:val="o"/>
      <w:lvlJc w:val="left"/>
      <w:pPr>
        <w:ind w:left="1440" w:hanging="360"/>
      </w:pPr>
      <w:rPr>
        <w:rFonts w:ascii="Courier New" w:hAnsi="Courier New" w:cs="Courier New" w:hint="default"/>
      </w:rPr>
    </w:lvl>
    <w:lvl w:ilvl="2" w:tplc="4B8A461E" w:tentative="1">
      <w:start w:val="1"/>
      <w:numFmt w:val="bullet"/>
      <w:lvlText w:val=""/>
      <w:lvlJc w:val="left"/>
      <w:pPr>
        <w:ind w:left="2160" w:hanging="360"/>
      </w:pPr>
      <w:rPr>
        <w:rFonts w:ascii="Wingdings" w:hAnsi="Wingdings" w:hint="default"/>
      </w:rPr>
    </w:lvl>
    <w:lvl w:ilvl="3" w:tplc="584A690A" w:tentative="1">
      <w:start w:val="1"/>
      <w:numFmt w:val="bullet"/>
      <w:lvlText w:val=""/>
      <w:lvlJc w:val="left"/>
      <w:pPr>
        <w:ind w:left="2880" w:hanging="360"/>
      </w:pPr>
      <w:rPr>
        <w:rFonts w:ascii="Symbol" w:hAnsi="Symbol" w:hint="default"/>
      </w:rPr>
    </w:lvl>
    <w:lvl w:ilvl="4" w:tplc="03FC3E06" w:tentative="1">
      <w:start w:val="1"/>
      <w:numFmt w:val="bullet"/>
      <w:lvlText w:val="o"/>
      <w:lvlJc w:val="left"/>
      <w:pPr>
        <w:ind w:left="3600" w:hanging="360"/>
      </w:pPr>
      <w:rPr>
        <w:rFonts w:ascii="Courier New" w:hAnsi="Courier New" w:cs="Courier New" w:hint="default"/>
      </w:rPr>
    </w:lvl>
    <w:lvl w:ilvl="5" w:tplc="E278CF1C" w:tentative="1">
      <w:start w:val="1"/>
      <w:numFmt w:val="bullet"/>
      <w:lvlText w:val=""/>
      <w:lvlJc w:val="left"/>
      <w:pPr>
        <w:ind w:left="4320" w:hanging="360"/>
      </w:pPr>
      <w:rPr>
        <w:rFonts w:ascii="Wingdings" w:hAnsi="Wingdings" w:hint="default"/>
      </w:rPr>
    </w:lvl>
    <w:lvl w:ilvl="6" w:tplc="F8C896B8" w:tentative="1">
      <w:start w:val="1"/>
      <w:numFmt w:val="bullet"/>
      <w:lvlText w:val=""/>
      <w:lvlJc w:val="left"/>
      <w:pPr>
        <w:ind w:left="5040" w:hanging="360"/>
      </w:pPr>
      <w:rPr>
        <w:rFonts w:ascii="Symbol" w:hAnsi="Symbol" w:hint="default"/>
      </w:rPr>
    </w:lvl>
    <w:lvl w:ilvl="7" w:tplc="B0820530" w:tentative="1">
      <w:start w:val="1"/>
      <w:numFmt w:val="bullet"/>
      <w:lvlText w:val="o"/>
      <w:lvlJc w:val="left"/>
      <w:pPr>
        <w:ind w:left="5760" w:hanging="360"/>
      </w:pPr>
      <w:rPr>
        <w:rFonts w:ascii="Courier New" w:hAnsi="Courier New" w:cs="Courier New" w:hint="default"/>
      </w:rPr>
    </w:lvl>
    <w:lvl w:ilvl="8" w:tplc="493E3A8E" w:tentative="1">
      <w:start w:val="1"/>
      <w:numFmt w:val="bullet"/>
      <w:lvlText w:val=""/>
      <w:lvlJc w:val="left"/>
      <w:pPr>
        <w:ind w:left="6480" w:hanging="360"/>
      </w:pPr>
      <w:rPr>
        <w:rFonts w:ascii="Wingdings" w:hAnsi="Wingdings" w:hint="default"/>
      </w:rPr>
    </w:lvl>
  </w:abstractNum>
  <w:abstractNum w:abstractNumId="13">
    <w:nsid w:val="506C0364"/>
    <w:multiLevelType w:val="multilevel"/>
    <w:tmpl w:val="7C4E52AC"/>
    <w:name w:val="WW8Num19"/>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9D02A0D"/>
    <w:multiLevelType w:val="multilevel"/>
    <w:tmpl w:val="AC1E941A"/>
    <w:name w:val="WWNum1"/>
    <w:lvl w:ilvl="0">
      <w:start w:val="1"/>
      <w:numFmt w:val="decimal"/>
      <w:lvlText w:val="%1"/>
      <w:lvlJc w:val="left"/>
      <w:pPr>
        <w:ind w:left="502" w:hanging="360"/>
      </w:pPr>
      <w:rPr>
        <w:rFonts w:ascii="Times New Roman" w:hAnsi="Times New Roman" w:hint="default"/>
        <w:b w:val="0"/>
        <w:i w:val="0"/>
        <w:sz w:val="20"/>
      </w:rPr>
    </w:lvl>
    <w:lvl w:ilvl="1">
      <w:start w:val="1"/>
      <w:numFmt w:val="decimal"/>
      <w:isLgl/>
      <w:lvlText w:val="%2."/>
      <w:lvlJc w:val="left"/>
      <w:pPr>
        <w:ind w:left="949" w:hanging="420"/>
      </w:pPr>
      <w:rPr>
        <w:rFonts w:ascii="Times New Roman" w:eastAsia="Calibri" w:hAnsi="Times New Roman" w:cs="Calibri"/>
        <w:b w:val="0"/>
      </w:rPr>
    </w:lvl>
    <w:lvl w:ilvl="2">
      <w:start w:val="1"/>
      <w:numFmt w:val="decimal"/>
      <w:isLgl/>
      <w:lvlText w:val="%1.%2.%3."/>
      <w:lvlJc w:val="left"/>
      <w:pPr>
        <w:ind w:left="823" w:hanging="720"/>
      </w:pPr>
      <w:rPr>
        <w:rFonts w:hint="default"/>
      </w:rPr>
    </w:lvl>
    <w:lvl w:ilvl="3">
      <w:start w:val="1"/>
      <w:numFmt w:val="decimal"/>
      <w:isLgl/>
      <w:lvlText w:val="%1.%2.%3.%4."/>
      <w:lvlJc w:val="left"/>
      <w:pPr>
        <w:ind w:left="823" w:hanging="720"/>
      </w:pPr>
      <w:rPr>
        <w:rFonts w:hint="default"/>
      </w:rPr>
    </w:lvl>
    <w:lvl w:ilvl="4">
      <w:start w:val="1"/>
      <w:numFmt w:val="decimal"/>
      <w:isLgl/>
      <w:lvlText w:val="%1.%2.%3.%4.%5."/>
      <w:lvlJc w:val="left"/>
      <w:pPr>
        <w:ind w:left="1183" w:hanging="1080"/>
      </w:pPr>
      <w:rPr>
        <w:rFonts w:hint="default"/>
      </w:rPr>
    </w:lvl>
    <w:lvl w:ilvl="5">
      <w:start w:val="1"/>
      <w:numFmt w:val="decimal"/>
      <w:isLgl/>
      <w:lvlText w:val="%1.%2.%3.%4.%5.%6."/>
      <w:lvlJc w:val="left"/>
      <w:pPr>
        <w:ind w:left="1183" w:hanging="1080"/>
      </w:pPr>
      <w:rPr>
        <w:rFonts w:hint="default"/>
      </w:rPr>
    </w:lvl>
    <w:lvl w:ilvl="6">
      <w:start w:val="1"/>
      <w:numFmt w:val="decimal"/>
      <w:isLgl/>
      <w:lvlText w:val="%1.%2.%3.%4.%5.%6.%7."/>
      <w:lvlJc w:val="left"/>
      <w:pPr>
        <w:ind w:left="1543" w:hanging="1440"/>
      </w:pPr>
      <w:rPr>
        <w:rFonts w:hint="default"/>
      </w:rPr>
    </w:lvl>
    <w:lvl w:ilvl="7">
      <w:start w:val="1"/>
      <w:numFmt w:val="decimal"/>
      <w:isLgl/>
      <w:lvlText w:val="%1.%2.%3.%4.%5.%6.%7.%8."/>
      <w:lvlJc w:val="left"/>
      <w:pPr>
        <w:ind w:left="1543" w:hanging="1440"/>
      </w:pPr>
      <w:rPr>
        <w:rFonts w:hint="default"/>
      </w:rPr>
    </w:lvl>
    <w:lvl w:ilvl="8">
      <w:start w:val="1"/>
      <w:numFmt w:val="decimal"/>
      <w:isLgl/>
      <w:lvlText w:val="%1.%2.%3.%4.%5.%6.%7.%8.%9."/>
      <w:lvlJc w:val="left"/>
      <w:pPr>
        <w:ind w:left="1903" w:hanging="1800"/>
      </w:pPr>
      <w:rPr>
        <w:rFonts w:hint="default"/>
      </w:rPr>
    </w:lvl>
  </w:abstractNum>
  <w:abstractNum w:abstractNumId="15">
    <w:nsid w:val="70D30CB1"/>
    <w:multiLevelType w:val="multilevel"/>
    <w:tmpl w:val="0419001F"/>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6"/>
  </w:num>
  <w:num w:numId="2">
    <w:abstractNumId w:val="0"/>
  </w:num>
  <w:num w:numId="3">
    <w:abstractNumId w:val="5"/>
  </w:num>
  <w:num w:numId="4">
    <w:abstractNumId w:val="3"/>
  </w:num>
  <w:num w:numId="5">
    <w:abstractNumId w:val="11"/>
  </w:num>
  <w:num w:numId="6">
    <w:abstractNumId w:val="2"/>
  </w:num>
  <w:num w:numId="7">
    <w:abstractNumId w:val="10"/>
  </w:num>
  <w:num w:numId="8">
    <w:abstractNumId w:val="1"/>
  </w:num>
  <w:num w:numId="9">
    <w:abstractNumId w:val="15"/>
  </w:num>
  <w:num w:numId="10">
    <w:abstractNumId w:val="8"/>
  </w:num>
  <w:num w:numId="11">
    <w:abstractNumId w:val="9"/>
  </w:num>
  <w:num w:numId="12">
    <w:abstractNumId w:val="4"/>
  </w:num>
  <w:num w:numId="13">
    <w:abstractNumId w:val="6"/>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91C"/>
    <w:rsid w:val="000040F7"/>
    <w:rsid w:val="00004354"/>
    <w:rsid w:val="00005A76"/>
    <w:rsid w:val="00006D78"/>
    <w:rsid w:val="0000733C"/>
    <w:rsid w:val="00007F03"/>
    <w:rsid w:val="00010EC2"/>
    <w:rsid w:val="0001152C"/>
    <w:rsid w:val="000126F5"/>
    <w:rsid w:val="00013B6E"/>
    <w:rsid w:val="000170C8"/>
    <w:rsid w:val="00017198"/>
    <w:rsid w:val="0002234D"/>
    <w:rsid w:val="00022A00"/>
    <w:rsid w:val="000232D7"/>
    <w:rsid w:val="00023485"/>
    <w:rsid w:val="0002352F"/>
    <w:rsid w:val="00023A5B"/>
    <w:rsid w:val="00025124"/>
    <w:rsid w:val="000255FD"/>
    <w:rsid w:val="00026639"/>
    <w:rsid w:val="00026EDB"/>
    <w:rsid w:val="00027821"/>
    <w:rsid w:val="00031071"/>
    <w:rsid w:val="00034BE2"/>
    <w:rsid w:val="00037C01"/>
    <w:rsid w:val="00041394"/>
    <w:rsid w:val="00042F8F"/>
    <w:rsid w:val="00045A66"/>
    <w:rsid w:val="00045AF3"/>
    <w:rsid w:val="00045CDB"/>
    <w:rsid w:val="00046116"/>
    <w:rsid w:val="00046A11"/>
    <w:rsid w:val="00047495"/>
    <w:rsid w:val="0006015A"/>
    <w:rsid w:val="00062601"/>
    <w:rsid w:val="000637E8"/>
    <w:rsid w:val="00063948"/>
    <w:rsid w:val="00065659"/>
    <w:rsid w:val="00067388"/>
    <w:rsid w:val="00071D52"/>
    <w:rsid w:val="00072357"/>
    <w:rsid w:val="000729D6"/>
    <w:rsid w:val="00072BA8"/>
    <w:rsid w:val="000738A4"/>
    <w:rsid w:val="0007396E"/>
    <w:rsid w:val="000748A9"/>
    <w:rsid w:val="0008065D"/>
    <w:rsid w:val="000807F4"/>
    <w:rsid w:val="00081A56"/>
    <w:rsid w:val="0008225E"/>
    <w:rsid w:val="000822EA"/>
    <w:rsid w:val="00082435"/>
    <w:rsid w:val="00083356"/>
    <w:rsid w:val="0009220A"/>
    <w:rsid w:val="00092BE3"/>
    <w:rsid w:val="00093922"/>
    <w:rsid w:val="0009485A"/>
    <w:rsid w:val="0009565E"/>
    <w:rsid w:val="0009628F"/>
    <w:rsid w:val="00097AF1"/>
    <w:rsid w:val="000A0242"/>
    <w:rsid w:val="000A4D1E"/>
    <w:rsid w:val="000A62F8"/>
    <w:rsid w:val="000A7F48"/>
    <w:rsid w:val="000B0547"/>
    <w:rsid w:val="000B081C"/>
    <w:rsid w:val="000B1103"/>
    <w:rsid w:val="000B2EF0"/>
    <w:rsid w:val="000B3B34"/>
    <w:rsid w:val="000B3D34"/>
    <w:rsid w:val="000B4E75"/>
    <w:rsid w:val="000B60E9"/>
    <w:rsid w:val="000B64E2"/>
    <w:rsid w:val="000C1074"/>
    <w:rsid w:val="000C381A"/>
    <w:rsid w:val="000C3B18"/>
    <w:rsid w:val="000C4B8F"/>
    <w:rsid w:val="000C5234"/>
    <w:rsid w:val="000D0789"/>
    <w:rsid w:val="000D0AF8"/>
    <w:rsid w:val="000D0E44"/>
    <w:rsid w:val="000D10AD"/>
    <w:rsid w:val="000D1D69"/>
    <w:rsid w:val="000D2EA4"/>
    <w:rsid w:val="000D52E5"/>
    <w:rsid w:val="000D5650"/>
    <w:rsid w:val="000D606E"/>
    <w:rsid w:val="000D7D10"/>
    <w:rsid w:val="000E01E1"/>
    <w:rsid w:val="000E1785"/>
    <w:rsid w:val="000E2071"/>
    <w:rsid w:val="000E322F"/>
    <w:rsid w:val="000E5BF2"/>
    <w:rsid w:val="000E6A75"/>
    <w:rsid w:val="000E6E4A"/>
    <w:rsid w:val="000E795E"/>
    <w:rsid w:val="000F0893"/>
    <w:rsid w:val="000F2008"/>
    <w:rsid w:val="000F35E8"/>
    <w:rsid w:val="000F4D07"/>
    <w:rsid w:val="000F564B"/>
    <w:rsid w:val="00100A1F"/>
    <w:rsid w:val="001022A2"/>
    <w:rsid w:val="0010285D"/>
    <w:rsid w:val="00103F3C"/>
    <w:rsid w:val="00104C97"/>
    <w:rsid w:val="0010625F"/>
    <w:rsid w:val="00110B17"/>
    <w:rsid w:val="00113039"/>
    <w:rsid w:val="00114033"/>
    <w:rsid w:val="00115692"/>
    <w:rsid w:val="00117A95"/>
    <w:rsid w:val="001200FA"/>
    <w:rsid w:val="00122E23"/>
    <w:rsid w:val="001244F6"/>
    <w:rsid w:val="001260B7"/>
    <w:rsid w:val="00127C25"/>
    <w:rsid w:val="00133BA4"/>
    <w:rsid w:val="001348C1"/>
    <w:rsid w:val="00134A28"/>
    <w:rsid w:val="001357CC"/>
    <w:rsid w:val="001371AD"/>
    <w:rsid w:val="00140DF4"/>
    <w:rsid w:val="001421AC"/>
    <w:rsid w:val="001430D0"/>
    <w:rsid w:val="001434C1"/>
    <w:rsid w:val="00145783"/>
    <w:rsid w:val="001461B1"/>
    <w:rsid w:val="00146509"/>
    <w:rsid w:val="00146761"/>
    <w:rsid w:val="00146A23"/>
    <w:rsid w:val="00147257"/>
    <w:rsid w:val="001574E6"/>
    <w:rsid w:val="00157C88"/>
    <w:rsid w:val="00160F14"/>
    <w:rsid w:val="00161278"/>
    <w:rsid w:val="00161400"/>
    <w:rsid w:val="00162E27"/>
    <w:rsid w:val="00162EC0"/>
    <w:rsid w:val="00163606"/>
    <w:rsid w:val="00163F76"/>
    <w:rsid w:val="00166610"/>
    <w:rsid w:val="00167A2E"/>
    <w:rsid w:val="00170369"/>
    <w:rsid w:val="00171A9D"/>
    <w:rsid w:val="00175583"/>
    <w:rsid w:val="00175A59"/>
    <w:rsid w:val="00180841"/>
    <w:rsid w:val="001859EC"/>
    <w:rsid w:val="00185A31"/>
    <w:rsid w:val="00191195"/>
    <w:rsid w:val="001919F6"/>
    <w:rsid w:val="00191A84"/>
    <w:rsid w:val="00195DF3"/>
    <w:rsid w:val="00197C06"/>
    <w:rsid w:val="001A05B7"/>
    <w:rsid w:val="001A0C2F"/>
    <w:rsid w:val="001A105C"/>
    <w:rsid w:val="001A515A"/>
    <w:rsid w:val="001B3E85"/>
    <w:rsid w:val="001B421D"/>
    <w:rsid w:val="001B56DE"/>
    <w:rsid w:val="001C1C36"/>
    <w:rsid w:val="001C38C4"/>
    <w:rsid w:val="001C5521"/>
    <w:rsid w:val="001C6F97"/>
    <w:rsid w:val="001D2FD9"/>
    <w:rsid w:val="001D4D49"/>
    <w:rsid w:val="001D5C37"/>
    <w:rsid w:val="001D6817"/>
    <w:rsid w:val="001D7374"/>
    <w:rsid w:val="001E0ADD"/>
    <w:rsid w:val="001E0C63"/>
    <w:rsid w:val="001E159D"/>
    <w:rsid w:val="001E1B81"/>
    <w:rsid w:val="001E25EF"/>
    <w:rsid w:val="001E3B4F"/>
    <w:rsid w:val="001E503C"/>
    <w:rsid w:val="001E5B4A"/>
    <w:rsid w:val="001E5FFA"/>
    <w:rsid w:val="001F0FFF"/>
    <w:rsid w:val="001F18E3"/>
    <w:rsid w:val="0020086E"/>
    <w:rsid w:val="00200C7B"/>
    <w:rsid w:val="00200EB0"/>
    <w:rsid w:val="00200FA7"/>
    <w:rsid w:val="00201523"/>
    <w:rsid w:val="00201D04"/>
    <w:rsid w:val="00205311"/>
    <w:rsid w:val="00210B17"/>
    <w:rsid w:val="00211319"/>
    <w:rsid w:val="0021256E"/>
    <w:rsid w:val="002144C6"/>
    <w:rsid w:val="002148C1"/>
    <w:rsid w:val="00220AEA"/>
    <w:rsid w:val="002211E2"/>
    <w:rsid w:val="002245E3"/>
    <w:rsid w:val="00227AED"/>
    <w:rsid w:val="002310BD"/>
    <w:rsid w:val="00231248"/>
    <w:rsid w:val="00232843"/>
    <w:rsid w:val="00232E81"/>
    <w:rsid w:val="00235DD9"/>
    <w:rsid w:val="00236593"/>
    <w:rsid w:val="00237E89"/>
    <w:rsid w:val="00241733"/>
    <w:rsid w:val="00242C19"/>
    <w:rsid w:val="0024339A"/>
    <w:rsid w:val="00245ECA"/>
    <w:rsid w:val="00246A8D"/>
    <w:rsid w:val="00246F37"/>
    <w:rsid w:val="00247254"/>
    <w:rsid w:val="00247ECF"/>
    <w:rsid w:val="002501C6"/>
    <w:rsid w:val="0025239C"/>
    <w:rsid w:val="00252AAB"/>
    <w:rsid w:val="00252EC8"/>
    <w:rsid w:val="00253CC6"/>
    <w:rsid w:val="0025544B"/>
    <w:rsid w:val="002560C9"/>
    <w:rsid w:val="00256996"/>
    <w:rsid w:val="00260025"/>
    <w:rsid w:val="00261615"/>
    <w:rsid w:val="00263EE9"/>
    <w:rsid w:val="002642C4"/>
    <w:rsid w:val="002646B5"/>
    <w:rsid w:val="00265DA5"/>
    <w:rsid w:val="00270B5C"/>
    <w:rsid w:val="00273042"/>
    <w:rsid w:val="00273544"/>
    <w:rsid w:val="00273EA4"/>
    <w:rsid w:val="002777DF"/>
    <w:rsid w:val="002804A6"/>
    <w:rsid w:val="002825B0"/>
    <w:rsid w:val="00282B4E"/>
    <w:rsid w:val="00282ED4"/>
    <w:rsid w:val="002854BB"/>
    <w:rsid w:val="002865BA"/>
    <w:rsid w:val="00287E49"/>
    <w:rsid w:val="00290CFD"/>
    <w:rsid w:val="00290DE9"/>
    <w:rsid w:val="0029257F"/>
    <w:rsid w:val="00292FCF"/>
    <w:rsid w:val="0029363B"/>
    <w:rsid w:val="002949F3"/>
    <w:rsid w:val="002A79AF"/>
    <w:rsid w:val="002B1C60"/>
    <w:rsid w:val="002B1D9E"/>
    <w:rsid w:val="002B1E64"/>
    <w:rsid w:val="002B2005"/>
    <w:rsid w:val="002B37CE"/>
    <w:rsid w:val="002B480D"/>
    <w:rsid w:val="002B5598"/>
    <w:rsid w:val="002B67D3"/>
    <w:rsid w:val="002C0A27"/>
    <w:rsid w:val="002C36E5"/>
    <w:rsid w:val="002C6355"/>
    <w:rsid w:val="002C64B0"/>
    <w:rsid w:val="002C7667"/>
    <w:rsid w:val="002D06CE"/>
    <w:rsid w:val="002D1CB3"/>
    <w:rsid w:val="002D2215"/>
    <w:rsid w:val="002D419D"/>
    <w:rsid w:val="002D5062"/>
    <w:rsid w:val="002D5795"/>
    <w:rsid w:val="002D64C1"/>
    <w:rsid w:val="002D6B5A"/>
    <w:rsid w:val="002D7314"/>
    <w:rsid w:val="002E0B3F"/>
    <w:rsid w:val="002E0FAE"/>
    <w:rsid w:val="002E2D0A"/>
    <w:rsid w:val="002E4194"/>
    <w:rsid w:val="002E4BEF"/>
    <w:rsid w:val="002E5503"/>
    <w:rsid w:val="002E6B6E"/>
    <w:rsid w:val="002F14CD"/>
    <w:rsid w:val="002F7292"/>
    <w:rsid w:val="002F7F6A"/>
    <w:rsid w:val="003014FD"/>
    <w:rsid w:val="00303168"/>
    <w:rsid w:val="00303E90"/>
    <w:rsid w:val="00304389"/>
    <w:rsid w:val="00305336"/>
    <w:rsid w:val="00305B92"/>
    <w:rsid w:val="00307261"/>
    <w:rsid w:val="0031004A"/>
    <w:rsid w:val="00311BA6"/>
    <w:rsid w:val="003151E0"/>
    <w:rsid w:val="00316606"/>
    <w:rsid w:val="00316FDE"/>
    <w:rsid w:val="00321D0F"/>
    <w:rsid w:val="0032293C"/>
    <w:rsid w:val="00322D1B"/>
    <w:rsid w:val="003234AD"/>
    <w:rsid w:val="00325CC7"/>
    <w:rsid w:val="003262F7"/>
    <w:rsid w:val="00326BBD"/>
    <w:rsid w:val="003279E3"/>
    <w:rsid w:val="003320E6"/>
    <w:rsid w:val="00332C5F"/>
    <w:rsid w:val="003331C8"/>
    <w:rsid w:val="003337AC"/>
    <w:rsid w:val="00335999"/>
    <w:rsid w:val="003362E7"/>
    <w:rsid w:val="0033716A"/>
    <w:rsid w:val="0033779A"/>
    <w:rsid w:val="00341049"/>
    <w:rsid w:val="003417BD"/>
    <w:rsid w:val="00342B3B"/>
    <w:rsid w:val="00346175"/>
    <w:rsid w:val="003476AE"/>
    <w:rsid w:val="00351DFE"/>
    <w:rsid w:val="0035330A"/>
    <w:rsid w:val="0035595B"/>
    <w:rsid w:val="0036014D"/>
    <w:rsid w:val="00360C58"/>
    <w:rsid w:val="00361D65"/>
    <w:rsid w:val="00363E36"/>
    <w:rsid w:val="003676E8"/>
    <w:rsid w:val="00370009"/>
    <w:rsid w:val="00370FFA"/>
    <w:rsid w:val="00372197"/>
    <w:rsid w:val="00377B33"/>
    <w:rsid w:val="00377D5F"/>
    <w:rsid w:val="00380653"/>
    <w:rsid w:val="00380844"/>
    <w:rsid w:val="00380B6E"/>
    <w:rsid w:val="00381350"/>
    <w:rsid w:val="00381B80"/>
    <w:rsid w:val="00384233"/>
    <w:rsid w:val="003849B1"/>
    <w:rsid w:val="003862D1"/>
    <w:rsid w:val="00386439"/>
    <w:rsid w:val="00386722"/>
    <w:rsid w:val="00386797"/>
    <w:rsid w:val="00386992"/>
    <w:rsid w:val="00386D05"/>
    <w:rsid w:val="0038720B"/>
    <w:rsid w:val="00390BC7"/>
    <w:rsid w:val="003911EB"/>
    <w:rsid w:val="0039194D"/>
    <w:rsid w:val="00392CB5"/>
    <w:rsid w:val="00393DF4"/>
    <w:rsid w:val="00393EDB"/>
    <w:rsid w:val="00395974"/>
    <w:rsid w:val="003A0D33"/>
    <w:rsid w:val="003A1E10"/>
    <w:rsid w:val="003A20FA"/>
    <w:rsid w:val="003A4D6D"/>
    <w:rsid w:val="003A5022"/>
    <w:rsid w:val="003A66E0"/>
    <w:rsid w:val="003A69F0"/>
    <w:rsid w:val="003A70A0"/>
    <w:rsid w:val="003B16B0"/>
    <w:rsid w:val="003B2A8E"/>
    <w:rsid w:val="003B374E"/>
    <w:rsid w:val="003B408A"/>
    <w:rsid w:val="003B5926"/>
    <w:rsid w:val="003B7E86"/>
    <w:rsid w:val="003C0FAF"/>
    <w:rsid w:val="003C2ECD"/>
    <w:rsid w:val="003C407F"/>
    <w:rsid w:val="003C4641"/>
    <w:rsid w:val="003C4A4D"/>
    <w:rsid w:val="003C4B88"/>
    <w:rsid w:val="003C5492"/>
    <w:rsid w:val="003D26BC"/>
    <w:rsid w:val="003D2816"/>
    <w:rsid w:val="003D2F16"/>
    <w:rsid w:val="003D49AB"/>
    <w:rsid w:val="003D580C"/>
    <w:rsid w:val="003D70A9"/>
    <w:rsid w:val="003D7162"/>
    <w:rsid w:val="003D73BA"/>
    <w:rsid w:val="003D7652"/>
    <w:rsid w:val="003E0975"/>
    <w:rsid w:val="003E6688"/>
    <w:rsid w:val="003E6736"/>
    <w:rsid w:val="003E6C87"/>
    <w:rsid w:val="003E6E00"/>
    <w:rsid w:val="003E6F41"/>
    <w:rsid w:val="003E7352"/>
    <w:rsid w:val="003F0F14"/>
    <w:rsid w:val="003F164F"/>
    <w:rsid w:val="003F1822"/>
    <w:rsid w:val="003F33D9"/>
    <w:rsid w:val="003F3685"/>
    <w:rsid w:val="003F4B1C"/>
    <w:rsid w:val="003F4CA7"/>
    <w:rsid w:val="0040125F"/>
    <w:rsid w:val="00402D94"/>
    <w:rsid w:val="004056AD"/>
    <w:rsid w:val="004067DE"/>
    <w:rsid w:val="00407BD5"/>
    <w:rsid w:val="00414E4E"/>
    <w:rsid w:val="00417D1D"/>
    <w:rsid w:val="0042145D"/>
    <w:rsid w:val="00421B9C"/>
    <w:rsid w:val="0042387B"/>
    <w:rsid w:val="004239D2"/>
    <w:rsid w:val="00426321"/>
    <w:rsid w:val="004301EF"/>
    <w:rsid w:val="004321BE"/>
    <w:rsid w:val="00437C0D"/>
    <w:rsid w:val="00444A9C"/>
    <w:rsid w:val="00444F30"/>
    <w:rsid w:val="00446AF2"/>
    <w:rsid w:val="004472C6"/>
    <w:rsid w:val="0045029D"/>
    <w:rsid w:val="004508EC"/>
    <w:rsid w:val="004510D6"/>
    <w:rsid w:val="00451444"/>
    <w:rsid w:val="00452B90"/>
    <w:rsid w:val="00453834"/>
    <w:rsid w:val="00455125"/>
    <w:rsid w:val="004603FB"/>
    <w:rsid w:val="0046180F"/>
    <w:rsid w:val="00463D88"/>
    <w:rsid w:val="00464BAE"/>
    <w:rsid w:val="0046536A"/>
    <w:rsid w:val="0046593C"/>
    <w:rsid w:val="00467E1B"/>
    <w:rsid w:val="004709F4"/>
    <w:rsid w:val="00471AE2"/>
    <w:rsid w:val="00473C0F"/>
    <w:rsid w:val="00474171"/>
    <w:rsid w:val="00474857"/>
    <w:rsid w:val="004771ED"/>
    <w:rsid w:val="004779F2"/>
    <w:rsid w:val="00480BAB"/>
    <w:rsid w:val="00482099"/>
    <w:rsid w:val="004821D1"/>
    <w:rsid w:val="0048698E"/>
    <w:rsid w:val="004870E0"/>
    <w:rsid w:val="00487547"/>
    <w:rsid w:val="00492A6C"/>
    <w:rsid w:val="00493669"/>
    <w:rsid w:val="0049376D"/>
    <w:rsid w:val="0049457B"/>
    <w:rsid w:val="004973DF"/>
    <w:rsid w:val="004A1232"/>
    <w:rsid w:val="004A2547"/>
    <w:rsid w:val="004A2F1B"/>
    <w:rsid w:val="004A35B0"/>
    <w:rsid w:val="004A51A8"/>
    <w:rsid w:val="004B0359"/>
    <w:rsid w:val="004B3C30"/>
    <w:rsid w:val="004B448C"/>
    <w:rsid w:val="004B560F"/>
    <w:rsid w:val="004B649D"/>
    <w:rsid w:val="004B6B29"/>
    <w:rsid w:val="004B7E0C"/>
    <w:rsid w:val="004D0423"/>
    <w:rsid w:val="004D0823"/>
    <w:rsid w:val="004D17F8"/>
    <w:rsid w:val="004D2B84"/>
    <w:rsid w:val="004D3119"/>
    <w:rsid w:val="004D34B6"/>
    <w:rsid w:val="004D498E"/>
    <w:rsid w:val="004D4D48"/>
    <w:rsid w:val="004D7840"/>
    <w:rsid w:val="004D7B7D"/>
    <w:rsid w:val="004D7C6C"/>
    <w:rsid w:val="004E108F"/>
    <w:rsid w:val="004E141F"/>
    <w:rsid w:val="004E27AE"/>
    <w:rsid w:val="004F2314"/>
    <w:rsid w:val="004F24A4"/>
    <w:rsid w:val="004F2A42"/>
    <w:rsid w:val="004F2D99"/>
    <w:rsid w:val="004F5104"/>
    <w:rsid w:val="004F51D2"/>
    <w:rsid w:val="004F5D3A"/>
    <w:rsid w:val="004F6EF3"/>
    <w:rsid w:val="00501BFD"/>
    <w:rsid w:val="0050275A"/>
    <w:rsid w:val="00503090"/>
    <w:rsid w:val="005032BD"/>
    <w:rsid w:val="005052A1"/>
    <w:rsid w:val="00512444"/>
    <w:rsid w:val="00512712"/>
    <w:rsid w:val="00514602"/>
    <w:rsid w:val="00520B0A"/>
    <w:rsid w:val="005210F9"/>
    <w:rsid w:val="00526FBC"/>
    <w:rsid w:val="0052722D"/>
    <w:rsid w:val="005279CC"/>
    <w:rsid w:val="00530679"/>
    <w:rsid w:val="00531172"/>
    <w:rsid w:val="00533AF2"/>
    <w:rsid w:val="005341D4"/>
    <w:rsid w:val="00534B4D"/>
    <w:rsid w:val="00535C51"/>
    <w:rsid w:val="0053790D"/>
    <w:rsid w:val="0053797C"/>
    <w:rsid w:val="005401DE"/>
    <w:rsid w:val="00541973"/>
    <w:rsid w:val="005424FA"/>
    <w:rsid w:val="00542666"/>
    <w:rsid w:val="00542F06"/>
    <w:rsid w:val="005435C6"/>
    <w:rsid w:val="00543C3A"/>
    <w:rsid w:val="00543D1C"/>
    <w:rsid w:val="0054552A"/>
    <w:rsid w:val="005456E3"/>
    <w:rsid w:val="0054673D"/>
    <w:rsid w:val="00546A2C"/>
    <w:rsid w:val="00547BBB"/>
    <w:rsid w:val="00547F25"/>
    <w:rsid w:val="00552DA2"/>
    <w:rsid w:val="00552FF3"/>
    <w:rsid w:val="00555A49"/>
    <w:rsid w:val="00556BAA"/>
    <w:rsid w:val="00561B6F"/>
    <w:rsid w:val="005625B6"/>
    <w:rsid w:val="00563016"/>
    <w:rsid w:val="00564D9F"/>
    <w:rsid w:val="0056666A"/>
    <w:rsid w:val="005678F9"/>
    <w:rsid w:val="00567FF3"/>
    <w:rsid w:val="00570ACA"/>
    <w:rsid w:val="00572631"/>
    <w:rsid w:val="00574490"/>
    <w:rsid w:val="00580027"/>
    <w:rsid w:val="00580FCC"/>
    <w:rsid w:val="00582086"/>
    <w:rsid w:val="00585382"/>
    <w:rsid w:val="005863B4"/>
    <w:rsid w:val="00587E27"/>
    <w:rsid w:val="005904F9"/>
    <w:rsid w:val="005914FF"/>
    <w:rsid w:val="00593A5E"/>
    <w:rsid w:val="00593EEE"/>
    <w:rsid w:val="00594320"/>
    <w:rsid w:val="00596FF3"/>
    <w:rsid w:val="00597641"/>
    <w:rsid w:val="005A135D"/>
    <w:rsid w:val="005A13FD"/>
    <w:rsid w:val="005A144E"/>
    <w:rsid w:val="005A1D94"/>
    <w:rsid w:val="005A2EAD"/>
    <w:rsid w:val="005A4B4E"/>
    <w:rsid w:val="005A509B"/>
    <w:rsid w:val="005B1454"/>
    <w:rsid w:val="005B14E7"/>
    <w:rsid w:val="005B3F04"/>
    <w:rsid w:val="005B40E0"/>
    <w:rsid w:val="005C0128"/>
    <w:rsid w:val="005C04DD"/>
    <w:rsid w:val="005C0996"/>
    <w:rsid w:val="005C1238"/>
    <w:rsid w:val="005C1333"/>
    <w:rsid w:val="005C2BBE"/>
    <w:rsid w:val="005C3316"/>
    <w:rsid w:val="005C3369"/>
    <w:rsid w:val="005C35C5"/>
    <w:rsid w:val="005C3E16"/>
    <w:rsid w:val="005C4008"/>
    <w:rsid w:val="005C4F86"/>
    <w:rsid w:val="005C5508"/>
    <w:rsid w:val="005C5520"/>
    <w:rsid w:val="005C613C"/>
    <w:rsid w:val="005C763A"/>
    <w:rsid w:val="005C7F9C"/>
    <w:rsid w:val="005D06E0"/>
    <w:rsid w:val="005D4958"/>
    <w:rsid w:val="005D549A"/>
    <w:rsid w:val="005D60D9"/>
    <w:rsid w:val="005D6165"/>
    <w:rsid w:val="005D7BF1"/>
    <w:rsid w:val="005E0D72"/>
    <w:rsid w:val="005F1263"/>
    <w:rsid w:val="005F1E2F"/>
    <w:rsid w:val="005F25BB"/>
    <w:rsid w:val="005F38E0"/>
    <w:rsid w:val="005F52DF"/>
    <w:rsid w:val="005F6810"/>
    <w:rsid w:val="005F73A9"/>
    <w:rsid w:val="006003E9"/>
    <w:rsid w:val="006037C1"/>
    <w:rsid w:val="0060550F"/>
    <w:rsid w:val="00606545"/>
    <w:rsid w:val="00610B73"/>
    <w:rsid w:val="00614B29"/>
    <w:rsid w:val="006152BA"/>
    <w:rsid w:val="00620136"/>
    <w:rsid w:val="006216A2"/>
    <w:rsid w:val="006224ED"/>
    <w:rsid w:val="00622B7D"/>
    <w:rsid w:val="00622D9B"/>
    <w:rsid w:val="006248FA"/>
    <w:rsid w:val="00625531"/>
    <w:rsid w:val="00625578"/>
    <w:rsid w:val="0062799B"/>
    <w:rsid w:val="00631E2F"/>
    <w:rsid w:val="006343AA"/>
    <w:rsid w:val="00634EF6"/>
    <w:rsid w:val="006362A8"/>
    <w:rsid w:val="00636549"/>
    <w:rsid w:val="006365B2"/>
    <w:rsid w:val="00637C3F"/>
    <w:rsid w:val="00640772"/>
    <w:rsid w:val="006422FD"/>
    <w:rsid w:val="00642ECF"/>
    <w:rsid w:val="0064326A"/>
    <w:rsid w:val="0064669D"/>
    <w:rsid w:val="00647142"/>
    <w:rsid w:val="00647A4B"/>
    <w:rsid w:val="00647B13"/>
    <w:rsid w:val="00650EF6"/>
    <w:rsid w:val="00652E96"/>
    <w:rsid w:val="006536C3"/>
    <w:rsid w:val="0065566A"/>
    <w:rsid w:val="006568C1"/>
    <w:rsid w:val="00661C2B"/>
    <w:rsid w:val="00661DD4"/>
    <w:rsid w:val="006642AC"/>
    <w:rsid w:val="0066669A"/>
    <w:rsid w:val="00671E1F"/>
    <w:rsid w:val="00671FCB"/>
    <w:rsid w:val="0067226A"/>
    <w:rsid w:val="00673207"/>
    <w:rsid w:val="00674784"/>
    <w:rsid w:val="0067489A"/>
    <w:rsid w:val="006768E4"/>
    <w:rsid w:val="0067765D"/>
    <w:rsid w:val="00677CE7"/>
    <w:rsid w:val="006805D3"/>
    <w:rsid w:val="00681C00"/>
    <w:rsid w:val="00682265"/>
    <w:rsid w:val="00682B54"/>
    <w:rsid w:val="00684973"/>
    <w:rsid w:val="00684AAA"/>
    <w:rsid w:val="00684C36"/>
    <w:rsid w:val="00686F0C"/>
    <w:rsid w:val="00687510"/>
    <w:rsid w:val="00687AB1"/>
    <w:rsid w:val="00687C39"/>
    <w:rsid w:val="00690622"/>
    <w:rsid w:val="00690FE3"/>
    <w:rsid w:val="00692352"/>
    <w:rsid w:val="00695116"/>
    <w:rsid w:val="00696F46"/>
    <w:rsid w:val="006A0952"/>
    <w:rsid w:val="006A099E"/>
    <w:rsid w:val="006A1273"/>
    <w:rsid w:val="006A3975"/>
    <w:rsid w:val="006A3C02"/>
    <w:rsid w:val="006A62F1"/>
    <w:rsid w:val="006A6EA0"/>
    <w:rsid w:val="006B00F1"/>
    <w:rsid w:val="006B01A2"/>
    <w:rsid w:val="006B1623"/>
    <w:rsid w:val="006B20A6"/>
    <w:rsid w:val="006B410C"/>
    <w:rsid w:val="006B41A5"/>
    <w:rsid w:val="006B4396"/>
    <w:rsid w:val="006C00A2"/>
    <w:rsid w:val="006C0694"/>
    <w:rsid w:val="006C166E"/>
    <w:rsid w:val="006C2DBD"/>
    <w:rsid w:val="006C316A"/>
    <w:rsid w:val="006C391D"/>
    <w:rsid w:val="006C3D67"/>
    <w:rsid w:val="006C5380"/>
    <w:rsid w:val="006C6E74"/>
    <w:rsid w:val="006C718B"/>
    <w:rsid w:val="006D02E9"/>
    <w:rsid w:val="006D2DCD"/>
    <w:rsid w:val="006E2FD2"/>
    <w:rsid w:val="006E32FB"/>
    <w:rsid w:val="006E7A7F"/>
    <w:rsid w:val="006F4BAF"/>
    <w:rsid w:val="006F5159"/>
    <w:rsid w:val="006F60B0"/>
    <w:rsid w:val="006F63CC"/>
    <w:rsid w:val="007000A5"/>
    <w:rsid w:val="007010BA"/>
    <w:rsid w:val="00701C94"/>
    <w:rsid w:val="00704741"/>
    <w:rsid w:val="00705D4C"/>
    <w:rsid w:val="00706348"/>
    <w:rsid w:val="00706ABA"/>
    <w:rsid w:val="0070747A"/>
    <w:rsid w:val="00707970"/>
    <w:rsid w:val="00707CAD"/>
    <w:rsid w:val="00710068"/>
    <w:rsid w:val="00713602"/>
    <w:rsid w:val="00713BB1"/>
    <w:rsid w:val="007150D3"/>
    <w:rsid w:val="00717518"/>
    <w:rsid w:val="0072073C"/>
    <w:rsid w:val="0072086B"/>
    <w:rsid w:val="00727A50"/>
    <w:rsid w:val="00730714"/>
    <w:rsid w:val="007316DC"/>
    <w:rsid w:val="00731771"/>
    <w:rsid w:val="00734CA5"/>
    <w:rsid w:val="0073752D"/>
    <w:rsid w:val="007376FF"/>
    <w:rsid w:val="00741551"/>
    <w:rsid w:val="00741A34"/>
    <w:rsid w:val="007466F5"/>
    <w:rsid w:val="00746809"/>
    <w:rsid w:val="00746EE0"/>
    <w:rsid w:val="00747F62"/>
    <w:rsid w:val="007511CC"/>
    <w:rsid w:val="0075130A"/>
    <w:rsid w:val="00751DBA"/>
    <w:rsid w:val="007522C3"/>
    <w:rsid w:val="00756863"/>
    <w:rsid w:val="00757886"/>
    <w:rsid w:val="0076014B"/>
    <w:rsid w:val="007604A6"/>
    <w:rsid w:val="007618DE"/>
    <w:rsid w:val="00761A69"/>
    <w:rsid w:val="00761A6C"/>
    <w:rsid w:val="0076262D"/>
    <w:rsid w:val="00764043"/>
    <w:rsid w:val="0076408C"/>
    <w:rsid w:val="00764489"/>
    <w:rsid w:val="00765400"/>
    <w:rsid w:val="007657CF"/>
    <w:rsid w:val="007702AE"/>
    <w:rsid w:val="00770CEA"/>
    <w:rsid w:val="00770E14"/>
    <w:rsid w:val="007729ED"/>
    <w:rsid w:val="007740EE"/>
    <w:rsid w:val="007762E3"/>
    <w:rsid w:val="0078149A"/>
    <w:rsid w:val="00782423"/>
    <w:rsid w:val="00782537"/>
    <w:rsid w:val="00782671"/>
    <w:rsid w:val="007839AB"/>
    <w:rsid w:val="007840D1"/>
    <w:rsid w:val="007869EE"/>
    <w:rsid w:val="00787694"/>
    <w:rsid w:val="00790CE1"/>
    <w:rsid w:val="00790D88"/>
    <w:rsid w:val="00792151"/>
    <w:rsid w:val="0079470E"/>
    <w:rsid w:val="007950FF"/>
    <w:rsid w:val="007967B0"/>
    <w:rsid w:val="00796DAE"/>
    <w:rsid w:val="007A0C22"/>
    <w:rsid w:val="007A22A0"/>
    <w:rsid w:val="007A3A11"/>
    <w:rsid w:val="007A62C4"/>
    <w:rsid w:val="007A635F"/>
    <w:rsid w:val="007B0C16"/>
    <w:rsid w:val="007B22B3"/>
    <w:rsid w:val="007B7CBD"/>
    <w:rsid w:val="007C1F5F"/>
    <w:rsid w:val="007C47A2"/>
    <w:rsid w:val="007C4ABE"/>
    <w:rsid w:val="007C7325"/>
    <w:rsid w:val="007D19AD"/>
    <w:rsid w:val="007D5C2A"/>
    <w:rsid w:val="007D6755"/>
    <w:rsid w:val="007D6B3D"/>
    <w:rsid w:val="007E0AE7"/>
    <w:rsid w:val="007E0CEA"/>
    <w:rsid w:val="007E1F4B"/>
    <w:rsid w:val="007E5322"/>
    <w:rsid w:val="007E58C4"/>
    <w:rsid w:val="007E59D1"/>
    <w:rsid w:val="007E7A53"/>
    <w:rsid w:val="007F1F6F"/>
    <w:rsid w:val="007F264F"/>
    <w:rsid w:val="007F475C"/>
    <w:rsid w:val="007F4BBC"/>
    <w:rsid w:val="007F4EDB"/>
    <w:rsid w:val="007F4F30"/>
    <w:rsid w:val="007F51B0"/>
    <w:rsid w:val="007F58C1"/>
    <w:rsid w:val="00801E97"/>
    <w:rsid w:val="008027AE"/>
    <w:rsid w:val="00805FB1"/>
    <w:rsid w:val="00807249"/>
    <w:rsid w:val="008079AA"/>
    <w:rsid w:val="00807B2D"/>
    <w:rsid w:val="00810AD7"/>
    <w:rsid w:val="00812BBD"/>
    <w:rsid w:val="00813A6C"/>
    <w:rsid w:val="00815C66"/>
    <w:rsid w:val="0082241A"/>
    <w:rsid w:val="00823CCA"/>
    <w:rsid w:val="00824A4A"/>
    <w:rsid w:val="0082657C"/>
    <w:rsid w:val="0082678A"/>
    <w:rsid w:val="00826F79"/>
    <w:rsid w:val="008363CE"/>
    <w:rsid w:val="008401CB"/>
    <w:rsid w:val="0084482A"/>
    <w:rsid w:val="00844E23"/>
    <w:rsid w:val="0084674C"/>
    <w:rsid w:val="008470C1"/>
    <w:rsid w:val="008478F1"/>
    <w:rsid w:val="00847C8B"/>
    <w:rsid w:val="008503BA"/>
    <w:rsid w:val="00850CB8"/>
    <w:rsid w:val="00851AE3"/>
    <w:rsid w:val="008520A0"/>
    <w:rsid w:val="00854728"/>
    <w:rsid w:val="00855855"/>
    <w:rsid w:val="008564E4"/>
    <w:rsid w:val="008568C5"/>
    <w:rsid w:val="00857B9A"/>
    <w:rsid w:val="00857CB9"/>
    <w:rsid w:val="00862176"/>
    <w:rsid w:val="00863A9B"/>
    <w:rsid w:val="0086553A"/>
    <w:rsid w:val="008677F2"/>
    <w:rsid w:val="008701C3"/>
    <w:rsid w:val="008713B3"/>
    <w:rsid w:val="0087225A"/>
    <w:rsid w:val="00872862"/>
    <w:rsid w:val="008729B6"/>
    <w:rsid w:val="00872A5F"/>
    <w:rsid w:val="008733A9"/>
    <w:rsid w:val="008740E8"/>
    <w:rsid w:val="00874404"/>
    <w:rsid w:val="00874C4D"/>
    <w:rsid w:val="00877F54"/>
    <w:rsid w:val="00880D8A"/>
    <w:rsid w:val="008840C8"/>
    <w:rsid w:val="0088665C"/>
    <w:rsid w:val="00887800"/>
    <w:rsid w:val="00890DCB"/>
    <w:rsid w:val="00891507"/>
    <w:rsid w:val="00891A1A"/>
    <w:rsid w:val="00891C47"/>
    <w:rsid w:val="008926F1"/>
    <w:rsid w:val="008929E8"/>
    <w:rsid w:val="0089380B"/>
    <w:rsid w:val="0089385F"/>
    <w:rsid w:val="00894084"/>
    <w:rsid w:val="0089617B"/>
    <w:rsid w:val="00896289"/>
    <w:rsid w:val="00897FAD"/>
    <w:rsid w:val="008A131F"/>
    <w:rsid w:val="008A33E2"/>
    <w:rsid w:val="008A6C3B"/>
    <w:rsid w:val="008A7A99"/>
    <w:rsid w:val="008A7DAE"/>
    <w:rsid w:val="008B386B"/>
    <w:rsid w:val="008B3A1E"/>
    <w:rsid w:val="008B4E14"/>
    <w:rsid w:val="008B51DF"/>
    <w:rsid w:val="008B51E3"/>
    <w:rsid w:val="008B743A"/>
    <w:rsid w:val="008C0979"/>
    <w:rsid w:val="008C17B0"/>
    <w:rsid w:val="008C1BC7"/>
    <w:rsid w:val="008C31C2"/>
    <w:rsid w:val="008C3572"/>
    <w:rsid w:val="008C4A44"/>
    <w:rsid w:val="008C5563"/>
    <w:rsid w:val="008C5D79"/>
    <w:rsid w:val="008D0FAC"/>
    <w:rsid w:val="008D1A87"/>
    <w:rsid w:val="008D3725"/>
    <w:rsid w:val="008D4D5A"/>
    <w:rsid w:val="008E4FE0"/>
    <w:rsid w:val="008E514C"/>
    <w:rsid w:val="008E656F"/>
    <w:rsid w:val="008F1631"/>
    <w:rsid w:val="008F4080"/>
    <w:rsid w:val="008F504D"/>
    <w:rsid w:val="008F5152"/>
    <w:rsid w:val="008F6F62"/>
    <w:rsid w:val="009064DB"/>
    <w:rsid w:val="00910967"/>
    <w:rsid w:val="00912936"/>
    <w:rsid w:val="00913422"/>
    <w:rsid w:val="009137AE"/>
    <w:rsid w:val="00913AE1"/>
    <w:rsid w:val="00915A12"/>
    <w:rsid w:val="009172CF"/>
    <w:rsid w:val="00920160"/>
    <w:rsid w:val="009230E2"/>
    <w:rsid w:val="0092326C"/>
    <w:rsid w:val="00924230"/>
    <w:rsid w:val="0093282F"/>
    <w:rsid w:val="009362BC"/>
    <w:rsid w:val="0093798C"/>
    <w:rsid w:val="00942CBF"/>
    <w:rsid w:val="0094345C"/>
    <w:rsid w:val="00943C4B"/>
    <w:rsid w:val="00946C33"/>
    <w:rsid w:val="00946D1A"/>
    <w:rsid w:val="00947883"/>
    <w:rsid w:val="00947A7B"/>
    <w:rsid w:val="00947FF0"/>
    <w:rsid w:val="00954941"/>
    <w:rsid w:val="009634F3"/>
    <w:rsid w:val="00964DB3"/>
    <w:rsid w:val="00971FB3"/>
    <w:rsid w:val="009728E6"/>
    <w:rsid w:val="00972BC2"/>
    <w:rsid w:val="00973286"/>
    <w:rsid w:val="00973E3C"/>
    <w:rsid w:val="00975FAB"/>
    <w:rsid w:val="00976403"/>
    <w:rsid w:val="00976DB8"/>
    <w:rsid w:val="00977971"/>
    <w:rsid w:val="00980D0B"/>
    <w:rsid w:val="00982027"/>
    <w:rsid w:val="009847C7"/>
    <w:rsid w:val="009850E2"/>
    <w:rsid w:val="00986957"/>
    <w:rsid w:val="009901AC"/>
    <w:rsid w:val="00990FBA"/>
    <w:rsid w:val="009918AB"/>
    <w:rsid w:val="009921D6"/>
    <w:rsid w:val="0099227E"/>
    <w:rsid w:val="009927A6"/>
    <w:rsid w:val="00992A97"/>
    <w:rsid w:val="0099367E"/>
    <w:rsid w:val="009948B1"/>
    <w:rsid w:val="00996017"/>
    <w:rsid w:val="0099605B"/>
    <w:rsid w:val="009A2195"/>
    <w:rsid w:val="009A274B"/>
    <w:rsid w:val="009A2B7E"/>
    <w:rsid w:val="009A4EEF"/>
    <w:rsid w:val="009A76AE"/>
    <w:rsid w:val="009A7F6B"/>
    <w:rsid w:val="009B0305"/>
    <w:rsid w:val="009B0694"/>
    <w:rsid w:val="009B715D"/>
    <w:rsid w:val="009C222F"/>
    <w:rsid w:val="009C287A"/>
    <w:rsid w:val="009C670B"/>
    <w:rsid w:val="009D0135"/>
    <w:rsid w:val="009D5EA8"/>
    <w:rsid w:val="009D6BBE"/>
    <w:rsid w:val="009D740E"/>
    <w:rsid w:val="009D793F"/>
    <w:rsid w:val="009D7AE0"/>
    <w:rsid w:val="009E3FDD"/>
    <w:rsid w:val="009F1A8A"/>
    <w:rsid w:val="009F1B41"/>
    <w:rsid w:val="009F24AC"/>
    <w:rsid w:val="009F2F0F"/>
    <w:rsid w:val="009F3C8A"/>
    <w:rsid w:val="009F3E96"/>
    <w:rsid w:val="009F4FC9"/>
    <w:rsid w:val="009F5321"/>
    <w:rsid w:val="009F7185"/>
    <w:rsid w:val="00A020A3"/>
    <w:rsid w:val="00A0259E"/>
    <w:rsid w:val="00A05BB5"/>
    <w:rsid w:val="00A1224F"/>
    <w:rsid w:val="00A15B13"/>
    <w:rsid w:val="00A20140"/>
    <w:rsid w:val="00A205AF"/>
    <w:rsid w:val="00A22851"/>
    <w:rsid w:val="00A270C3"/>
    <w:rsid w:val="00A27E18"/>
    <w:rsid w:val="00A27F24"/>
    <w:rsid w:val="00A3028E"/>
    <w:rsid w:val="00A305EE"/>
    <w:rsid w:val="00A3155B"/>
    <w:rsid w:val="00A35E5A"/>
    <w:rsid w:val="00A369D6"/>
    <w:rsid w:val="00A37463"/>
    <w:rsid w:val="00A404A3"/>
    <w:rsid w:val="00A41B62"/>
    <w:rsid w:val="00A45DED"/>
    <w:rsid w:val="00A52169"/>
    <w:rsid w:val="00A54B52"/>
    <w:rsid w:val="00A56F09"/>
    <w:rsid w:val="00A57AC2"/>
    <w:rsid w:val="00A6031D"/>
    <w:rsid w:val="00A606EF"/>
    <w:rsid w:val="00A617DC"/>
    <w:rsid w:val="00A62D4B"/>
    <w:rsid w:val="00A63FE2"/>
    <w:rsid w:val="00A65F9E"/>
    <w:rsid w:val="00A71F5F"/>
    <w:rsid w:val="00A72971"/>
    <w:rsid w:val="00A72BD2"/>
    <w:rsid w:val="00A75317"/>
    <w:rsid w:val="00A75E3E"/>
    <w:rsid w:val="00A77297"/>
    <w:rsid w:val="00A81195"/>
    <w:rsid w:val="00A81CF7"/>
    <w:rsid w:val="00A82087"/>
    <w:rsid w:val="00A8496B"/>
    <w:rsid w:val="00A9122D"/>
    <w:rsid w:val="00A91911"/>
    <w:rsid w:val="00A941CA"/>
    <w:rsid w:val="00A96145"/>
    <w:rsid w:val="00AA14F0"/>
    <w:rsid w:val="00AA414E"/>
    <w:rsid w:val="00AA5D4E"/>
    <w:rsid w:val="00AA6E71"/>
    <w:rsid w:val="00AB08E7"/>
    <w:rsid w:val="00AB0BA7"/>
    <w:rsid w:val="00AB144E"/>
    <w:rsid w:val="00AB2947"/>
    <w:rsid w:val="00AB3393"/>
    <w:rsid w:val="00AB385E"/>
    <w:rsid w:val="00AB5C46"/>
    <w:rsid w:val="00AB5E3F"/>
    <w:rsid w:val="00AB7049"/>
    <w:rsid w:val="00AB7279"/>
    <w:rsid w:val="00AB789C"/>
    <w:rsid w:val="00AC04AB"/>
    <w:rsid w:val="00AC2C81"/>
    <w:rsid w:val="00AC4386"/>
    <w:rsid w:val="00AC5723"/>
    <w:rsid w:val="00AC5C4F"/>
    <w:rsid w:val="00AC7D04"/>
    <w:rsid w:val="00AD054C"/>
    <w:rsid w:val="00AD2447"/>
    <w:rsid w:val="00AD27B2"/>
    <w:rsid w:val="00AD3A90"/>
    <w:rsid w:val="00AD5BFB"/>
    <w:rsid w:val="00AD5DA9"/>
    <w:rsid w:val="00AD7769"/>
    <w:rsid w:val="00AE0273"/>
    <w:rsid w:val="00AE250E"/>
    <w:rsid w:val="00AE2EEB"/>
    <w:rsid w:val="00AE5C5F"/>
    <w:rsid w:val="00AE6D5F"/>
    <w:rsid w:val="00AF00C7"/>
    <w:rsid w:val="00AF0D26"/>
    <w:rsid w:val="00AF1879"/>
    <w:rsid w:val="00AF5DD6"/>
    <w:rsid w:val="00B00043"/>
    <w:rsid w:val="00B00308"/>
    <w:rsid w:val="00B0138F"/>
    <w:rsid w:val="00B03093"/>
    <w:rsid w:val="00B06207"/>
    <w:rsid w:val="00B0632F"/>
    <w:rsid w:val="00B06B3A"/>
    <w:rsid w:val="00B076F0"/>
    <w:rsid w:val="00B14592"/>
    <w:rsid w:val="00B16131"/>
    <w:rsid w:val="00B167A4"/>
    <w:rsid w:val="00B20246"/>
    <w:rsid w:val="00B20578"/>
    <w:rsid w:val="00B21245"/>
    <w:rsid w:val="00B2237E"/>
    <w:rsid w:val="00B22436"/>
    <w:rsid w:val="00B23615"/>
    <w:rsid w:val="00B24084"/>
    <w:rsid w:val="00B24AA1"/>
    <w:rsid w:val="00B24E85"/>
    <w:rsid w:val="00B261FA"/>
    <w:rsid w:val="00B32AAD"/>
    <w:rsid w:val="00B34194"/>
    <w:rsid w:val="00B36833"/>
    <w:rsid w:val="00B3691B"/>
    <w:rsid w:val="00B37AB0"/>
    <w:rsid w:val="00B40BC8"/>
    <w:rsid w:val="00B41257"/>
    <w:rsid w:val="00B41AAB"/>
    <w:rsid w:val="00B43D4D"/>
    <w:rsid w:val="00B45636"/>
    <w:rsid w:val="00B46864"/>
    <w:rsid w:val="00B46D76"/>
    <w:rsid w:val="00B47511"/>
    <w:rsid w:val="00B51E2F"/>
    <w:rsid w:val="00B533D9"/>
    <w:rsid w:val="00B54282"/>
    <w:rsid w:val="00B56DEA"/>
    <w:rsid w:val="00B6035A"/>
    <w:rsid w:val="00B61135"/>
    <w:rsid w:val="00B63234"/>
    <w:rsid w:val="00B642B2"/>
    <w:rsid w:val="00B652B1"/>
    <w:rsid w:val="00B654E2"/>
    <w:rsid w:val="00B677AF"/>
    <w:rsid w:val="00B73915"/>
    <w:rsid w:val="00B73B58"/>
    <w:rsid w:val="00B74A8C"/>
    <w:rsid w:val="00B766C3"/>
    <w:rsid w:val="00B77847"/>
    <w:rsid w:val="00B81A4C"/>
    <w:rsid w:val="00B81D35"/>
    <w:rsid w:val="00B81F87"/>
    <w:rsid w:val="00B82F35"/>
    <w:rsid w:val="00B84777"/>
    <w:rsid w:val="00B9242C"/>
    <w:rsid w:val="00B9621A"/>
    <w:rsid w:val="00B96D51"/>
    <w:rsid w:val="00BA054D"/>
    <w:rsid w:val="00BA4EAC"/>
    <w:rsid w:val="00BA535A"/>
    <w:rsid w:val="00BB0700"/>
    <w:rsid w:val="00BB09CB"/>
    <w:rsid w:val="00BB37AD"/>
    <w:rsid w:val="00BB487A"/>
    <w:rsid w:val="00BB645C"/>
    <w:rsid w:val="00BC0847"/>
    <w:rsid w:val="00BC24CE"/>
    <w:rsid w:val="00BC3368"/>
    <w:rsid w:val="00BC350C"/>
    <w:rsid w:val="00BC3605"/>
    <w:rsid w:val="00BC45AD"/>
    <w:rsid w:val="00BC77F2"/>
    <w:rsid w:val="00BD049C"/>
    <w:rsid w:val="00BD0F3D"/>
    <w:rsid w:val="00BD16F5"/>
    <w:rsid w:val="00BD1E13"/>
    <w:rsid w:val="00BD20FE"/>
    <w:rsid w:val="00BD3AA8"/>
    <w:rsid w:val="00BD50EE"/>
    <w:rsid w:val="00BD5B64"/>
    <w:rsid w:val="00BD6372"/>
    <w:rsid w:val="00BD6633"/>
    <w:rsid w:val="00BE3AC9"/>
    <w:rsid w:val="00BE5F37"/>
    <w:rsid w:val="00BF322D"/>
    <w:rsid w:val="00BF348D"/>
    <w:rsid w:val="00BF4167"/>
    <w:rsid w:val="00BF5ADE"/>
    <w:rsid w:val="00BF7615"/>
    <w:rsid w:val="00BF7A38"/>
    <w:rsid w:val="00BF7C35"/>
    <w:rsid w:val="00C0002A"/>
    <w:rsid w:val="00C027BE"/>
    <w:rsid w:val="00C0508D"/>
    <w:rsid w:val="00C07114"/>
    <w:rsid w:val="00C11167"/>
    <w:rsid w:val="00C12B1B"/>
    <w:rsid w:val="00C142D1"/>
    <w:rsid w:val="00C15DBA"/>
    <w:rsid w:val="00C166A6"/>
    <w:rsid w:val="00C17F30"/>
    <w:rsid w:val="00C20B3D"/>
    <w:rsid w:val="00C2116E"/>
    <w:rsid w:val="00C211B7"/>
    <w:rsid w:val="00C21D79"/>
    <w:rsid w:val="00C24BAB"/>
    <w:rsid w:val="00C24FD1"/>
    <w:rsid w:val="00C25CCF"/>
    <w:rsid w:val="00C26FF8"/>
    <w:rsid w:val="00C313F4"/>
    <w:rsid w:val="00C32EB4"/>
    <w:rsid w:val="00C346F5"/>
    <w:rsid w:val="00C34718"/>
    <w:rsid w:val="00C3581E"/>
    <w:rsid w:val="00C3715F"/>
    <w:rsid w:val="00C37652"/>
    <w:rsid w:val="00C41CBC"/>
    <w:rsid w:val="00C436D1"/>
    <w:rsid w:val="00C45FD5"/>
    <w:rsid w:val="00C50D8F"/>
    <w:rsid w:val="00C519DF"/>
    <w:rsid w:val="00C54173"/>
    <w:rsid w:val="00C56996"/>
    <w:rsid w:val="00C574DA"/>
    <w:rsid w:val="00C57BA6"/>
    <w:rsid w:val="00C6202D"/>
    <w:rsid w:val="00C6325E"/>
    <w:rsid w:val="00C63BD8"/>
    <w:rsid w:val="00C64E21"/>
    <w:rsid w:val="00C65E68"/>
    <w:rsid w:val="00C70010"/>
    <w:rsid w:val="00C727A5"/>
    <w:rsid w:val="00C73E65"/>
    <w:rsid w:val="00C80765"/>
    <w:rsid w:val="00C814A1"/>
    <w:rsid w:val="00C83938"/>
    <w:rsid w:val="00C87076"/>
    <w:rsid w:val="00C876C2"/>
    <w:rsid w:val="00C910B3"/>
    <w:rsid w:val="00C9361E"/>
    <w:rsid w:val="00C9376C"/>
    <w:rsid w:val="00C94619"/>
    <w:rsid w:val="00C96D19"/>
    <w:rsid w:val="00C9790F"/>
    <w:rsid w:val="00C97FA0"/>
    <w:rsid w:val="00CA04D8"/>
    <w:rsid w:val="00CA0DAA"/>
    <w:rsid w:val="00CA25BD"/>
    <w:rsid w:val="00CA4911"/>
    <w:rsid w:val="00CA4CFB"/>
    <w:rsid w:val="00CA4E58"/>
    <w:rsid w:val="00CA5181"/>
    <w:rsid w:val="00CA5750"/>
    <w:rsid w:val="00CA611B"/>
    <w:rsid w:val="00CA6611"/>
    <w:rsid w:val="00CA6E17"/>
    <w:rsid w:val="00CB1EE2"/>
    <w:rsid w:val="00CC0E10"/>
    <w:rsid w:val="00CC13F2"/>
    <w:rsid w:val="00CC1BC5"/>
    <w:rsid w:val="00CC1D83"/>
    <w:rsid w:val="00CC291C"/>
    <w:rsid w:val="00CC2CCE"/>
    <w:rsid w:val="00CC2DF2"/>
    <w:rsid w:val="00CC2FFA"/>
    <w:rsid w:val="00CC3A32"/>
    <w:rsid w:val="00CD048F"/>
    <w:rsid w:val="00CD1B66"/>
    <w:rsid w:val="00CD2BD7"/>
    <w:rsid w:val="00CD5366"/>
    <w:rsid w:val="00CD6A89"/>
    <w:rsid w:val="00CE0EBB"/>
    <w:rsid w:val="00CE1A76"/>
    <w:rsid w:val="00CE326F"/>
    <w:rsid w:val="00CE5B82"/>
    <w:rsid w:val="00CE6110"/>
    <w:rsid w:val="00CE61E1"/>
    <w:rsid w:val="00CE6CD3"/>
    <w:rsid w:val="00CF34C5"/>
    <w:rsid w:val="00CF62BC"/>
    <w:rsid w:val="00D0074F"/>
    <w:rsid w:val="00D00DA4"/>
    <w:rsid w:val="00D00EFB"/>
    <w:rsid w:val="00D01CA9"/>
    <w:rsid w:val="00D04BCB"/>
    <w:rsid w:val="00D1259C"/>
    <w:rsid w:val="00D20C5F"/>
    <w:rsid w:val="00D21909"/>
    <w:rsid w:val="00D23020"/>
    <w:rsid w:val="00D23078"/>
    <w:rsid w:val="00D23800"/>
    <w:rsid w:val="00D265C0"/>
    <w:rsid w:val="00D31A96"/>
    <w:rsid w:val="00D32847"/>
    <w:rsid w:val="00D329EF"/>
    <w:rsid w:val="00D32FD5"/>
    <w:rsid w:val="00D34B44"/>
    <w:rsid w:val="00D36252"/>
    <w:rsid w:val="00D368C2"/>
    <w:rsid w:val="00D36B5D"/>
    <w:rsid w:val="00D37442"/>
    <w:rsid w:val="00D401F0"/>
    <w:rsid w:val="00D40F3C"/>
    <w:rsid w:val="00D419F3"/>
    <w:rsid w:val="00D42272"/>
    <w:rsid w:val="00D422E2"/>
    <w:rsid w:val="00D45DED"/>
    <w:rsid w:val="00D47095"/>
    <w:rsid w:val="00D476FA"/>
    <w:rsid w:val="00D50300"/>
    <w:rsid w:val="00D50D35"/>
    <w:rsid w:val="00D5374A"/>
    <w:rsid w:val="00D53D42"/>
    <w:rsid w:val="00D560F5"/>
    <w:rsid w:val="00D57757"/>
    <w:rsid w:val="00D62D4E"/>
    <w:rsid w:val="00D66174"/>
    <w:rsid w:val="00D715B1"/>
    <w:rsid w:val="00D72924"/>
    <w:rsid w:val="00D73109"/>
    <w:rsid w:val="00D74D30"/>
    <w:rsid w:val="00D74E27"/>
    <w:rsid w:val="00D75ECF"/>
    <w:rsid w:val="00D76749"/>
    <w:rsid w:val="00D76C48"/>
    <w:rsid w:val="00D80497"/>
    <w:rsid w:val="00D8134B"/>
    <w:rsid w:val="00D81CA9"/>
    <w:rsid w:val="00D83D9B"/>
    <w:rsid w:val="00D9038F"/>
    <w:rsid w:val="00D92CC6"/>
    <w:rsid w:val="00D92D08"/>
    <w:rsid w:val="00D930EA"/>
    <w:rsid w:val="00D94DDE"/>
    <w:rsid w:val="00DA12A2"/>
    <w:rsid w:val="00DA37E3"/>
    <w:rsid w:val="00DA3B8E"/>
    <w:rsid w:val="00DA7DBB"/>
    <w:rsid w:val="00DB2C42"/>
    <w:rsid w:val="00DB7784"/>
    <w:rsid w:val="00DC0ED5"/>
    <w:rsid w:val="00DC4319"/>
    <w:rsid w:val="00DC4565"/>
    <w:rsid w:val="00DC4D18"/>
    <w:rsid w:val="00DC5F76"/>
    <w:rsid w:val="00DC7A90"/>
    <w:rsid w:val="00DD124B"/>
    <w:rsid w:val="00DD1665"/>
    <w:rsid w:val="00DD1DC6"/>
    <w:rsid w:val="00DD2D97"/>
    <w:rsid w:val="00DD4A5C"/>
    <w:rsid w:val="00DE0E06"/>
    <w:rsid w:val="00DE3C06"/>
    <w:rsid w:val="00DE42B6"/>
    <w:rsid w:val="00DE6F86"/>
    <w:rsid w:val="00DE754D"/>
    <w:rsid w:val="00DF1549"/>
    <w:rsid w:val="00DF1835"/>
    <w:rsid w:val="00DF24ED"/>
    <w:rsid w:val="00DF3DEE"/>
    <w:rsid w:val="00DF429E"/>
    <w:rsid w:val="00DF4CC8"/>
    <w:rsid w:val="00DF6111"/>
    <w:rsid w:val="00DF7375"/>
    <w:rsid w:val="00DF7CE7"/>
    <w:rsid w:val="00E003C4"/>
    <w:rsid w:val="00E02477"/>
    <w:rsid w:val="00E0289B"/>
    <w:rsid w:val="00E03F9D"/>
    <w:rsid w:val="00E04669"/>
    <w:rsid w:val="00E0682B"/>
    <w:rsid w:val="00E068CB"/>
    <w:rsid w:val="00E06F97"/>
    <w:rsid w:val="00E07C35"/>
    <w:rsid w:val="00E12498"/>
    <w:rsid w:val="00E14E72"/>
    <w:rsid w:val="00E15D48"/>
    <w:rsid w:val="00E16146"/>
    <w:rsid w:val="00E20369"/>
    <w:rsid w:val="00E214FE"/>
    <w:rsid w:val="00E217AC"/>
    <w:rsid w:val="00E22C78"/>
    <w:rsid w:val="00E22CFB"/>
    <w:rsid w:val="00E245B6"/>
    <w:rsid w:val="00E24C28"/>
    <w:rsid w:val="00E26FBA"/>
    <w:rsid w:val="00E2729C"/>
    <w:rsid w:val="00E30B76"/>
    <w:rsid w:val="00E36C1E"/>
    <w:rsid w:val="00E36FF2"/>
    <w:rsid w:val="00E37364"/>
    <w:rsid w:val="00E41612"/>
    <w:rsid w:val="00E41DB8"/>
    <w:rsid w:val="00E43BFA"/>
    <w:rsid w:val="00E448F3"/>
    <w:rsid w:val="00E45236"/>
    <w:rsid w:val="00E45CDB"/>
    <w:rsid w:val="00E51F6B"/>
    <w:rsid w:val="00E52408"/>
    <w:rsid w:val="00E526F5"/>
    <w:rsid w:val="00E5412C"/>
    <w:rsid w:val="00E554F8"/>
    <w:rsid w:val="00E55B12"/>
    <w:rsid w:val="00E60C59"/>
    <w:rsid w:val="00E61CF4"/>
    <w:rsid w:val="00E64C5C"/>
    <w:rsid w:val="00E6607B"/>
    <w:rsid w:val="00E67BA6"/>
    <w:rsid w:val="00E70205"/>
    <w:rsid w:val="00E70473"/>
    <w:rsid w:val="00E7105E"/>
    <w:rsid w:val="00E715B4"/>
    <w:rsid w:val="00E7389C"/>
    <w:rsid w:val="00E75A33"/>
    <w:rsid w:val="00E76015"/>
    <w:rsid w:val="00E77EC2"/>
    <w:rsid w:val="00E81CF6"/>
    <w:rsid w:val="00E860CF"/>
    <w:rsid w:val="00E90309"/>
    <w:rsid w:val="00E928EF"/>
    <w:rsid w:val="00E9297F"/>
    <w:rsid w:val="00E97938"/>
    <w:rsid w:val="00EA08FD"/>
    <w:rsid w:val="00EA0C8B"/>
    <w:rsid w:val="00EA20AE"/>
    <w:rsid w:val="00EA20F1"/>
    <w:rsid w:val="00EA2223"/>
    <w:rsid w:val="00EA3007"/>
    <w:rsid w:val="00EA52F7"/>
    <w:rsid w:val="00EA58BF"/>
    <w:rsid w:val="00EB1AA3"/>
    <w:rsid w:val="00EB2635"/>
    <w:rsid w:val="00EB4F77"/>
    <w:rsid w:val="00EC1970"/>
    <w:rsid w:val="00EC20ED"/>
    <w:rsid w:val="00EC384C"/>
    <w:rsid w:val="00EC4A43"/>
    <w:rsid w:val="00EC58B6"/>
    <w:rsid w:val="00ED42B3"/>
    <w:rsid w:val="00ED450A"/>
    <w:rsid w:val="00EE0D2F"/>
    <w:rsid w:val="00EE129D"/>
    <w:rsid w:val="00EE22FB"/>
    <w:rsid w:val="00EE2B98"/>
    <w:rsid w:val="00EE5142"/>
    <w:rsid w:val="00EF031D"/>
    <w:rsid w:val="00EF03AF"/>
    <w:rsid w:val="00EF5105"/>
    <w:rsid w:val="00EF5291"/>
    <w:rsid w:val="00EF568E"/>
    <w:rsid w:val="00EF7292"/>
    <w:rsid w:val="00EF73B9"/>
    <w:rsid w:val="00F0582B"/>
    <w:rsid w:val="00F05B0D"/>
    <w:rsid w:val="00F1058F"/>
    <w:rsid w:val="00F10974"/>
    <w:rsid w:val="00F12983"/>
    <w:rsid w:val="00F13EE1"/>
    <w:rsid w:val="00F15149"/>
    <w:rsid w:val="00F21111"/>
    <w:rsid w:val="00F212A5"/>
    <w:rsid w:val="00F21C26"/>
    <w:rsid w:val="00F22236"/>
    <w:rsid w:val="00F22B1A"/>
    <w:rsid w:val="00F22D1B"/>
    <w:rsid w:val="00F23ECE"/>
    <w:rsid w:val="00F244E2"/>
    <w:rsid w:val="00F255CE"/>
    <w:rsid w:val="00F261C9"/>
    <w:rsid w:val="00F2785A"/>
    <w:rsid w:val="00F32B04"/>
    <w:rsid w:val="00F32E81"/>
    <w:rsid w:val="00F32F76"/>
    <w:rsid w:val="00F33945"/>
    <w:rsid w:val="00F35025"/>
    <w:rsid w:val="00F35820"/>
    <w:rsid w:val="00F4098D"/>
    <w:rsid w:val="00F40A81"/>
    <w:rsid w:val="00F41AAF"/>
    <w:rsid w:val="00F41DA4"/>
    <w:rsid w:val="00F44F8B"/>
    <w:rsid w:val="00F46F97"/>
    <w:rsid w:val="00F47C25"/>
    <w:rsid w:val="00F50DB7"/>
    <w:rsid w:val="00F51984"/>
    <w:rsid w:val="00F51C5F"/>
    <w:rsid w:val="00F536E1"/>
    <w:rsid w:val="00F550A3"/>
    <w:rsid w:val="00F55B39"/>
    <w:rsid w:val="00F56E10"/>
    <w:rsid w:val="00F602A7"/>
    <w:rsid w:val="00F60642"/>
    <w:rsid w:val="00F629FE"/>
    <w:rsid w:val="00F63898"/>
    <w:rsid w:val="00F63C70"/>
    <w:rsid w:val="00F6495E"/>
    <w:rsid w:val="00F64A6E"/>
    <w:rsid w:val="00F665D7"/>
    <w:rsid w:val="00F66DBC"/>
    <w:rsid w:val="00F6723D"/>
    <w:rsid w:val="00F67572"/>
    <w:rsid w:val="00F679F4"/>
    <w:rsid w:val="00F71301"/>
    <w:rsid w:val="00F729FA"/>
    <w:rsid w:val="00F7320D"/>
    <w:rsid w:val="00F76170"/>
    <w:rsid w:val="00F775C1"/>
    <w:rsid w:val="00F80509"/>
    <w:rsid w:val="00F81826"/>
    <w:rsid w:val="00F8246D"/>
    <w:rsid w:val="00F8252E"/>
    <w:rsid w:val="00F83056"/>
    <w:rsid w:val="00F853B2"/>
    <w:rsid w:val="00F855EB"/>
    <w:rsid w:val="00F86AB7"/>
    <w:rsid w:val="00F926F8"/>
    <w:rsid w:val="00F97F52"/>
    <w:rsid w:val="00FA0FE8"/>
    <w:rsid w:val="00FA19F4"/>
    <w:rsid w:val="00FA2CFB"/>
    <w:rsid w:val="00FA7353"/>
    <w:rsid w:val="00FB062B"/>
    <w:rsid w:val="00FB0D28"/>
    <w:rsid w:val="00FB446E"/>
    <w:rsid w:val="00FB5CD2"/>
    <w:rsid w:val="00FB6216"/>
    <w:rsid w:val="00FC024E"/>
    <w:rsid w:val="00FC0366"/>
    <w:rsid w:val="00FC14A4"/>
    <w:rsid w:val="00FC508F"/>
    <w:rsid w:val="00FC67B9"/>
    <w:rsid w:val="00FC7640"/>
    <w:rsid w:val="00FD1808"/>
    <w:rsid w:val="00FD31C7"/>
    <w:rsid w:val="00FD4A2C"/>
    <w:rsid w:val="00FD5075"/>
    <w:rsid w:val="00FD5FFD"/>
    <w:rsid w:val="00FD6406"/>
    <w:rsid w:val="00FD70EE"/>
    <w:rsid w:val="00FD73D7"/>
    <w:rsid w:val="00FE0330"/>
    <w:rsid w:val="00FE1B97"/>
    <w:rsid w:val="00FE3462"/>
    <w:rsid w:val="00FE41AD"/>
    <w:rsid w:val="00FE5516"/>
    <w:rsid w:val="00FE5E08"/>
    <w:rsid w:val="00FE6871"/>
    <w:rsid w:val="00FE6FA1"/>
    <w:rsid w:val="00FF28B2"/>
    <w:rsid w:val="00FF2F15"/>
    <w:rsid w:val="00FF4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22CFB"/>
    <w:rPr>
      <w:rFonts w:ascii="Times New Roman" w:eastAsia="Calibri" w:hAnsi="Times New Roman" w:cs="Times New Roman"/>
      <w:sz w:val="24"/>
    </w:rPr>
  </w:style>
  <w:style w:type="paragraph" w:styleId="10">
    <w:name w:val="heading 1"/>
    <w:basedOn w:val="a1"/>
    <w:next w:val="a1"/>
    <w:link w:val="11"/>
    <w:uiPriority w:val="9"/>
    <w:qFormat/>
    <w:rsid w:val="004F51D2"/>
    <w:pPr>
      <w:keepNext/>
      <w:spacing w:before="240" w:after="60"/>
      <w:outlineLvl w:val="0"/>
    </w:pPr>
    <w:rPr>
      <w:rFonts w:ascii="Cambria" w:eastAsia="Times New Roman" w:hAnsi="Cambria"/>
      <w:b/>
      <w:bCs/>
      <w:kern w:val="32"/>
      <w:sz w:val="32"/>
      <w:szCs w:val="32"/>
    </w:rPr>
  </w:style>
  <w:style w:type="paragraph" w:styleId="20">
    <w:name w:val="heading 2"/>
    <w:basedOn w:val="a1"/>
    <w:next w:val="a1"/>
    <w:link w:val="21"/>
    <w:uiPriority w:val="9"/>
    <w:unhideWhenUsed/>
    <w:qFormat/>
    <w:rsid w:val="00A82087"/>
    <w:pPr>
      <w:keepNext/>
      <w:keepLines/>
      <w:spacing w:before="200" w:after="240"/>
      <w:ind w:firstLine="567"/>
      <w:jc w:val="both"/>
      <w:outlineLvl w:val="1"/>
    </w:pPr>
    <w:rPr>
      <w:rFonts w:eastAsiaTheme="majorEastAsia"/>
      <w:b/>
      <w:bCs/>
      <w:sz w:val="26"/>
      <w:szCs w:val="26"/>
    </w:rPr>
  </w:style>
  <w:style w:type="paragraph" w:styleId="30">
    <w:name w:val="heading 3"/>
    <w:basedOn w:val="20"/>
    <w:next w:val="a1"/>
    <w:link w:val="31"/>
    <w:unhideWhenUsed/>
    <w:qFormat/>
    <w:rsid w:val="00A82087"/>
    <w:pPr>
      <w:outlineLvl w:val="2"/>
    </w:pPr>
    <w:rPr>
      <w:i/>
      <w:sz w:val="28"/>
      <w:szCs w:val="28"/>
    </w:rPr>
  </w:style>
  <w:style w:type="paragraph" w:styleId="4">
    <w:name w:val="heading 4"/>
    <w:basedOn w:val="a1"/>
    <w:next w:val="a1"/>
    <w:link w:val="40"/>
    <w:qFormat/>
    <w:rsid w:val="00F35820"/>
    <w:pPr>
      <w:keepNext/>
      <w:keepLines/>
      <w:spacing w:before="200"/>
      <w:outlineLvl w:val="3"/>
    </w:pPr>
    <w:rPr>
      <w:rFonts w:eastAsia="Times New Roman"/>
      <w:b/>
      <w:bCs/>
      <w:iCs/>
      <w:szCs w:val="20"/>
    </w:rPr>
  </w:style>
  <w:style w:type="paragraph" w:styleId="5">
    <w:name w:val="heading 5"/>
    <w:basedOn w:val="a1"/>
    <w:next w:val="a1"/>
    <w:link w:val="50"/>
    <w:qFormat/>
    <w:rsid w:val="001371AD"/>
    <w:pPr>
      <w:keepNext/>
      <w:keepLines/>
      <w:spacing w:before="200"/>
      <w:outlineLvl w:val="4"/>
    </w:pPr>
    <w:rPr>
      <w:rFonts w:ascii="Cambria" w:eastAsia="Times New Roman" w:hAnsi="Cambria"/>
      <w:color w:val="243F60"/>
      <w:sz w:val="20"/>
      <w:szCs w:val="20"/>
    </w:rPr>
  </w:style>
  <w:style w:type="paragraph" w:styleId="6">
    <w:name w:val="heading 6"/>
    <w:basedOn w:val="a1"/>
    <w:next w:val="a1"/>
    <w:link w:val="60"/>
    <w:qFormat/>
    <w:rsid w:val="001371AD"/>
    <w:pPr>
      <w:keepNext/>
      <w:keepLines/>
      <w:spacing w:before="200"/>
      <w:outlineLvl w:val="5"/>
    </w:pPr>
    <w:rPr>
      <w:rFonts w:ascii="Cambria" w:eastAsia="Times New Roman" w:hAnsi="Cambria"/>
      <w:i/>
      <w:iCs/>
      <w:color w:val="243F60"/>
      <w:sz w:val="20"/>
      <w:szCs w:val="20"/>
    </w:rPr>
  </w:style>
  <w:style w:type="paragraph" w:styleId="7">
    <w:name w:val="heading 7"/>
    <w:basedOn w:val="a1"/>
    <w:next w:val="a1"/>
    <w:link w:val="70"/>
    <w:qFormat/>
    <w:rsid w:val="001371AD"/>
    <w:pPr>
      <w:keepNext/>
      <w:keepLines/>
      <w:spacing w:before="200"/>
      <w:outlineLvl w:val="6"/>
    </w:pPr>
    <w:rPr>
      <w:rFonts w:ascii="Cambria" w:eastAsia="Times New Roman" w:hAnsi="Cambria"/>
      <w:i/>
      <w:iCs/>
      <w:color w:val="404040"/>
      <w:sz w:val="20"/>
      <w:szCs w:val="20"/>
    </w:rPr>
  </w:style>
  <w:style w:type="paragraph" w:styleId="8">
    <w:name w:val="heading 8"/>
    <w:basedOn w:val="a1"/>
    <w:next w:val="a1"/>
    <w:link w:val="80"/>
    <w:qFormat/>
    <w:rsid w:val="001371AD"/>
    <w:pPr>
      <w:keepNext/>
      <w:keepLines/>
      <w:spacing w:before="200"/>
      <w:outlineLvl w:val="7"/>
    </w:pPr>
    <w:rPr>
      <w:rFonts w:ascii="Cambria" w:eastAsia="Times New Roman" w:hAnsi="Cambria"/>
      <w:color w:val="4F81BD"/>
      <w:sz w:val="20"/>
      <w:szCs w:val="20"/>
    </w:rPr>
  </w:style>
  <w:style w:type="paragraph" w:styleId="9">
    <w:name w:val="heading 9"/>
    <w:basedOn w:val="a1"/>
    <w:next w:val="a1"/>
    <w:link w:val="90"/>
    <w:qFormat/>
    <w:rsid w:val="001371AD"/>
    <w:pPr>
      <w:keepNext/>
      <w:keepLines/>
      <w:spacing w:before="200"/>
      <w:outlineLvl w:val="8"/>
    </w:pPr>
    <w:rPr>
      <w:rFonts w:ascii="Cambria" w:eastAsia="Times New Roman"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C291C"/>
    <w:pPr>
      <w:widowControl w:val="0"/>
      <w:autoSpaceDE w:val="0"/>
      <w:autoSpaceDN w:val="0"/>
      <w:adjustRightInd w:val="0"/>
      <w:spacing w:line="240" w:lineRule="auto"/>
      <w:ind w:firstLine="720"/>
    </w:pPr>
    <w:rPr>
      <w:rFonts w:ascii="Arial" w:eastAsiaTheme="minorEastAsia" w:hAnsi="Arial" w:cs="Arial"/>
      <w:sz w:val="20"/>
      <w:szCs w:val="20"/>
      <w:lang w:eastAsia="ru-RU"/>
    </w:rPr>
  </w:style>
  <w:style w:type="character" w:customStyle="1" w:styleId="11">
    <w:name w:val="Заголовок 1 Знак"/>
    <w:basedOn w:val="a2"/>
    <w:link w:val="10"/>
    <w:uiPriority w:val="9"/>
    <w:rsid w:val="004F51D2"/>
    <w:rPr>
      <w:rFonts w:ascii="Cambria" w:eastAsia="Times New Roman" w:hAnsi="Cambria" w:cs="Times New Roman"/>
      <w:b/>
      <w:bCs/>
      <w:kern w:val="32"/>
      <w:sz w:val="32"/>
      <w:szCs w:val="32"/>
    </w:rPr>
  </w:style>
  <w:style w:type="paragraph" w:styleId="a5">
    <w:name w:val="footer"/>
    <w:basedOn w:val="a1"/>
    <w:link w:val="a6"/>
    <w:uiPriority w:val="99"/>
    <w:unhideWhenUsed/>
    <w:rsid w:val="000807F4"/>
    <w:pPr>
      <w:tabs>
        <w:tab w:val="center" w:pos="4677"/>
        <w:tab w:val="right" w:pos="9355"/>
      </w:tabs>
    </w:pPr>
  </w:style>
  <w:style w:type="character" w:customStyle="1" w:styleId="a6">
    <w:name w:val="Нижний колонтитул Знак"/>
    <w:basedOn w:val="a2"/>
    <w:link w:val="a5"/>
    <w:uiPriority w:val="99"/>
    <w:rsid w:val="000807F4"/>
    <w:rPr>
      <w:rFonts w:ascii="Times New Roman" w:eastAsia="Calibri" w:hAnsi="Times New Roman" w:cs="Times New Roman"/>
      <w:sz w:val="24"/>
    </w:rPr>
  </w:style>
  <w:style w:type="paragraph" w:styleId="a7">
    <w:name w:val="Balloon Text"/>
    <w:basedOn w:val="a1"/>
    <w:link w:val="a8"/>
    <w:uiPriority w:val="99"/>
    <w:unhideWhenUsed/>
    <w:rsid w:val="004F51D2"/>
    <w:pPr>
      <w:spacing w:line="240" w:lineRule="auto"/>
    </w:pPr>
    <w:rPr>
      <w:rFonts w:ascii="Tahoma" w:hAnsi="Tahoma" w:cs="Tahoma"/>
      <w:sz w:val="16"/>
      <w:szCs w:val="16"/>
    </w:rPr>
  </w:style>
  <w:style w:type="character" w:customStyle="1" w:styleId="a8">
    <w:name w:val="Текст выноски Знак"/>
    <w:basedOn w:val="a2"/>
    <w:link w:val="a7"/>
    <w:uiPriority w:val="99"/>
    <w:rsid w:val="004F51D2"/>
    <w:rPr>
      <w:rFonts w:ascii="Tahoma" w:eastAsia="Calibri" w:hAnsi="Tahoma" w:cs="Tahoma"/>
      <w:sz w:val="16"/>
      <w:szCs w:val="16"/>
    </w:rPr>
  </w:style>
  <w:style w:type="character" w:customStyle="1" w:styleId="21">
    <w:name w:val="Заголовок 2 Знак"/>
    <w:basedOn w:val="a2"/>
    <w:link w:val="20"/>
    <w:uiPriority w:val="9"/>
    <w:rsid w:val="00A82087"/>
    <w:rPr>
      <w:rFonts w:ascii="Times New Roman" w:eastAsiaTheme="majorEastAsia" w:hAnsi="Times New Roman" w:cs="Times New Roman"/>
      <w:b/>
      <w:bCs/>
      <w:sz w:val="26"/>
      <w:szCs w:val="26"/>
    </w:rPr>
  </w:style>
  <w:style w:type="paragraph" w:styleId="a9">
    <w:name w:val="Normal (Web)"/>
    <w:basedOn w:val="a1"/>
    <w:unhideWhenUsed/>
    <w:rsid w:val="009F4FC9"/>
    <w:pPr>
      <w:spacing w:before="100" w:beforeAutospacing="1" w:after="100" w:afterAutospacing="1" w:line="240" w:lineRule="auto"/>
    </w:pPr>
    <w:rPr>
      <w:rFonts w:eastAsia="Times New Roman"/>
      <w:szCs w:val="24"/>
      <w:lang w:eastAsia="ru-RU"/>
    </w:rPr>
  </w:style>
  <w:style w:type="table" w:styleId="aa">
    <w:name w:val="Table Grid"/>
    <w:basedOn w:val="a3"/>
    <w:rsid w:val="009F4FC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9F4"/>
    <w:pPr>
      <w:autoSpaceDE w:val="0"/>
      <w:autoSpaceDN w:val="0"/>
      <w:adjustRightInd w:val="0"/>
      <w:spacing w:line="240" w:lineRule="auto"/>
    </w:pPr>
    <w:rPr>
      <w:rFonts w:ascii="Times New Roman" w:eastAsia="Calibri" w:hAnsi="Times New Roman" w:cs="Times New Roman"/>
      <w:color w:val="000000"/>
      <w:sz w:val="24"/>
      <w:szCs w:val="24"/>
      <w:lang w:eastAsia="ru-RU"/>
    </w:rPr>
  </w:style>
  <w:style w:type="character" w:customStyle="1" w:styleId="31">
    <w:name w:val="Заголовок 3 Знак"/>
    <w:basedOn w:val="a2"/>
    <w:link w:val="30"/>
    <w:rsid w:val="00A82087"/>
    <w:rPr>
      <w:rFonts w:ascii="Times New Roman" w:eastAsiaTheme="majorEastAsia" w:hAnsi="Times New Roman" w:cs="Times New Roman"/>
      <w:b/>
      <w:bCs/>
      <w:i/>
      <w:sz w:val="28"/>
      <w:szCs w:val="28"/>
    </w:rPr>
  </w:style>
  <w:style w:type="paragraph" w:styleId="ab">
    <w:name w:val="header"/>
    <w:basedOn w:val="a1"/>
    <w:link w:val="ac"/>
    <w:unhideWhenUsed/>
    <w:rsid w:val="008E656F"/>
    <w:pPr>
      <w:tabs>
        <w:tab w:val="center" w:pos="4677"/>
        <w:tab w:val="right" w:pos="9355"/>
      </w:tabs>
      <w:spacing w:line="240" w:lineRule="auto"/>
    </w:pPr>
  </w:style>
  <w:style w:type="character" w:customStyle="1" w:styleId="ac">
    <w:name w:val="Верхний колонтитул Знак"/>
    <w:basedOn w:val="a2"/>
    <w:link w:val="ab"/>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4"/>
    <w:unhideWhenUsed/>
    <w:rsid w:val="00BD6633"/>
    <w:pPr>
      <w:numPr>
        <w:numId w:val="1"/>
      </w:numPr>
    </w:pPr>
  </w:style>
  <w:style w:type="paragraph" w:styleId="ad">
    <w:name w:val="Body Text Indent"/>
    <w:basedOn w:val="a1"/>
    <w:link w:val="ae"/>
    <w:uiPriority w:val="99"/>
    <w:rsid w:val="00BA4EAC"/>
    <w:pPr>
      <w:spacing w:line="240" w:lineRule="auto"/>
      <w:ind w:firstLine="540"/>
      <w:jc w:val="both"/>
    </w:pPr>
    <w:rPr>
      <w:rFonts w:eastAsia="Times New Roman"/>
      <w:sz w:val="28"/>
      <w:szCs w:val="24"/>
      <w:lang w:eastAsia="ru-RU"/>
    </w:rPr>
  </w:style>
  <w:style w:type="character" w:customStyle="1" w:styleId="ae">
    <w:name w:val="Основной текст с отступом Знак"/>
    <w:basedOn w:val="a2"/>
    <w:link w:val="ad"/>
    <w:uiPriority w:val="99"/>
    <w:rsid w:val="00BA4EAC"/>
    <w:rPr>
      <w:rFonts w:ascii="Times New Roman" w:eastAsia="Times New Roman" w:hAnsi="Times New Roman" w:cs="Times New Roman"/>
      <w:sz w:val="28"/>
      <w:szCs w:val="24"/>
      <w:lang w:eastAsia="ru-RU"/>
    </w:rPr>
  </w:style>
  <w:style w:type="paragraph" w:styleId="af">
    <w:name w:val="List Paragraph"/>
    <w:basedOn w:val="a1"/>
    <w:uiPriority w:val="34"/>
    <w:qFormat/>
    <w:rsid w:val="00BA4EAC"/>
    <w:pPr>
      <w:ind w:left="720"/>
      <w:contextualSpacing/>
    </w:pPr>
  </w:style>
  <w:style w:type="paragraph" w:customStyle="1" w:styleId="12">
    <w:name w:val="Знак Знак1 Знак Знак Знак Знак Знак Знак Знак Знак"/>
    <w:basedOn w:val="a1"/>
    <w:rsid w:val="00463D88"/>
    <w:pPr>
      <w:tabs>
        <w:tab w:val="num" w:pos="360"/>
      </w:tabs>
      <w:spacing w:after="160" w:line="240" w:lineRule="exact"/>
    </w:pPr>
    <w:rPr>
      <w:rFonts w:ascii="Verdana" w:eastAsia="Times New Roman" w:hAnsi="Verdana" w:cs="Verdana"/>
      <w:sz w:val="20"/>
      <w:szCs w:val="20"/>
      <w:lang w:val="en-US"/>
    </w:rPr>
  </w:style>
  <w:style w:type="paragraph" w:customStyle="1" w:styleId="120">
    <w:name w:val="Знак Знак1 Знак Знак Знак Знак Знак Знак Знак Знак2"/>
    <w:basedOn w:val="a1"/>
    <w:rsid w:val="00370009"/>
    <w:pPr>
      <w:tabs>
        <w:tab w:val="num" w:pos="360"/>
      </w:tabs>
      <w:spacing w:after="160" w:line="240" w:lineRule="exact"/>
    </w:pPr>
    <w:rPr>
      <w:rFonts w:ascii="Verdana" w:eastAsia="Times New Roman" w:hAnsi="Verdana" w:cs="Verdana"/>
      <w:sz w:val="20"/>
      <w:szCs w:val="20"/>
      <w:lang w:val="en-US"/>
    </w:rPr>
  </w:style>
  <w:style w:type="paragraph" w:customStyle="1" w:styleId="110">
    <w:name w:val="Знак Знак1 Знак Знак Знак Знак Знак Знак Знак Знак1"/>
    <w:basedOn w:val="a1"/>
    <w:rsid w:val="000170C8"/>
    <w:pPr>
      <w:tabs>
        <w:tab w:val="num" w:pos="360"/>
      </w:tabs>
      <w:spacing w:after="160" w:line="240" w:lineRule="exact"/>
    </w:pPr>
    <w:rPr>
      <w:rFonts w:ascii="Verdana" w:eastAsia="Times New Roman" w:hAnsi="Verdana" w:cs="Verdana"/>
      <w:sz w:val="20"/>
      <w:szCs w:val="20"/>
      <w:lang w:val="en-US"/>
    </w:rPr>
  </w:style>
  <w:style w:type="paragraph" w:customStyle="1" w:styleId="13">
    <w:name w:val="Знак Знак1 Знак Знак Знак Знак Знак Знак Знак Знак3"/>
    <w:basedOn w:val="a1"/>
    <w:rsid w:val="00CC3A32"/>
    <w:pPr>
      <w:tabs>
        <w:tab w:val="num" w:pos="360"/>
      </w:tabs>
      <w:spacing w:after="160" w:line="240" w:lineRule="exact"/>
    </w:pPr>
    <w:rPr>
      <w:rFonts w:ascii="Verdana" w:eastAsia="Times New Roman" w:hAnsi="Verdana" w:cs="Verdana"/>
      <w:sz w:val="20"/>
      <w:szCs w:val="20"/>
      <w:lang w:val="en-US"/>
    </w:rPr>
  </w:style>
  <w:style w:type="character" w:styleId="af0">
    <w:name w:val="annotation reference"/>
    <w:basedOn w:val="a2"/>
    <w:uiPriority w:val="99"/>
    <w:semiHidden/>
    <w:unhideWhenUsed/>
    <w:rsid w:val="00514602"/>
    <w:rPr>
      <w:sz w:val="16"/>
      <w:szCs w:val="16"/>
    </w:rPr>
  </w:style>
  <w:style w:type="paragraph" w:styleId="af1">
    <w:name w:val="annotation text"/>
    <w:basedOn w:val="a1"/>
    <w:link w:val="af2"/>
    <w:uiPriority w:val="99"/>
    <w:semiHidden/>
    <w:unhideWhenUsed/>
    <w:rsid w:val="00514602"/>
    <w:pPr>
      <w:spacing w:line="240" w:lineRule="auto"/>
    </w:pPr>
    <w:rPr>
      <w:sz w:val="20"/>
      <w:szCs w:val="20"/>
    </w:rPr>
  </w:style>
  <w:style w:type="character" w:customStyle="1" w:styleId="af2">
    <w:name w:val="Текст примечания Знак"/>
    <w:basedOn w:val="a2"/>
    <w:link w:val="af1"/>
    <w:uiPriority w:val="99"/>
    <w:semiHidden/>
    <w:rsid w:val="00514602"/>
    <w:rPr>
      <w:rFonts w:ascii="Times New Roman" w:eastAsia="Calibri" w:hAnsi="Times New Roman" w:cs="Times New Roman"/>
      <w:sz w:val="20"/>
      <w:szCs w:val="20"/>
    </w:rPr>
  </w:style>
  <w:style w:type="paragraph" w:styleId="af3">
    <w:name w:val="annotation subject"/>
    <w:basedOn w:val="af1"/>
    <w:next w:val="af1"/>
    <w:link w:val="af4"/>
    <w:uiPriority w:val="99"/>
    <w:semiHidden/>
    <w:unhideWhenUsed/>
    <w:rsid w:val="00514602"/>
    <w:rPr>
      <w:b/>
      <w:bCs/>
    </w:rPr>
  </w:style>
  <w:style w:type="character" w:customStyle="1" w:styleId="af4">
    <w:name w:val="Тема примечания Знак"/>
    <w:basedOn w:val="af2"/>
    <w:link w:val="af3"/>
    <w:uiPriority w:val="99"/>
    <w:semiHidden/>
    <w:rsid w:val="00514602"/>
    <w:rPr>
      <w:rFonts w:ascii="Times New Roman" w:eastAsia="Calibri" w:hAnsi="Times New Roman" w:cs="Times New Roman"/>
      <w:b/>
      <w:bCs/>
      <w:sz w:val="20"/>
      <w:szCs w:val="20"/>
    </w:rPr>
  </w:style>
  <w:style w:type="character" w:styleId="af5">
    <w:name w:val="Hyperlink"/>
    <w:basedOn w:val="a2"/>
    <w:uiPriority w:val="99"/>
    <w:unhideWhenUsed/>
    <w:rsid w:val="003A4D6D"/>
    <w:rPr>
      <w:color w:val="0000FF" w:themeColor="hyperlink"/>
      <w:u w:val="single"/>
    </w:rPr>
  </w:style>
  <w:style w:type="character" w:customStyle="1" w:styleId="a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7"/>
    <w:locked/>
    <w:rsid w:val="00594320"/>
    <w:rPr>
      <w:rFonts w:ascii="Arial" w:eastAsia="Microsoft YaHei" w:hAnsi="Arial" w:cs="Times New Roman"/>
      <w:b/>
      <w:bCs/>
      <w:color w:val="4F81BD"/>
      <w:spacing w:val="-5"/>
      <w:sz w:val="18"/>
      <w:szCs w:val="18"/>
    </w:rPr>
  </w:style>
  <w:style w:type="paragraph" w:styleId="a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6"/>
    <w:uiPriority w:val="35"/>
    <w:qFormat/>
    <w:rsid w:val="00594320"/>
    <w:pPr>
      <w:widowControl w:val="0"/>
      <w:adjustRightInd w:val="0"/>
      <w:spacing w:before="120" w:line="240" w:lineRule="auto"/>
      <w:ind w:firstLine="567"/>
      <w:jc w:val="both"/>
      <w:textAlignment w:val="baseline"/>
    </w:pPr>
    <w:rPr>
      <w:rFonts w:ascii="Arial" w:eastAsia="Microsoft YaHei" w:hAnsi="Arial"/>
      <w:b/>
      <w:bCs/>
      <w:color w:val="4F81BD"/>
      <w:spacing w:val="-5"/>
      <w:sz w:val="18"/>
      <w:szCs w:val="18"/>
    </w:rPr>
  </w:style>
  <w:style w:type="paragraph" w:styleId="af8">
    <w:name w:val="TOC Heading"/>
    <w:basedOn w:val="10"/>
    <w:next w:val="a1"/>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2">
    <w:name w:val="toc 3"/>
    <w:basedOn w:val="a1"/>
    <w:next w:val="a1"/>
    <w:autoRedefine/>
    <w:uiPriority w:val="39"/>
    <w:unhideWhenUsed/>
    <w:qFormat/>
    <w:rsid w:val="003A20FA"/>
    <w:pPr>
      <w:spacing w:after="100"/>
      <w:ind w:left="480"/>
    </w:pPr>
  </w:style>
  <w:style w:type="paragraph" w:styleId="22">
    <w:name w:val="toc 2"/>
    <w:basedOn w:val="a1"/>
    <w:next w:val="a1"/>
    <w:autoRedefine/>
    <w:uiPriority w:val="39"/>
    <w:unhideWhenUsed/>
    <w:qFormat/>
    <w:rsid w:val="003A20FA"/>
    <w:pPr>
      <w:spacing w:after="100"/>
      <w:ind w:left="240"/>
    </w:pPr>
  </w:style>
  <w:style w:type="paragraph" w:customStyle="1" w:styleId="ConsPlusTitle">
    <w:name w:val="ConsPlusTitle"/>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1"/>
    <w:qFormat/>
    <w:rsid w:val="002C36E5"/>
    <w:pPr>
      <w:ind w:left="720"/>
      <w:contextualSpacing/>
    </w:pPr>
    <w:rPr>
      <w:rFonts w:ascii="Calibri" w:eastAsia="Times New Roman" w:hAnsi="Calibri"/>
      <w:sz w:val="22"/>
      <w:lang w:val="en-US" w:bidi="en-US"/>
    </w:rPr>
  </w:style>
  <w:style w:type="character" w:styleId="af9">
    <w:name w:val="FollowedHyperlink"/>
    <w:uiPriority w:val="99"/>
    <w:unhideWhenUsed/>
    <w:rsid w:val="001371AD"/>
    <w:rPr>
      <w:color w:val="800080"/>
      <w:u w:val="single"/>
    </w:rPr>
  </w:style>
  <w:style w:type="paragraph" w:customStyle="1" w:styleId="xl73">
    <w:name w:val="xl73"/>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74">
    <w:name w:val="xl7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eastAsia="ru-RU"/>
    </w:rPr>
  </w:style>
  <w:style w:type="paragraph" w:customStyle="1" w:styleId="xl75">
    <w:name w:val="xl75"/>
    <w:basedOn w:val="a1"/>
    <w:rsid w:val="001371AD"/>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76">
    <w:name w:val="xl76"/>
    <w:basedOn w:val="a1"/>
    <w:rsid w:val="001371AD"/>
    <w:pPr>
      <w:spacing w:before="100" w:beforeAutospacing="1" w:after="100" w:afterAutospacing="1" w:line="240" w:lineRule="auto"/>
      <w:textAlignment w:val="center"/>
    </w:pPr>
    <w:rPr>
      <w:rFonts w:eastAsia="Times New Roman"/>
      <w:sz w:val="18"/>
      <w:szCs w:val="18"/>
      <w:lang w:eastAsia="ru-RU"/>
    </w:rPr>
  </w:style>
  <w:style w:type="paragraph" w:customStyle="1" w:styleId="xl77">
    <w:name w:val="xl77"/>
    <w:basedOn w:val="a1"/>
    <w:rsid w:val="001371AD"/>
    <w:pPr>
      <w:spacing w:before="100" w:beforeAutospacing="1" w:after="100" w:afterAutospacing="1" w:line="240" w:lineRule="auto"/>
      <w:textAlignment w:val="center"/>
    </w:pPr>
    <w:rPr>
      <w:rFonts w:eastAsia="Times New Roman"/>
      <w:sz w:val="18"/>
      <w:szCs w:val="18"/>
      <w:lang w:eastAsia="ru-RU"/>
    </w:rPr>
  </w:style>
  <w:style w:type="paragraph" w:customStyle="1" w:styleId="xl78">
    <w:name w:val="xl78"/>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79">
    <w:name w:val="xl7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0">
    <w:name w:val="xl8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18"/>
      <w:szCs w:val="18"/>
      <w:lang w:eastAsia="ru-RU"/>
    </w:rPr>
  </w:style>
  <w:style w:type="paragraph" w:customStyle="1" w:styleId="xl81">
    <w:name w:val="xl8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2">
    <w:name w:val="xl8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3">
    <w:name w:val="xl83"/>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4">
    <w:name w:val="xl8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5">
    <w:name w:val="xl85"/>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86">
    <w:name w:val="xl8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87">
    <w:name w:val="xl8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8">
    <w:name w:val="xl88"/>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9">
    <w:name w:val="xl8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0">
    <w:name w:val="xl9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91">
    <w:name w:val="xl9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2">
    <w:name w:val="xl9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3">
    <w:name w:val="xl93"/>
    <w:basedOn w:val="a1"/>
    <w:rsid w:val="001371AD"/>
    <w:pPr>
      <w:spacing w:before="100" w:beforeAutospacing="1" w:after="100" w:afterAutospacing="1" w:line="240" w:lineRule="auto"/>
      <w:textAlignment w:val="center"/>
    </w:pPr>
    <w:rPr>
      <w:rFonts w:eastAsia="Times New Roman"/>
      <w:sz w:val="18"/>
      <w:szCs w:val="18"/>
      <w:lang w:eastAsia="ru-RU"/>
    </w:rPr>
  </w:style>
  <w:style w:type="paragraph" w:customStyle="1" w:styleId="xl94">
    <w:name w:val="xl9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95">
    <w:name w:val="xl95"/>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6">
    <w:name w:val="xl9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7">
    <w:name w:val="xl9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8">
    <w:name w:val="xl98"/>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9">
    <w:name w:val="xl9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0">
    <w:name w:val="xl10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1">
    <w:name w:val="xl10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2">
    <w:name w:val="xl10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3">
    <w:name w:val="xl103"/>
    <w:basedOn w:val="a1"/>
    <w:rsid w:val="001371AD"/>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4">
    <w:name w:val="xl10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5">
    <w:name w:val="xl105"/>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6">
    <w:name w:val="xl10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7">
    <w:name w:val="xl10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8">
    <w:name w:val="xl108"/>
    <w:basedOn w:val="a1"/>
    <w:rsid w:val="001371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9">
    <w:name w:val="xl109"/>
    <w:basedOn w:val="a1"/>
    <w:rsid w:val="001371AD"/>
    <w:pPr>
      <w:pBdr>
        <w:top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0">
    <w:name w:val="xl11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1">
    <w:name w:val="xl11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2">
    <w:name w:val="xl11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3">
    <w:name w:val="xl113"/>
    <w:basedOn w:val="a1"/>
    <w:rsid w:val="001371AD"/>
    <w:pPr>
      <w:pBdr>
        <w:bottom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4">
    <w:name w:val="xl11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5">
    <w:name w:val="xl115"/>
    <w:basedOn w:val="a1"/>
    <w:rsid w:val="001371AD"/>
    <w:pPr>
      <w:pBdr>
        <w:top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6">
    <w:name w:val="xl11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7">
    <w:name w:val="xl11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8">
    <w:name w:val="xl118"/>
    <w:basedOn w:val="a1"/>
    <w:rsid w:val="001371AD"/>
    <w:pPr>
      <w:pBdr>
        <w:bottom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9">
    <w:name w:val="xl11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20">
    <w:name w:val="xl12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21">
    <w:name w:val="xl121"/>
    <w:basedOn w:val="a1"/>
    <w:rsid w:val="001371AD"/>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22">
    <w:name w:val="xl12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65">
    <w:name w:val="xl65"/>
    <w:basedOn w:val="a1"/>
    <w:rsid w:val="001371AD"/>
    <w:pPr>
      <w:spacing w:before="100" w:beforeAutospacing="1" w:after="100" w:afterAutospacing="1" w:line="240" w:lineRule="auto"/>
    </w:pPr>
    <w:rPr>
      <w:rFonts w:eastAsia="Times New Roman"/>
      <w:szCs w:val="24"/>
      <w:lang w:eastAsia="ru-RU"/>
    </w:rPr>
  </w:style>
  <w:style w:type="paragraph" w:customStyle="1" w:styleId="xl66">
    <w:name w:val="xl66"/>
    <w:basedOn w:val="a1"/>
    <w:rsid w:val="001371AD"/>
    <w:pPr>
      <w:spacing w:before="100" w:beforeAutospacing="1" w:after="100" w:afterAutospacing="1" w:line="240" w:lineRule="auto"/>
    </w:pPr>
    <w:rPr>
      <w:rFonts w:eastAsia="Times New Roman"/>
      <w:szCs w:val="24"/>
      <w:lang w:eastAsia="ru-RU"/>
    </w:rPr>
  </w:style>
  <w:style w:type="paragraph" w:customStyle="1" w:styleId="xl67">
    <w:name w:val="xl67"/>
    <w:basedOn w:val="a1"/>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8">
    <w:name w:val="xl68"/>
    <w:basedOn w:val="a1"/>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9">
    <w:name w:val="xl69"/>
    <w:basedOn w:val="a1"/>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0">
    <w:name w:val="xl70"/>
    <w:basedOn w:val="a1"/>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1">
    <w:name w:val="xl71"/>
    <w:basedOn w:val="a1"/>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2">
    <w:name w:val="xl72"/>
    <w:basedOn w:val="a1"/>
    <w:rsid w:val="001371AD"/>
    <w:pPr>
      <w:spacing w:before="100" w:beforeAutospacing="1" w:after="100" w:afterAutospacing="1" w:line="240" w:lineRule="auto"/>
      <w:textAlignment w:val="center"/>
    </w:pPr>
    <w:rPr>
      <w:rFonts w:eastAsia="Times New Roman"/>
      <w:szCs w:val="24"/>
      <w:lang w:eastAsia="ru-RU"/>
    </w:rPr>
  </w:style>
  <w:style w:type="character" w:customStyle="1" w:styleId="40">
    <w:name w:val="Заголовок 4 Знак"/>
    <w:basedOn w:val="a2"/>
    <w:link w:val="4"/>
    <w:rsid w:val="00F35820"/>
    <w:rPr>
      <w:rFonts w:ascii="Times New Roman" w:eastAsia="Times New Roman" w:hAnsi="Times New Roman" w:cs="Times New Roman"/>
      <w:b/>
      <w:bCs/>
      <w:iCs/>
      <w:sz w:val="24"/>
      <w:szCs w:val="20"/>
    </w:rPr>
  </w:style>
  <w:style w:type="character" w:customStyle="1" w:styleId="50">
    <w:name w:val="Заголовок 5 Знак"/>
    <w:basedOn w:val="a2"/>
    <w:link w:val="5"/>
    <w:rsid w:val="001371AD"/>
    <w:rPr>
      <w:rFonts w:ascii="Cambria" w:eastAsia="Times New Roman" w:hAnsi="Cambria" w:cs="Times New Roman"/>
      <w:color w:val="243F60"/>
      <w:sz w:val="20"/>
      <w:szCs w:val="20"/>
    </w:rPr>
  </w:style>
  <w:style w:type="character" w:customStyle="1" w:styleId="60">
    <w:name w:val="Заголовок 6 Знак"/>
    <w:basedOn w:val="a2"/>
    <w:link w:val="6"/>
    <w:rsid w:val="001371AD"/>
    <w:rPr>
      <w:rFonts w:ascii="Cambria" w:eastAsia="Times New Roman" w:hAnsi="Cambria" w:cs="Times New Roman"/>
      <w:i/>
      <w:iCs/>
      <w:color w:val="243F60"/>
      <w:sz w:val="20"/>
      <w:szCs w:val="20"/>
    </w:rPr>
  </w:style>
  <w:style w:type="character" w:customStyle="1" w:styleId="70">
    <w:name w:val="Заголовок 7 Знак"/>
    <w:basedOn w:val="a2"/>
    <w:link w:val="7"/>
    <w:rsid w:val="001371AD"/>
    <w:rPr>
      <w:rFonts w:ascii="Cambria" w:eastAsia="Times New Roman" w:hAnsi="Cambria" w:cs="Times New Roman"/>
      <w:i/>
      <w:iCs/>
      <w:color w:val="404040"/>
      <w:sz w:val="20"/>
      <w:szCs w:val="20"/>
    </w:rPr>
  </w:style>
  <w:style w:type="character" w:customStyle="1" w:styleId="80">
    <w:name w:val="Заголовок 8 Знак"/>
    <w:basedOn w:val="a2"/>
    <w:link w:val="8"/>
    <w:rsid w:val="001371AD"/>
    <w:rPr>
      <w:rFonts w:ascii="Cambria" w:eastAsia="Times New Roman" w:hAnsi="Cambria" w:cs="Times New Roman"/>
      <w:color w:val="4F81BD"/>
      <w:sz w:val="20"/>
      <w:szCs w:val="20"/>
    </w:rPr>
  </w:style>
  <w:style w:type="character" w:customStyle="1" w:styleId="90">
    <w:name w:val="Заголовок 9 Знак"/>
    <w:basedOn w:val="a2"/>
    <w:link w:val="9"/>
    <w:rsid w:val="001371AD"/>
    <w:rPr>
      <w:rFonts w:ascii="Cambria" w:eastAsia="Times New Roman" w:hAnsi="Cambria" w:cs="Times New Roman"/>
      <w:i/>
      <w:iCs/>
      <w:color w:val="404040"/>
      <w:sz w:val="20"/>
      <w:szCs w:val="20"/>
    </w:rPr>
  </w:style>
  <w:style w:type="numbering" w:customStyle="1" w:styleId="14">
    <w:name w:val="Нет списка1"/>
    <w:next w:val="a4"/>
    <w:uiPriority w:val="99"/>
    <w:semiHidden/>
    <w:unhideWhenUsed/>
    <w:rsid w:val="001371AD"/>
  </w:style>
  <w:style w:type="character" w:customStyle="1" w:styleId="PlaceholderText1">
    <w:name w:val="Placeholder Text1"/>
    <w:uiPriority w:val="99"/>
    <w:semiHidden/>
    <w:rsid w:val="001371AD"/>
    <w:rPr>
      <w:color w:val="808080"/>
    </w:rPr>
  </w:style>
  <w:style w:type="paragraph" w:customStyle="1" w:styleId="15">
    <w:name w:val="Заголовок оглавления1"/>
    <w:basedOn w:val="10"/>
    <w:next w:val="a1"/>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6">
    <w:name w:val="toc 1"/>
    <w:basedOn w:val="a1"/>
    <w:next w:val="a1"/>
    <w:autoRedefine/>
    <w:uiPriority w:val="39"/>
    <w:unhideWhenUsed/>
    <w:qFormat/>
    <w:rsid w:val="001C1C36"/>
    <w:pPr>
      <w:tabs>
        <w:tab w:val="right" w:leader="dot" w:pos="9928"/>
      </w:tabs>
      <w:spacing w:after="100"/>
    </w:pPr>
    <w:rPr>
      <w:rFonts w:eastAsia="Times New Roman"/>
      <w:noProof/>
      <w:szCs w:val="24"/>
      <w:lang w:val="en-US" w:bidi="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1"/>
    <w:rsid w:val="001371AD"/>
    <w:pPr>
      <w:widowControl w:val="0"/>
      <w:autoSpaceDE w:val="0"/>
      <w:autoSpaceDN w:val="0"/>
      <w:adjustRightInd w:val="0"/>
      <w:spacing w:line="265" w:lineRule="exact"/>
      <w:ind w:firstLine="525"/>
      <w:jc w:val="both"/>
    </w:pPr>
    <w:rPr>
      <w:rFonts w:eastAsia="Times New Roman"/>
      <w:szCs w:val="24"/>
      <w:lang w:val="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3">
    <w:name w:val="Абзац списка2"/>
    <w:basedOn w:val="a1"/>
    <w:rsid w:val="001371AD"/>
    <w:pPr>
      <w:ind w:left="720"/>
      <w:contextualSpacing/>
    </w:pPr>
    <w:rPr>
      <w:rFonts w:ascii="Calibri" w:eastAsia="Times New Roman" w:hAnsi="Calibri"/>
      <w:sz w:val="22"/>
      <w:lang w:val="en-US" w:bidi="en-US"/>
    </w:rPr>
  </w:style>
  <w:style w:type="paragraph" w:styleId="afa">
    <w:name w:val="Title"/>
    <w:basedOn w:val="a1"/>
    <w:next w:val="a1"/>
    <w:link w:val="afb"/>
    <w:qFormat/>
    <w:rsid w:val="001371A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b">
    <w:name w:val="Название Знак"/>
    <w:basedOn w:val="a2"/>
    <w:link w:val="afa"/>
    <w:rsid w:val="001371AD"/>
    <w:rPr>
      <w:rFonts w:ascii="Cambria" w:eastAsia="Times New Roman" w:hAnsi="Cambria" w:cs="Times New Roman"/>
      <w:color w:val="17365D"/>
      <w:spacing w:val="5"/>
      <w:kern w:val="28"/>
      <w:sz w:val="52"/>
      <w:szCs w:val="52"/>
    </w:rPr>
  </w:style>
  <w:style w:type="paragraph" w:styleId="afc">
    <w:name w:val="Subtitle"/>
    <w:basedOn w:val="a1"/>
    <w:next w:val="a1"/>
    <w:link w:val="afd"/>
    <w:qFormat/>
    <w:rsid w:val="001371AD"/>
    <w:pPr>
      <w:numPr>
        <w:ilvl w:val="1"/>
      </w:numPr>
    </w:pPr>
    <w:rPr>
      <w:rFonts w:ascii="Cambria" w:eastAsia="Times New Roman" w:hAnsi="Cambria"/>
      <w:i/>
      <w:iCs/>
      <w:color w:val="4F81BD"/>
      <w:spacing w:val="15"/>
      <w:szCs w:val="24"/>
    </w:rPr>
  </w:style>
  <w:style w:type="character" w:customStyle="1" w:styleId="afd">
    <w:name w:val="Подзаголовок Знак"/>
    <w:basedOn w:val="a2"/>
    <w:link w:val="afc"/>
    <w:rsid w:val="001371AD"/>
    <w:rPr>
      <w:rFonts w:ascii="Cambria" w:eastAsia="Times New Roman" w:hAnsi="Cambria" w:cs="Times New Roman"/>
      <w:i/>
      <w:iCs/>
      <w:color w:val="4F81BD"/>
      <w:spacing w:val="15"/>
      <w:sz w:val="24"/>
      <w:szCs w:val="24"/>
    </w:rPr>
  </w:style>
  <w:style w:type="character" w:styleId="afe">
    <w:name w:val="Strong"/>
    <w:qFormat/>
    <w:rsid w:val="001371AD"/>
    <w:rPr>
      <w:b/>
      <w:bCs/>
    </w:rPr>
  </w:style>
  <w:style w:type="character" w:styleId="aff">
    <w:name w:val="Emphasis"/>
    <w:qFormat/>
    <w:rsid w:val="001371AD"/>
    <w:rPr>
      <w:i/>
      <w:iCs/>
    </w:rPr>
  </w:style>
  <w:style w:type="paragraph" w:customStyle="1" w:styleId="NoSpacing1">
    <w:name w:val="No Spacing1"/>
    <w:uiPriority w:val="1"/>
    <w:qFormat/>
    <w:rsid w:val="001371AD"/>
    <w:pPr>
      <w:spacing w:line="240" w:lineRule="auto"/>
    </w:pPr>
    <w:rPr>
      <w:rFonts w:ascii="Calibri" w:eastAsia="Times New Roman" w:hAnsi="Calibri" w:cs="Times New Roman"/>
      <w:lang w:val="en-US" w:bidi="en-US"/>
    </w:rPr>
  </w:style>
  <w:style w:type="paragraph" w:customStyle="1" w:styleId="Quote1">
    <w:name w:val="Quote1"/>
    <w:basedOn w:val="a1"/>
    <w:next w:val="a1"/>
    <w:link w:val="QuoteChar"/>
    <w:uiPriority w:val="29"/>
    <w:qFormat/>
    <w:rsid w:val="001371AD"/>
    <w:rPr>
      <w:rFonts w:ascii="Calibri" w:eastAsia="Times New Roman" w:hAnsi="Calibri"/>
      <w:i/>
      <w:iCs/>
      <w:color w:val="000000"/>
      <w:sz w:val="20"/>
      <w:szCs w:val="20"/>
    </w:rPr>
  </w:style>
  <w:style w:type="character" w:customStyle="1" w:styleId="QuoteChar">
    <w:name w:val="Quote Char"/>
    <w:link w:val="Quote1"/>
    <w:uiPriority w:val="29"/>
    <w:rsid w:val="001371AD"/>
    <w:rPr>
      <w:rFonts w:ascii="Calibri" w:eastAsia="Times New Roman" w:hAnsi="Calibri" w:cs="Times New Roman"/>
      <w:i/>
      <w:iCs/>
      <w:color w:val="000000"/>
      <w:sz w:val="20"/>
      <w:szCs w:val="20"/>
    </w:rPr>
  </w:style>
  <w:style w:type="paragraph" w:customStyle="1" w:styleId="IntenseQuote1">
    <w:name w:val="Intense Quote1"/>
    <w:basedOn w:val="a1"/>
    <w:next w:val="a1"/>
    <w:link w:val="IntenseQuoteChar"/>
    <w:uiPriority w:val="30"/>
    <w:qFormat/>
    <w:rsid w:val="001371AD"/>
    <w:pPr>
      <w:pBdr>
        <w:bottom w:val="single" w:sz="4" w:space="4" w:color="4F81BD"/>
      </w:pBdr>
      <w:spacing w:before="200" w:after="280"/>
      <w:ind w:left="936" w:right="936"/>
    </w:pPr>
    <w:rPr>
      <w:rFonts w:ascii="Calibri" w:eastAsia="Times New Roman" w:hAnsi="Calibri"/>
      <w:b/>
      <w:bCs/>
      <w:i/>
      <w:iCs/>
      <w:color w:val="4F81BD"/>
      <w:sz w:val="20"/>
      <w:szCs w:val="20"/>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rPr>
  </w:style>
  <w:style w:type="character" w:customStyle="1" w:styleId="17">
    <w:name w:val="Слабое выделение1"/>
    <w:qFormat/>
    <w:rsid w:val="001371AD"/>
    <w:rPr>
      <w:i/>
      <w:iCs/>
      <w:color w:val="808080"/>
    </w:rPr>
  </w:style>
  <w:style w:type="character" w:customStyle="1" w:styleId="18">
    <w:name w:val="Сильное выделение1"/>
    <w:qFormat/>
    <w:rsid w:val="001371AD"/>
    <w:rPr>
      <w:b/>
      <w:bCs/>
      <w:i/>
      <w:iCs/>
      <w:color w:val="4F81BD"/>
    </w:rPr>
  </w:style>
  <w:style w:type="character" w:customStyle="1" w:styleId="19">
    <w:name w:val="Слабая ссылка1"/>
    <w:qFormat/>
    <w:rsid w:val="001371AD"/>
    <w:rPr>
      <w:smallCaps/>
      <w:color w:val="C0504D"/>
      <w:u w:val="single"/>
    </w:rPr>
  </w:style>
  <w:style w:type="character" w:customStyle="1" w:styleId="1a">
    <w:name w:val="Сильная ссылка1"/>
    <w:qFormat/>
    <w:rsid w:val="001371AD"/>
    <w:rPr>
      <w:b/>
      <w:bCs/>
      <w:smallCaps/>
      <w:color w:val="C0504D"/>
      <w:spacing w:val="5"/>
      <w:u w:val="single"/>
    </w:rPr>
  </w:style>
  <w:style w:type="character" w:customStyle="1" w:styleId="1b">
    <w:name w:val="Название книги1"/>
    <w:qFormat/>
    <w:rsid w:val="001371AD"/>
    <w:rPr>
      <w:b/>
      <w:bCs/>
      <w:smallCaps/>
      <w:spacing w:val="5"/>
    </w:rPr>
  </w:style>
  <w:style w:type="paragraph" w:customStyle="1" w:styleId="Revision1">
    <w:name w:val="Revision1"/>
    <w:hidden/>
    <w:uiPriority w:val="99"/>
    <w:semiHidden/>
    <w:rsid w:val="001371AD"/>
    <w:pPr>
      <w:spacing w:line="240" w:lineRule="auto"/>
    </w:pPr>
    <w:rPr>
      <w:rFonts w:ascii="Calibri" w:eastAsia="Times New Roman" w:hAnsi="Calibri" w:cs="Times New Roman"/>
      <w:lang w:val="en-US" w:bidi="en-US"/>
    </w:rPr>
  </w:style>
  <w:style w:type="paragraph" w:customStyle="1" w:styleId="1c">
    <w:name w:val="Стиль1"/>
    <w:basedOn w:val="30"/>
    <w:link w:val="1d"/>
    <w:qFormat/>
    <w:rsid w:val="001371AD"/>
    <w:pPr>
      <w:spacing w:before="120" w:after="120" w:line="360" w:lineRule="auto"/>
      <w:jc w:val="left"/>
    </w:pPr>
    <w:rPr>
      <w:rFonts w:eastAsia="Times New Roman"/>
      <w:b w:val="0"/>
      <w:i w:val="0"/>
      <w:sz w:val="24"/>
      <w:szCs w:val="24"/>
      <w:lang w:bidi="en-US"/>
    </w:rPr>
  </w:style>
  <w:style w:type="character" w:customStyle="1" w:styleId="1d">
    <w:name w:val="Стиль1 Знак"/>
    <w:link w:val="1c"/>
    <w:rsid w:val="001371AD"/>
    <w:rPr>
      <w:rFonts w:ascii="Times New Roman" w:eastAsia="Times New Roman" w:hAnsi="Times New Roman" w:cs="Times New Roman"/>
      <w:bCs/>
      <w:sz w:val="24"/>
      <w:szCs w:val="24"/>
      <w:lang w:bidi="en-US"/>
    </w:rPr>
  </w:style>
  <w:style w:type="paragraph" w:styleId="a">
    <w:name w:val="List Bullet"/>
    <w:basedOn w:val="a1"/>
    <w:uiPriority w:val="99"/>
    <w:unhideWhenUsed/>
    <w:rsid w:val="001371AD"/>
    <w:pPr>
      <w:numPr>
        <w:numId w:val="2"/>
      </w:numPr>
      <w:tabs>
        <w:tab w:val="clear" w:pos="360"/>
      </w:tabs>
      <w:ind w:left="1428"/>
      <w:contextualSpacing/>
    </w:pPr>
    <w:rPr>
      <w:rFonts w:ascii="Calibri" w:eastAsia="Times New Roman" w:hAnsi="Calibri"/>
      <w:sz w:val="22"/>
      <w:lang w:val="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e">
    <w:name w:val="Основной шрифт абзаца1"/>
    <w:rsid w:val="001371AD"/>
  </w:style>
  <w:style w:type="character" w:customStyle="1" w:styleId="1f">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aff0">
    <w:name w:val="Заголовок"/>
    <w:basedOn w:val="a1"/>
    <w:next w:val="aff1"/>
    <w:rsid w:val="001371AD"/>
    <w:pPr>
      <w:keepNext/>
      <w:suppressAutoHyphens/>
      <w:spacing w:before="240" w:after="120"/>
    </w:pPr>
    <w:rPr>
      <w:rFonts w:ascii="Arial" w:eastAsia="Lucida Sans Unicode" w:hAnsi="Arial" w:cs="Mangal"/>
      <w:sz w:val="28"/>
      <w:szCs w:val="28"/>
      <w:lang w:val="en-US" w:bidi="en-US"/>
    </w:rPr>
  </w:style>
  <w:style w:type="paragraph" w:styleId="aff1">
    <w:name w:val="Body Text"/>
    <w:basedOn w:val="a1"/>
    <w:link w:val="aff2"/>
    <w:rsid w:val="001371AD"/>
    <w:pPr>
      <w:suppressAutoHyphens/>
      <w:spacing w:after="120"/>
    </w:pPr>
    <w:rPr>
      <w:rFonts w:ascii="Calibri" w:eastAsia="Times New Roman" w:hAnsi="Calibri" w:cs="Calibri"/>
      <w:sz w:val="22"/>
      <w:lang w:val="en-US" w:bidi="en-US"/>
    </w:rPr>
  </w:style>
  <w:style w:type="character" w:customStyle="1" w:styleId="aff2">
    <w:name w:val="Основной текст Знак"/>
    <w:basedOn w:val="a2"/>
    <w:link w:val="aff1"/>
    <w:rsid w:val="001371AD"/>
    <w:rPr>
      <w:rFonts w:ascii="Calibri" w:eastAsia="Times New Roman" w:hAnsi="Calibri" w:cs="Calibri"/>
      <w:lang w:val="en-US" w:bidi="en-US"/>
    </w:rPr>
  </w:style>
  <w:style w:type="character" w:customStyle="1" w:styleId="51">
    <w:name w:val="Знак Знак5"/>
    <w:rsid w:val="001371AD"/>
    <w:rPr>
      <w:rFonts w:ascii="Calibri" w:hAnsi="Calibri" w:cs="Calibri"/>
      <w:sz w:val="22"/>
      <w:szCs w:val="22"/>
      <w:lang w:val="en-US" w:eastAsia="en-US" w:bidi="en-US"/>
    </w:rPr>
  </w:style>
  <w:style w:type="paragraph" w:styleId="aff3">
    <w:name w:val="List"/>
    <w:basedOn w:val="aff1"/>
    <w:rsid w:val="001371AD"/>
    <w:rPr>
      <w:rFonts w:ascii="Arial" w:hAnsi="Arial" w:cs="Mangal"/>
    </w:rPr>
  </w:style>
  <w:style w:type="paragraph" w:customStyle="1" w:styleId="1f0">
    <w:name w:val="Название1"/>
    <w:basedOn w:val="a1"/>
    <w:rsid w:val="001371AD"/>
    <w:pPr>
      <w:suppressLineNumbers/>
      <w:suppressAutoHyphens/>
      <w:spacing w:before="120" w:after="120"/>
    </w:pPr>
    <w:rPr>
      <w:rFonts w:ascii="Arial" w:eastAsia="Times New Roman" w:hAnsi="Arial" w:cs="Mangal"/>
      <w:i/>
      <w:iCs/>
      <w:sz w:val="20"/>
      <w:szCs w:val="24"/>
      <w:lang w:val="en-US" w:bidi="en-US"/>
    </w:rPr>
  </w:style>
  <w:style w:type="paragraph" w:customStyle="1" w:styleId="1f1">
    <w:name w:val="Указатель1"/>
    <w:basedOn w:val="a1"/>
    <w:rsid w:val="001371AD"/>
    <w:pPr>
      <w:suppressLineNumbers/>
      <w:suppressAutoHyphens/>
    </w:pPr>
    <w:rPr>
      <w:rFonts w:ascii="Arial" w:eastAsia="Times New Roman" w:hAnsi="Arial" w:cs="Mangal"/>
      <w:sz w:val="22"/>
      <w:lang w:val="en-US" w:bidi="en-US"/>
    </w:rPr>
  </w:style>
  <w:style w:type="character" w:customStyle="1" w:styleId="41">
    <w:name w:val="Знак Знак4"/>
    <w:rsid w:val="001371AD"/>
    <w:rPr>
      <w:rFonts w:ascii="Tahoma" w:hAnsi="Tahoma" w:cs="Calibri"/>
      <w:sz w:val="16"/>
      <w:szCs w:val="16"/>
      <w:lang w:eastAsia="ar-SA"/>
    </w:rPr>
  </w:style>
  <w:style w:type="character" w:customStyle="1" w:styleId="33">
    <w:name w:val="Знак Знак3"/>
    <w:rsid w:val="001371AD"/>
    <w:rPr>
      <w:rFonts w:ascii="Calibri" w:hAnsi="Calibri" w:cs="Calibri"/>
      <w:sz w:val="22"/>
      <w:szCs w:val="22"/>
      <w:lang w:eastAsia="ar-SA" w:bidi="ar-SA"/>
    </w:rPr>
  </w:style>
  <w:style w:type="character" w:customStyle="1" w:styleId="24">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1"/>
    <w:rsid w:val="001371AD"/>
    <w:pPr>
      <w:suppressAutoHyphens/>
      <w:ind w:left="720"/>
    </w:pPr>
    <w:rPr>
      <w:rFonts w:ascii="Calibri" w:eastAsia="Times New Roman" w:hAnsi="Calibri" w:cs="Calibri"/>
      <w:sz w:val="22"/>
      <w:lang w:val="en-US" w:bidi="en-US"/>
    </w:rPr>
  </w:style>
  <w:style w:type="paragraph" w:customStyle="1" w:styleId="1f2">
    <w:name w:val="Название объекта1"/>
    <w:basedOn w:val="a1"/>
    <w:next w:val="a1"/>
    <w:rsid w:val="001371AD"/>
    <w:pPr>
      <w:suppressAutoHyphens/>
      <w:spacing w:line="240" w:lineRule="auto"/>
    </w:pPr>
    <w:rPr>
      <w:rFonts w:ascii="Calibri" w:eastAsia="Times New Roman" w:hAnsi="Calibri" w:cs="Calibri"/>
      <w:b/>
      <w:bCs/>
      <w:color w:val="4F81BD"/>
      <w:sz w:val="18"/>
      <w:szCs w:val="18"/>
      <w:lang w:val="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line="240" w:lineRule="auto"/>
    </w:pPr>
    <w:rPr>
      <w:rFonts w:ascii="Calibri" w:eastAsia="Arial" w:hAnsi="Calibri" w:cs="Calibri"/>
      <w:lang w:val="en-US" w:bidi="en-US"/>
    </w:rPr>
  </w:style>
  <w:style w:type="paragraph" w:customStyle="1" w:styleId="-110">
    <w:name w:val="Цветная сетка - Акцент 11"/>
    <w:basedOn w:val="a1"/>
    <w:next w:val="a1"/>
    <w:rsid w:val="001371AD"/>
    <w:pPr>
      <w:suppressAutoHyphens/>
    </w:pPr>
    <w:rPr>
      <w:rFonts w:ascii="Calibri" w:eastAsia="Times New Roman" w:hAnsi="Calibri" w:cs="Calibri"/>
      <w:i/>
      <w:iCs/>
      <w:color w:val="000000"/>
      <w:sz w:val="20"/>
      <w:szCs w:val="20"/>
      <w:lang w:val="en-US" w:eastAsia="ar-SA"/>
    </w:rPr>
  </w:style>
  <w:style w:type="paragraph" w:customStyle="1" w:styleId="-21">
    <w:name w:val="Светлая заливка - Акцент 21"/>
    <w:basedOn w:val="a1"/>
    <w:next w:val="a1"/>
    <w:rsid w:val="001371AD"/>
    <w:pPr>
      <w:pBdr>
        <w:bottom w:val="single" w:sz="4" w:space="4" w:color="FFFF00"/>
      </w:pBdr>
      <w:suppressAutoHyphens/>
      <w:spacing w:before="200" w:after="280"/>
      <w:ind w:left="936" w:right="936"/>
    </w:pPr>
    <w:rPr>
      <w:rFonts w:ascii="Calibri" w:eastAsia="Times New Roman"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line="240" w:lineRule="auto"/>
    </w:pPr>
    <w:rPr>
      <w:rFonts w:ascii="Calibri" w:eastAsia="Arial" w:hAnsi="Calibri" w:cs="Calibri"/>
      <w:lang w:val="en-US" w:bidi="en-US"/>
    </w:rPr>
  </w:style>
  <w:style w:type="paragraph" w:customStyle="1" w:styleId="1f5">
    <w:name w:val="Маркированный список1"/>
    <w:basedOn w:val="a1"/>
    <w:rsid w:val="001371AD"/>
    <w:pPr>
      <w:tabs>
        <w:tab w:val="num" w:pos="-500"/>
      </w:tabs>
      <w:suppressAutoHyphens/>
      <w:ind w:left="928" w:hanging="360"/>
    </w:pPr>
    <w:rPr>
      <w:rFonts w:ascii="Calibri" w:eastAsia="Times New Roman" w:hAnsi="Calibri" w:cs="Calibri"/>
      <w:sz w:val="22"/>
      <w:lang w:val="en-US" w:bidi="en-US"/>
    </w:rPr>
  </w:style>
  <w:style w:type="paragraph" w:customStyle="1" w:styleId="aff4">
    <w:name w:val="Содержимое таблицы"/>
    <w:basedOn w:val="a1"/>
    <w:rsid w:val="001371AD"/>
    <w:pPr>
      <w:suppressLineNumbers/>
      <w:suppressAutoHyphens/>
    </w:pPr>
    <w:rPr>
      <w:rFonts w:ascii="Calibri" w:eastAsia="Times New Roman" w:hAnsi="Calibri" w:cs="Calibri"/>
      <w:sz w:val="22"/>
      <w:lang w:val="en-US" w:bidi="en-US"/>
    </w:rPr>
  </w:style>
  <w:style w:type="paragraph" w:customStyle="1" w:styleId="aff5">
    <w:name w:val="Заголовок таблицы"/>
    <w:basedOn w:val="aff4"/>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6">
    <w:name w:val="Содержимое врезки"/>
    <w:basedOn w:val="aff1"/>
    <w:rsid w:val="001371AD"/>
  </w:style>
  <w:style w:type="paragraph" w:styleId="42">
    <w:name w:val="toc 4"/>
    <w:basedOn w:val="1f1"/>
    <w:uiPriority w:val="39"/>
    <w:rsid w:val="001371AD"/>
    <w:pPr>
      <w:suppressLineNumbers w:val="0"/>
      <w:ind w:left="440"/>
    </w:pPr>
    <w:rPr>
      <w:rFonts w:ascii="Calibri" w:hAnsi="Calibri" w:cs="Calibri"/>
      <w:sz w:val="20"/>
      <w:szCs w:val="20"/>
    </w:rPr>
  </w:style>
  <w:style w:type="paragraph" w:styleId="52">
    <w:name w:val="toc 5"/>
    <w:basedOn w:val="1f1"/>
    <w:uiPriority w:val="39"/>
    <w:rsid w:val="001371AD"/>
    <w:pPr>
      <w:suppressLineNumbers w:val="0"/>
      <w:ind w:left="660"/>
    </w:pPr>
    <w:rPr>
      <w:rFonts w:ascii="Calibri" w:hAnsi="Calibri" w:cs="Calibri"/>
      <w:sz w:val="20"/>
      <w:szCs w:val="20"/>
    </w:rPr>
  </w:style>
  <w:style w:type="paragraph" w:styleId="61">
    <w:name w:val="toc 6"/>
    <w:basedOn w:val="1f1"/>
    <w:uiPriority w:val="39"/>
    <w:rsid w:val="001371AD"/>
    <w:pPr>
      <w:suppressLineNumbers w:val="0"/>
      <w:ind w:left="880"/>
    </w:pPr>
    <w:rPr>
      <w:rFonts w:ascii="Calibri" w:hAnsi="Calibri" w:cs="Calibri"/>
      <w:sz w:val="20"/>
      <w:szCs w:val="20"/>
    </w:rPr>
  </w:style>
  <w:style w:type="paragraph" w:styleId="71">
    <w:name w:val="toc 7"/>
    <w:basedOn w:val="1f1"/>
    <w:uiPriority w:val="39"/>
    <w:rsid w:val="001371AD"/>
    <w:pPr>
      <w:suppressLineNumbers w:val="0"/>
      <w:ind w:left="1100"/>
    </w:pPr>
    <w:rPr>
      <w:rFonts w:ascii="Calibri" w:hAnsi="Calibri" w:cs="Calibri"/>
      <w:sz w:val="20"/>
      <w:szCs w:val="20"/>
    </w:rPr>
  </w:style>
  <w:style w:type="paragraph" w:styleId="81">
    <w:name w:val="toc 8"/>
    <w:basedOn w:val="1f1"/>
    <w:uiPriority w:val="39"/>
    <w:rsid w:val="001371AD"/>
    <w:pPr>
      <w:suppressLineNumbers w:val="0"/>
      <w:ind w:left="1320"/>
    </w:pPr>
    <w:rPr>
      <w:rFonts w:ascii="Calibri" w:hAnsi="Calibri" w:cs="Calibri"/>
      <w:sz w:val="20"/>
      <w:szCs w:val="20"/>
    </w:rPr>
  </w:style>
  <w:style w:type="paragraph" w:styleId="91">
    <w:name w:val="toc 9"/>
    <w:basedOn w:val="1f1"/>
    <w:uiPriority w:val="39"/>
    <w:rsid w:val="001371AD"/>
    <w:pPr>
      <w:suppressLineNumbers w:val="0"/>
      <w:ind w:left="1540"/>
    </w:pPr>
    <w:rPr>
      <w:rFonts w:ascii="Calibri" w:hAnsi="Calibri" w:cs="Calibri"/>
      <w:sz w:val="20"/>
      <w:szCs w:val="20"/>
    </w:rPr>
  </w:style>
  <w:style w:type="paragraph" w:styleId="aff7">
    <w:name w:val="Revision"/>
    <w:hidden/>
    <w:uiPriority w:val="99"/>
    <w:semiHidden/>
    <w:rsid w:val="001371AD"/>
    <w:pPr>
      <w:spacing w:line="240" w:lineRule="auto"/>
    </w:pPr>
    <w:rPr>
      <w:rFonts w:ascii="Calibri" w:eastAsia="Times New Roman" w:hAnsi="Calibri" w:cs="Calibri"/>
      <w:lang w:val="en-US" w:bidi="en-US"/>
    </w:rPr>
  </w:style>
  <w:style w:type="paragraph" w:styleId="aff8">
    <w:name w:val="endnote text"/>
    <w:basedOn w:val="a1"/>
    <w:link w:val="aff9"/>
    <w:rsid w:val="001371AD"/>
    <w:pPr>
      <w:suppressAutoHyphens/>
      <w:spacing w:line="240" w:lineRule="auto"/>
    </w:pPr>
    <w:rPr>
      <w:rFonts w:ascii="Calibri" w:eastAsia="Times New Roman" w:hAnsi="Calibri" w:cs="Calibri"/>
      <w:sz w:val="20"/>
      <w:szCs w:val="20"/>
      <w:lang w:val="en-US" w:bidi="en-US"/>
    </w:rPr>
  </w:style>
  <w:style w:type="character" w:customStyle="1" w:styleId="aff9">
    <w:name w:val="Текст концевой сноски Знак"/>
    <w:basedOn w:val="a2"/>
    <w:link w:val="aff8"/>
    <w:rsid w:val="001371AD"/>
    <w:rPr>
      <w:rFonts w:ascii="Calibri" w:eastAsia="Times New Roman" w:hAnsi="Calibri" w:cs="Calibri"/>
      <w:sz w:val="20"/>
      <w:szCs w:val="20"/>
      <w:lang w:val="en-US" w:bidi="en-US"/>
    </w:rPr>
  </w:style>
  <w:style w:type="character" w:styleId="affa">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rsid w:val="001371AD"/>
    <w:rPr>
      <w:rFonts w:ascii="Cambria" w:eastAsia="Times New Roman" w:hAnsi="Cambria" w:cs="Times New Roman"/>
      <w:i/>
      <w:iCs/>
      <w:color w:val="4F81BD"/>
      <w:spacing w:val="15"/>
      <w:sz w:val="24"/>
      <w:szCs w:val="24"/>
      <w:lang w:eastAsia="ar-SA"/>
    </w:rPr>
  </w:style>
  <w:style w:type="numbering" w:customStyle="1" w:styleId="111">
    <w:name w:val="Нет списка11"/>
    <w:next w:val="a4"/>
    <w:uiPriority w:val="99"/>
    <w:semiHidden/>
    <w:unhideWhenUsed/>
    <w:rsid w:val="001371AD"/>
  </w:style>
  <w:style w:type="character" w:customStyle="1" w:styleId="25">
    <w:name w:val="Замещающий текст2"/>
    <w:rsid w:val="001371AD"/>
    <w:rPr>
      <w:color w:val="808080"/>
    </w:rPr>
  </w:style>
  <w:style w:type="character" w:customStyle="1" w:styleId="26">
    <w:name w:val="Слабое выделение2"/>
    <w:rsid w:val="001371AD"/>
    <w:rPr>
      <w:i/>
      <w:iCs/>
      <w:color w:val="808080"/>
    </w:rPr>
  </w:style>
  <w:style w:type="character" w:customStyle="1" w:styleId="27">
    <w:name w:val="Сильное выделение2"/>
    <w:rsid w:val="001371AD"/>
    <w:rPr>
      <w:b/>
      <w:bCs/>
      <w:i/>
      <w:iCs/>
      <w:color w:val="4F81BD"/>
    </w:rPr>
  </w:style>
  <w:style w:type="character" w:customStyle="1" w:styleId="28">
    <w:name w:val="Слабая ссылка2"/>
    <w:rsid w:val="001371AD"/>
    <w:rPr>
      <w:smallCaps/>
      <w:color w:val="C0504D"/>
      <w:u w:val="single"/>
    </w:rPr>
  </w:style>
  <w:style w:type="character" w:customStyle="1" w:styleId="29">
    <w:name w:val="Сильная ссылка2"/>
    <w:rsid w:val="001371AD"/>
    <w:rPr>
      <w:b/>
      <w:bCs/>
      <w:smallCaps/>
      <w:color w:val="C0504D"/>
      <w:spacing w:val="5"/>
      <w:u w:val="single"/>
    </w:rPr>
  </w:style>
  <w:style w:type="character" w:customStyle="1" w:styleId="2a">
    <w:name w:val="Название книги2"/>
    <w:rsid w:val="001371AD"/>
    <w:rPr>
      <w:b/>
      <w:bCs/>
      <w:smallCaps/>
      <w:spacing w:val="5"/>
    </w:rPr>
  </w:style>
  <w:style w:type="paragraph" w:customStyle="1" w:styleId="2b">
    <w:name w:val="Заголовок оглавления2"/>
    <w:basedOn w:val="10"/>
    <w:next w:val="a1"/>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c">
    <w:name w:val="Без интервала2"/>
    <w:rsid w:val="001371AD"/>
    <w:pPr>
      <w:suppressAutoHyphens/>
      <w:spacing w:line="240" w:lineRule="auto"/>
    </w:pPr>
    <w:rPr>
      <w:rFonts w:ascii="Calibri" w:eastAsia="Arial" w:hAnsi="Calibri" w:cs="Calibri"/>
      <w:lang w:val="en-US" w:bidi="en-US"/>
    </w:rPr>
  </w:style>
  <w:style w:type="paragraph" w:customStyle="1" w:styleId="font5">
    <w:name w:val="font5"/>
    <w:basedOn w:val="a1"/>
    <w:rsid w:val="001371AD"/>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1"/>
    <w:rsid w:val="001371AD"/>
    <w:pPr>
      <w:spacing w:before="100" w:beforeAutospacing="1" w:after="100" w:afterAutospacing="1" w:line="240" w:lineRule="auto"/>
    </w:pPr>
    <w:rPr>
      <w:rFonts w:ascii="Tahoma" w:eastAsia="Times New Roman" w:hAnsi="Tahoma" w:cs="Tahoma"/>
      <w:color w:val="000000"/>
      <w:sz w:val="16"/>
      <w:szCs w:val="16"/>
      <w:lang w:eastAsia="ru-RU"/>
    </w:rPr>
  </w:style>
  <w:style w:type="character" w:styleId="affb">
    <w:name w:val="page number"/>
    <w:rsid w:val="001371AD"/>
  </w:style>
  <w:style w:type="paragraph" w:customStyle="1" w:styleId="xl63">
    <w:name w:val="xl63"/>
    <w:basedOn w:val="a1"/>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20"/>
      <w:szCs w:val="20"/>
      <w:lang w:eastAsia="ru-RU"/>
    </w:rPr>
  </w:style>
  <w:style w:type="paragraph" w:customStyle="1" w:styleId="xl64">
    <w:name w:val="xl64"/>
    <w:basedOn w:val="a1"/>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20"/>
      <w:szCs w:val="20"/>
      <w:lang w:eastAsia="ru-RU"/>
    </w:rPr>
  </w:style>
  <w:style w:type="numbering" w:customStyle="1" w:styleId="2d">
    <w:name w:val="Нет списка2"/>
    <w:next w:val="a4"/>
    <w:uiPriority w:val="99"/>
    <w:semiHidden/>
    <w:unhideWhenUsed/>
    <w:rsid w:val="001371AD"/>
  </w:style>
  <w:style w:type="table" w:customStyle="1" w:styleId="1fb">
    <w:name w:val="Сетка таблицы1"/>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4"/>
    <w:uiPriority w:val="99"/>
    <w:semiHidden/>
    <w:unhideWhenUsed/>
    <w:rsid w:val="001371AD"/>
  </w:style>
  <w:style w:type="numbering" w:customStyle="1" w:styleId="34">
    <w:name w:val="Нет списка3"/>
    <w:next w:val="a4"/>
    <w:uiPriority w:val="99"/>
    <w:semiHidden/>
    <w:unhideWhenUsed/>
    <w:rsid w:val="001371AD"/>
  </w:style>
  <w:style w:type="table" w:customStyle="1" w:styleId="2e">
    <w:name w:val="Сетка таблицы2"/>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
    <w:name w:val="Нет списка12"/>
    <w:next w:val="a4"/>
    <w:uiPriority w:val="99"/>
    <w:semiHidden/>
    <w:unhideWhenUsed/>
    <w:rsid w:val="001371AD"/>
  </w:style>
  <w:style w:type="numbering" w:customStyle="1" w:styleId="43">
    <w:name w:val="Нет списка4"/>
    <w:next w:val="a4"/>
    <w:uiPriority w:val="99"/>
    <w:semiHidden/>
    <w:unhideWhenUsed/>
    <w:rsid w:val="001371AD"/>
  </w:style>
  <w:style w:type="table" w:customStyle="1" w:styleId="35">
    <w:name w:val="Сетка таблицы3"/>
    <w:basedOn w:val="a3"/>
    <w:next w:val="aa"/>
    <w:uiPriority w:val="59"/>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0">
    <w:name w:val="Нет списка13"/>
    <w:next w:val="a4"/>
    <w:uiPriority w:val="99"/>
    <w:semiHidden/>
    <w:unhideWhenUsed/>
    <w:rsid w:val="001371AD"/>
  </w:style>
  <w:style w:type="numbering" w:customStyle="1" w:styleId="210">
    <w:name w:val="Нет списка21"/>
    <w:next w:val="a4"/>
    <w:uiPriority w:val="99"/>
    <w:semiHidden/>
    <w:unhideWhenUsed/>
    <w:rsid w:val="001371AD"/>
  </w:style>
  <w:style w:type="table" w:customStyle="1" w:styleId="112">
    <w:name w:val="Сетка таблицы11"/>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
    <w:name w:val="Нет списка112"/>
    <w:next w:val="a4"/>
    <w:uiPriority w:val="99"/>
    <w:semiHidden/>
    <w:unhideWhenUsed/>
    <w:rsid w:val="001371AD"/>
  </w:style>
  <w:style w:type="numbering" w:customStyle="1" w:styleId="310">
    <w:name w:val="Нет списка31"/>
    <w:next w:val="a4"/>
    <w:uiPriority w:val="99"/>
    <w:semiHidden/>
    <w:unhideWhenUsed/>
    <w:rsid w:val="001371AD"/>
  </w:style>
  <w:style w:type="table" w:customStyle="1" w:styleId="211">
    <w:name w:val="Сетка таблицы21"/>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4"/>
    <w:uiPriority w:val="99"/>
    <w:semiHidden/>
    <w:unhideWhenUsed/>
    <w:rsid w:val="001371AD"/>
  </w:style>
  <w:style w:type="numbering" w:customStyle="1" w:styleId="53">
    <w:name w:val="Нет списка5"/>
    <w:next w:val="a4"/>
    <w:uiPriority w:val="99"/>
    <w:semiHidden/>
    <w:unhideWhenUsed/>
    <w:rsid w:val="001371AD"/>
  </w:style>
  <w:style w:type="table" w:customStyle="1" w:styleId="44">
    <w:name w:val="Сетка таблицы4"/>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0">
    <w:name w:val="Нет списка14"/>
    <w:next w:val="a4"/>
    <w:uiPriority w:val="99"/>
    <w:semiHidden/>
    <w:unhideWhenUsed/>
    <w:rsid w:val="001371AD"/>
  </w:style>
  <w:style w:type="numbering" w:customStyle="1" w:styleId="220">
    <w:name w:val="Нет списка22"/>
    <w:next w:val="a4"/>
    <w:uiPriority w:val="99"/>
    <w:semiHidden/>
    <w:unhideWhenUsed/>
    <w:rsid w:val="001371AD"/>
  </w:style>
  <w:style w:type="table" w:customStyle="1" w:styleId="122">
    <w:name w:val="Сетка таблицы12"/>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
    <w:name w:val="Нет списка113"/>
    <w:next w:val="a4"/>
    <w:uiPriority w:val="99"/>
    <w:semiHidden/>
    <w:unhideWhenUsed/>
    <w:rsid w:val="001371AD"/>
  </w:style>
  <w:style w:type="numbering" w:customStyle="1" w:styleId="320">
    <w:name w:val="Нет списка32"/>
    <w:next w:val="a4"/>
    <w:uiPriority w:val="99"/>
    <w:semiHidden/>
    <w:unhideWhenUsed/>
    <w:rsid w:val="001371AD"/>
  </w:style>
  <w:style w:type="table" w:customStyle="1" w:styleId="221">
    <w:name w:val="Сетка таблицы22"/>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0">
    <w:name w:val="Нет списка122"/>
    <w:next w:val="a4"/>
    <w:uiPriority w:val="99"/>
    <w:semiHidden/>
    <w:unhideWhenUsed/>
    <w:rsid w:val="001371AD"/>
  </w:style>
  <w:style w:type="character" w:customStyle="1" w:styleId="apple-converted-space">
    <w:name w:val="apple-converted-space"/>
    <w:basedOn w:val="a2"/>
    <w:rsid w:val="00092BE3"/>
  </w:style>
  <w:style w:type="character" w:customStyle="1" w:styleId="Bodytext4">
    <w:name w:val="Body text (4)_"/>
    <w:basedOn w:val="a2"/>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1"/>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rPr>
  </w:style>
  <w:style w:type="character" w:customStyle="1" w:styleId="Bodytext">
    <w:name w:val="Body text_"/>
    <w:basedOn w:val="a2"/>
    <w:link w:val="131"/>
    <w:locked/>
    <w:rsid w:val="00D76749"/>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1"/>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rPr>
  </w:style>
  <w:style w:type="paragraph" w:customStyle="1" w:styleId="-20">
    <w:name w:val="Текст-2"/>
    <w:basedOn w:val="a1"/>
    <w:link w:val="-22"/>
    <w:qFormat/>
    <w:rsid w:val="00FE6FA1"/>
    <w:pPr>
      <w:suppressLineNumbers/>
      <w:tabs>
        <w:tab w:val="left" w:leader="dot" w:pos="540"/>
      </w:tabs>
      <w:suppressAutoHyphens/>
      <w:spacing w:before="120" w:line="240" w:lineRule="auto"/>
      <w:ind w:firstLine="539"/>
      <w:jc w:val="both"/>
    </w:pPr>
    <w:rPr>
      <w:rFonts w:ascii="Times New Roman CYR" w:eastAsia="Times New Roman" w:hAnsi="Times New Roman CYR" w:cs="Times New Roman CYR"/>
      <w:sz w:val="26"/>
      <w:szCs w:val="26"/>
      <w:lang w:eastAsia="ru-RU"/>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
    <w:name w:val="Стиль2_Часть"/>
    <w:basedOn w:val="20"/>
    <w:qFormat/>
    <w:rsid w:val="00FE6FA1"/>
    <w:pPr>
      <w:keepNext w:val="0"/>
      <w:keepLines w:val="0"/>
      <w:numPr>
        <w:ilvl w:val="1"/>
        <w:numId w:val="3"/>
      </w:numPr>
      <w:suppressAutoHyphens/>
      <w:spacing w:before="120" w:line="240" w:lineRule="auto"/>
      <w:ind w:left="1417" w:hanging="1060"/>
      <w:jc w:val="left"/>
    </w:pPr>
    <w:rPr>
      <w:rFonts w:eastAsia="Times New Roman"/>
      <w:kern w:val="28"/>
      <w:sz w:val="24"/>
    </w:rPr>
  </w:style>
  <w:style w:type="paragraph" w:customStyle="1" w:styleId="3">
    <w:name w:val="Стиль3_Подпункты"/>
    <w:basedOn w:val="20"/>
    <w:qFormat/>
    <w:rsid w:val="00FE6FA1"/>
    <w:pPr>
      <w:keepNext w:val="0"/>
      <w:keepLines w:val="0"/>
      <w:numPr>
        <w:ilvl w:val="2"/>
        <w:numId w:val="3"/>
      </w:numPr>
      <w:suppressAutoHyphens/>
      <w:spacing w:before="120" w:line="240" w:lineRule="auto"/>
      <w:ind w:left="1418" w:hanging="698"/>
      <w:jc w:val="left"/>
    </w:pPr>
    <w:rPr>
      <w:rFonts w:eastAsia="Times New Roman"/>
      <w:kern w:val="28"/>
      <w:sz w:val="24"/>
    </w:rPr>
  </w:style>
  <w:style w:type="paragraph" w:customStyle="1" w:styleId="a0">
    <w:name w:val="Подрисуночная надпись"/>
    <w:basedOn w:val="a1"/>
    <w:autoRedefine/>
    <w:rsid w:val="00FE6FA1"/>
    <w:pPr>
      <w:numPr>
        <w:numId w:val="4"/>
      </w:numPr>
      <w:suppressLineNumbers/>
      <w:suppressAutoHyphens/>
      <w:spacing w:before="120" w:after="240" w:line="240" w:lineRule="auto"/>
      <w:jc w:val="both"/>
    </w:pPr>
    <w:rPr>
      <w:rFonts w:eastAsia="Times New Roman"/>
      <w:b/>
      <w:bCs/>
      <w:szCs w:val="24"/>
    </w:rPr>
  </w:style>
  <w:style w:type="paragraph" w:customStyle="1" w:styleId="affc">
    <w:name w:val="Заголовок рис."/>
    <w:basedOn w:val="a0"/>
    <w:link w:val="affd"/>
    <w:qFormat/>
    <w:rsid w:val="00FE6FA1"/>
    <w:pPr>
      <w:tabs>
        <w:tab w:val="left" w:pos="709"/>
        <w:tab w:val="left" w:pos="1134"/>
      </w:tabs>
      <w:suppressAutoHyphens w:val="0"/>
      <w:spacing w:before="60"/>
    </w:pPr>
    <w:rPr>
      <w:bCs w:val="0"/>
      <w:szCs w:val="20"/>
    </w:rPr>
  </w:style>
  <w:style w:type="character" w:customStyle="1" w:styleId="affd">
    <w:name w:val="Заголовок рис. Знак"/>
    <w:link w:val="affc"/>
    <w:rsid w:val="00FE6FA1"/>
    <w:rPr>
      <w:rFonts w:ascii="Times New Roman" w:eastAsia="Times New Roman" w:hAnsi="Times New Roman" w:cs="Times New Roman"/>
      <w:b/>
      <w:sz w:val="24"/>
      <w:szCs w:val="20"/>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rPr>
  </w:style>
  <w:style w:type="paragraph" w:customStyle="1" w:styleId="1fc">
    <w:name w:val="Знак Знак Знак Знак Знак Знак Знак Знак Знак Знак Знак Знак Знак Знак Знак Знак1"/>
    <w:basedOn w:val="a1"/>
    <w:rsid w:val="008B386B"/>
    <w:pPr>
      <w:tabs>
        <w:tab w:val="num" w:pos="432"/>
      </w:tabs>
      <w:spacing w:before="120" w:after="160" w:line="240" w:lineRule="auto"/>
      <w:ind w:left="432" w:hanging="432"/>
      <w:jc w:val="both"/>
    </w:pPr>
    <w:rPr>
      <w:rFonts w:eastAsia="Times New Roman"/>
      <w:b/>
      <w:bCs/>
      <w:caps/>
      <w:sz w:val="32"/>
      <w:szCs w:val="32"/>
      <w:lang w:val="en-US"/>
    </w:rPr>
  </w:style>
  <w:style w:type="character" w:customStyle="1" w:styleId="114">
    <w:name w:val="Слабое выделение11"/>
    <w:rsid w:val="0093798C"/>
    <w:rPr>
      <w:i/>
      <w:iCs/>
      <w:color w:val="808080"/>
    </w:rPr>
  </w:style>
  <w:style w:type="character" w:customStyle="1" w:styleId="115">
    <w:name w:val="Сильное выделение11"/>
    <w:rsid w:val="0093798C"/>
    <w:rPr>
      <w:b/>
      <w:bCs/>
      <w:i/>
      <w:iCs/>
      <w:color w:val="4F81BD"/>
    </w:rPr>
  </w:style>
  <w:style w:type="character" w:customStyle="1" w:styleId="116">
    <w:name w:val="Слабая ссылка11"/>
    <w:rsid w:val="0093798C"/>
    <w:rPr>
      <w:smallCaps/>
      <w:color w:val="C0504D"/>
      <w:u w:val="single"/>
    </w:rPr>
  </w:style>
  <w:style w:type="character" w:customStyle="1" w:styleId="117">
    <w:name w:val="Сильная ссылка11"/>
    <w:rsid w:val="0093798C"/>
    <w:rPr>
      <w:b/>
      <w:bCs/>
      <w:smallCaps/>
      <w:color w:val="C0504D"/>
      <w:spacing w:val="5"/>
      <w:u w:val="single"/>
    </w:rPr>
  </w:style>
  <w:style w:type="character" w:customStyle="1" w:styleId="118">
    <w:name w:val="Название книги11"/>
    <w:rsid w:val="0093798C"/>
    <w:rPr>
      <w:b/>
      <w:bCs/>
      <w:smallCaps/>
      <w:spacing w:val="5"/>
    </w:rPr>
  </w:style>
  <w:style w:type="paragraph" w:customStyle="1" w:styleId="119">
    <w:name w:val="Заголовок оглавления11"/>
    <w:basedOn w:val="10"/>
    <w:next w:val="a1"/>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1"/>
    <w:uiPriority w:val="99"/>
    <w:rsid w:val="0093798C"/>
    <w:pPr>
      <w:widowControl w:val="0"/>
      <w:autoSpaceDE w:val="0"/>
      <w:autoSpaceDN w:val="0"/>
      <w:adjustRightInd w:val="0"/>
      <w:spacing w:line="451" w:lineRule="exact"/>
      <w:ind w:firstLine="475"/>
      <w:jc w:val="both"/>
    </w:pPr>
    <w:rPr>
      <w:rFonts w:ascii="Tahoma" w:eastAsiaTheme="minorEastAsia" w:hAnsi="Tahoma" w:cs="Tahoma"/>
      <w:szCs w:val="24"/>
      <w:lang w:eastAsia="ru-RU"/>
    </w:rPr>
  </w:style>
  <w:style w:type="table" w:customStyle="1" w:styleId="311">
    <w:name w:val="Сетка таблицы31"/>
    <w:basedOn w:val="a3"/>
    <w:uiPriority w:val="59"/>
    <w:rsid w:val="0093798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Основной текст1"/>
    <w:basedOn w:val="a1"/>
    <w:rsid w:val="0093798C"/>
    <w:pPr>
      <w:shd w:val="clear" w:color="auto" w:fill="FFFFFF"/>
      <w:spacing w:before="180" w:after="840" w:line="0" w:lineRule="atLeast"/>
      <w:jc w:val="center"/>
    </w:pPr>
    <w:rPr>
      <w:rFonts w:eastAsia="Times New Roman"/>
      <w:sz w:val="28"/>
      <w:szCs w:val="28"/>
      <w:lang w:eastAsia="ru-RU"/>
    </w:rPr>
  </w:style>
  <w:style w:type="paragraph" w:customStyle="1" w:styleId="11a">
    <w:name w:val="Знак Знак Знак Знак Знак Знак Знак Знак Знак Знак Знак Знак Знак Знак Знак Знак11"/>
    <w:basedOn w:val="a1"/>
    <w:rsid w:val="00980D0B"/>
    <w:pPr>
      <w:tabs>
        <w:tab w:val="num" w:pos="432"/>
      </w:tabs>
      <w:spacing w:before="120" w:after="160" w:line="240" w:lineRule="auto"/>
      <w:ind w:left="432" w:hanging="432"/>
      <w:jc w:val="both"/>
    </w:pPr>
    <w:rPr>
      <w:rFonts w:eastAsia="Times New Roman"/>
      <w:b/>
      <w:bCs/>
      <w:caps/>
      <w:sz w:val="32"/>
      <w:szCs w:val="32"/>
      <w:lang w:val="en-US"/>
    </w:rPr>
  </w:style>
  <w:style w:type="paragraph" w:styleId="affe">
    <w:name w:val="Document Map"/>
    <w:basedOn w:val="a1"/>
    <w:link w:val="afff"/>
    <w:uiPriority w:val="99"/>
    <w:semiHidden/>
    <w:unhideWhenUsed/>
    <w:rsid w:val="00B03093"/>
    <w:pPr>
      <w:spacing w:line="240" w:lineRule="auto"/>
    </w:pPr>
    <w:rPr>
      <w:rFonts w:ascii="Tahoma" w:hAnsi="Tahoma" w:cs="Tahoma"/>
      <w:sz w:val="16"/>
      <w:szCs w:val="16"/>
    </w:rPr>
  </w:style>
  <w:style w:type="character" w:customStyle="1" w:styleId="afff">
    <w:name w:val="Схема документа Знак"/>
    <w:basedOn w:val="a2"/>
    <w:link w:val="affe"/>
    <w:uiPriority w:val="99"/>
    <w:semiHidden/>
    <w:rsid w:val="00B03093"/>
    <w:rPr>
      <w:rFonts w:ascii="Tahoma" w:eastAsia="Calibri" w:hAnsi="Tahoma" w:cs="Tahoma"/>
      <w:sz w:val="16"/>
      <w:szCs w:val="16"/>
    </w:rPr>
  </w:style>
  <w:style w:type="character" w:customStyle="1" w:styleId="afff0">
    <w:name w:val="Основной текст_"/>
    <w:basedOn w:val="a2"/>
    <w:link w:val="72"/>
    <w:rsid w:val="003E6688"/>
    <w:rPr>
      <w:rFonts w:ascii="Arial" w:eastAsia="Arial" w:hAnsi="Arial" w:cs="Arial"/>
      <w:sz w:val="23"/>
      <w:szCs w:val="23"/>
      <w:shd w:val="clear" w:color="auto" w:fill="FFFFFF"/>
    </w:rPr>
  </w:style>
  <w:style w:type="paragraph" w:customStyle="1" w:styleId="72">
    <w:name w:val="Основной текст7"/>
    <w:basedOn w:val="a1"/>
    <w:link w:val="afff0"/>
    <w:rsid w:val="003E6688"/>
    <w:pPr>
      <w:shd w:val="clear" w:color="auto" w:fill="FFFFFF"/>
      <w:spacing w:before="1140" w:line="826" w:lineRule="exact"/>
      <w:ind w:hanging="1340"/>
    </w:pPr>
    <w:rPr>
      <w:rFonts w:ascii="Arial" w:eastAsia="Arial" w:hAnsi="Arial" w:cs="Arial"/>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22CFB"/>
    <w:rPr>
      <w:rFonts w:ascii="Times New Roman" w:eastAsia="Calibri" w:hAnsi="Times New Roman" w:cs="Times New Roman"/>
      <w:sz w:val="24"/>
    </w:rPr>
  </w:style>
  <w:style w:type="paragraph" w:styleId="10">
    <w:name w:val="heading 1"/>
    <w:basedOn w:val="a1"/>
    <w:next w:val="a1"/>
    <w:link w:val="11"/>
    <w:uiPriority w:val="9"/>
    <w:qFormat/>
    <w:rsid w:val="004F51D2"/>
    <w:pPr>
      <w:keepNext/>
      <w:spacing w:before="240" w:after="60"/>
      <w:outlineLvl w:val="0"/>
    </w:pPr>
    <w:rPr>
      <w:rFonts w:ascii="Cambria" w:eastAsia="Times New Roman" w:hAnsi="Cambria"/>
      <w:b/>
      <w:bCs/>
      <w:kern w:val="32"/>
      <w:sz w:val="32"/>
      <w:szCs w:val="32"/>
    </w:rPr>
  </w:style>
  <w:style w:type="paragraph" w:styleId="20">
    <w:name w:val="heading 2"/>
    <w:basedOn w:val="a1"/>
    <w:next w:val="a1"/>
    <w:link w:val="21"/>
    <w:uiPriority w:val="9"/>
    <w:unhideWhenUsed/>
    <w:qFormat/>
    <w:rsid w:val="00A82087"/>
    <w:pPr>
      <w:keepNext/>
      <w:keepLines/>
      <w:spacing w:before="200" w:after="240"/>
      <w:ind w:firstLine="567"/>
      <w:jc w:val="both"/>
      <w:outlineLvl w:val="1"/>
    </w:pPr>
    <w:rPr>
      <w:rFonts w:eastAsiaTheme="majorEastAsia"/>
      <w:b/>
      <w:bCs/>
      <w:sz w:val="26"/>
      <w:szCs w:val="26"/>
    </w:rPr>
  </w:style>
  <w:style w:type="paragraph" w:styleId="30">
    <w:name w:val="heading 3"/>
    <w:basedOn w:val="20"/>
    <w:next w:val="a1"/>
    <w:link w:val="31"/>
    <w:unhideWhenUsed/>
    <w:qFormat/>
    <w:rsid w:val="00A82087"/>
    <w:pPr>
      <w:outlineLvl w:val="2"/>
    </w:pPr>
    <w:rPr>
      <w:i/>
      <w:sz w:val="28"/>
      <w:szCs w:val="28"/>
    </w:rPr>
  </w:style>
  <w:style w:type="paragraph" w:styleId="4">
    <w:name w:val="heading 4"/>
    <w:basedOn w:val="a1"/>
    <w:next w:val="a1"/>
    <w:link w:val="40"/>
    <w:qFormat/>
    <w:rsid w:val="00F35820"/>
    <w:pPr>
      <w:keepNext/>
      <w:keepLines/>
      <w:spacing w:before="200"/>
      <w:outlineLvl w:val="3"/>
    </w:pPr>
    <w:rPr>
      <w:rFonts w:eastAsia="Times New Roman"/>
      <w:b/>
      <w:bCs/>
      <w:iCs/>
      <w:szCs w:val="20"/>
    </w:rPr>
  </w:style>
  <w:style w:type="paragraph" w:styleId="5">
    <w:name w:val="heading 5"/>
    <w:basedOn w:val="a1"/>
    <w:next w:val="a1"/>
    <w:link w:val="50"/>
    <w:qFormat/>
    <w:rsid w:val="001371AD"/>
    <w:pPr>
      <w:keepNext/>
      <w:keepLines/>
      <w:spacing w:before="200"/>
      <w:outlineLvl w:val="4"/>
    </w:pPr>
    <w:rPr>
      <w:rFonts w:ascii="Cambria" w:eastAsia="Times New Roman" w:hAnsi="Cambria"/>
      <w:color w:val="243F60"/>
      <w:sz w:val="20"/>
      <w:szCs w:val="20"/>
    </w:rPr>
  </w:style>
  <w:style w:type="paragraph" w:styleId="6">
    <w:name w:val="heading 6"/>
    <w:basedOn w:val="a1"/>
    <w:next w:val="a1"/>
    <w:link w:val="60"/>
    <w:qFormat/>
    <w:rsid w:val="001371AD"/>
    <w:pPr>
      <w:keepNext/>
      <w:keepLines/>
      <w:spacing w:before="200"/>
      <w:outlineLvl w:val="5"/>
    </w:pPr>
    <w:rPr>
      <w:rFonts w:ascii="Cambria" w:eastAsia="Times New Roman" w:hAnsi="Cambria"/>
      <w:i/>
      <w:iCs/>
      <w:color w:val="243F60"/>
      <w:sz w:val="20"/>
      <w:szCs w:val="20"/>
    </w:rPr>
  </w:style>
  <w:style w:type="paragraph" w:styleId="7">
    <w:name w:val="heading 7"/>
    <w:basedOn w:val="a1"/>
    <w:next w:val="a1"/>
    <w:link w:val="70"/>
    <w:qFormat/>
    <w:rsid w:val="001371AD"/>
    <w:pPr>
      <w:keepNext/>
      <w:keepLines/>
      <w:spacing w:before="200"/>
      <w:outlineLvl w:val="6"/>
    </w:pPr>
    <w:rPr>
      <w:rFonts w:ascii="Cambria" w:eastAsia="Times New Roman" w:hAnsi="Cambria"/>
      <w:i/>
      <w:iCs/>
      <w:color w:val="404040"/>
      <w:sz w:val="20"/>
      <w:szCs w:val="20"/>
    </w:rPr>
  </w:style>
  <w:style w:type="paragraph" w:styleId="8">
    <w:name w:val="heading 8"/>
    <w:basedOn w:val="a1"/>
    <w:next w:val="a1"/>
    <w:link w:val="80"/>
    <w:qFormat/>
    <w:rsid w:val="001371AD"/>
    <w:pPr>
      <w:keepNext/>
      <w:keepLines/>
      <w:spacing w:before="200"/>
      <w:outlineLvl w:val="7"/>
    </w:pPr>
    <w:rPr>
      <w:rFonts w:ascii="Cambria" w:eastAsia="Times New Roman" w:hAnsi="Cambria"/>
      <w:color w:val="4F81BD"/>
      <w:sz w:val="20"/>
      <w:szCs w:val="20"/>
    </w:rPr>
  </w:style>
  <w:style w:type="paragraph" w:styleId="9">
    <w:name w:val="heading 9"/>
    <w:basedOn w:val="a1"/>
    <w:next w:val="a1"/>
    <w:link w:val="90"/>
    <w:qFormat/>
    <w:rsid w:val="001371AD"/>
    <w:pPr>
      <w:keepNext/>
      <w:keepLines/>
      <w:spacing w:before="200"/>
      <w:outlineLvl w:val="8"/>
    </w:pPr>
    <w:rPr>
      <w:rFonts w:ascii="Cambria" w:eastAsia="Times New Roman"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C291C"/>
    <w:pPr>
      <w:widowControl w:val="0"/>
      <w:autoSpaceDE w:val="0"/>
      <w:autoSpaceDN w:val="0"/>
      <w:adjustRightInd w:val="0"/>
      <w:spacing w:line="240" w:lineRule="auto"/>
      <w:ind w:firstLine="720"/>
    </w:pPr>
    <w:rPr>
      <w:rFonts w:ascii="Arial" w:eastAsiaTheme="minorEastAsia" w:hAnsi="Arial" w:cs="Arial"/>
      <w:sz w:val="20"/>
      <w:szCs w:val="20"/>
      <w:lang w:eastAsia="ru-RU"/>
    </w:rPr>
  </w:style>
  <w:style w:type="character" w:customStyle="1" w:styleId="11">
    <w:name w:val="Заголовок 1 Знак"/>
    <w:basedOn w:val="a2"/>
    <w:link w:val="10"/>
    <w:uiPriority w:val="9"/>
    <w:rsid w:val="004F51D2"/>
    <w:rPr>
      <w:rFonts w:ascii="Cambria" w:eastAsia="Times New Roman" w:hAnsi="Cambria" w:cs="Times New Roman"/>
      <w:b/>
      <w:bCs/>
      <w:kern w:val="32"/>
      <w:sz w:val="32"/>
      <w:szCs w:val="32"/>
    </w:rPr>
  </w:style>
  <w:style w:type="paragraph" w:styleId="a5">
    <w:name w:val="footer"/>
    <w:basedOn w:val="a1"/>
    <w:link w:val="a6"/>
    <w:uiPriority w:val="99"/>
    <w:unhideWhenUsed/>
    <w:rsid w:val="000807F4"/>
    <w:pPr>
      <w:tabs>
        <w:tab w:val="center" w:pos="4677"/>
        <w:tab w:val="right" w:pos="9355"/>
      </w:tabs>
    </w:pPr>
  </w:style>
  <w:style w:type="character" w:customStyle="1" w:styleId="a6">
    <w:name w:val="Нижний колонтитул Знак"/>
    <w:basedOn w:val="a2"/>
    <w:link w:val="a5"/>
    <w:uiPriority w:val="99"/>
    <w:rsid w:val="000807F4"/>
    <w:rPr>
      <w:rFonts w:ascii="Times New Roman" w:eastAsia="Calibri" w:hAnsi="Times New Roman" w:cs="Times New Roman"/>
      <w:sz w:val="24"/>
    </w:rPr>
  </w:style>
  <w:style w:type="paragraph" w:styleId="a7">
    <w:name w:val="Balloon Text"/>
    <w:basedOn w:val="a1"/>
    <w:link w:val="a8"/>
    <w:uiPriority w:val="99"/>
    <w:unhideWhenUsed/>
    <w:rsid w:val="004F51D2"/>
    <w:pPr>
      <w:spacing w:line="240" w:lineRule="auto"/>
    </w:pPr>
    <w:rPr>
      <w:rFonts w:ascii="Tahoma" w:hAnsi="Tahoma" w:cs="Tahoma"/>
      <w:sz w:val="16"/>
      <w:szCs w:val="16"/>
    </w:rPr>
  </w:style>
  <w:style w:type="character" w:customStyle="1" w:styleId="a8">
    <w:name w:val="Текст выноски Знак"/>
    <w:basedOn w:val="a2"/>
    <w:link w:val="a7"/>
    <w:uiPriority w:val="99"/>
    <w:rsid w:val="004F51D2"/>
    <w:rPr>
      <w:rFonts w:ascii="Tahoma" w:eastAsia="Calibri" w:hAnsi="Tahoma" w:cs="Tahoma"/>
      <w:sz w:val="16"/>
      <w:szCs w:val="16"/>
    </w:rPr>
  </w:style>
  <w:style w:type="character" w:customStyle="1" w:styleId="21">
    <w:name w:val="Заголовок 2 Знак"/>
    <w:basedOn w:val="a2"/>
    <w:link w:val="20"/>
    <w:uiPriority w:val="9"/>
    <w:rsid w:val="00A82087"/>
    <w:rPr>
      <w:rFonts w:ascii="Times New Roman" w:eastAsiaTheme="majorEastAsia" w:hAnsi="Times New Roman" w:cs="Times New Roman"/>
      <w:b/>
      <w:bCs/>
      <w:sz w:val="26"/>
      <w:szCs w:val="26"/>
    </w:rPr>
  </w:style>
  <w:style w:type="paragraph" w:styleId="a9">
    <w:name w:val="Normal (Web)"/>
    <w:basedOn w:val="a1"/>
    <w:unhideWhenUsed/>
    <w:rsid w:val="009F4FC9"/>
    <w:pPr>
      <w:spacing w:before="100" w:beforeAutospacing="1" w:after="100" w:afterAutospacing="1" w:line="240" w:lineRule="auto"/>
    </w:pPr>
    <w:rPr>
      <w:rFonts w:eastAsia="Times New Roman"/>
      <w:szCs w:val="24"/>
      <w:lang w:eastAsia="ru-RU"/>
    </w:rPr>
  </w:style>
  <w:style w:type="table" w:styleId="aa">
    <w:name w:val="Table Grid"/>
    <w:basedOn w:val="a3"/>
    <w:rsid w:val="009F4FC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9F4"/>
    <w:pPr>
      <w:autoSpaceDE w:val="0"/>
      <w:autoSpaceDN w:val="0"/>
      <w:adjustRightInd w:val="0"/>
      <w:spacing w:line="240" w:lineRule="auto"/>
    </w:pPr>
    <w:rPr>
      <w:rFonts w:ascii="Times New Roman" w:eastAsia="Calibri" w:hAnsi="Times New Roman" w:cs="Times New Roman"/>
      <w:color w:val="000000"/>
      <w:sz w:val="24"/>
      <w:szCs w:val="24"/>
      <w:lang w:eastAsia="ru-RU"/>
    </w:rPr>
  </w:style>
  <w:style w:type="character" w:customStyle="1" w:styleId="31">
    <w:name w:val="Заголовок 3 Знак"/>
    <w:basedOn w:val="a2"/>
    <w:link w:val="30"/>
    <w:rsid w:val="00A82087"/>
    <w:rPr>
      <w:rFonts w:ascii="Times New Roman" w:eastAsiaTheme="majorEastAsia" w:hAnsi="Times New Roman" w:cs="Times New Roman"/>
      <w:b/>
      <w:bCs/>
      <w:i/>
      <w:sz w:val="28"/>
      <w:szCs w:val="28"/>
    </w:rPr>
  </w:style>
  <w:style w:type="paragraph" w:styleId="ab">
    <w:name w:val="header"/>
    <w:basedOn w:val="a1"/>
    <w:link w:val="ac"/>
    <w:unhideWhenUsed/>
    <w:rsid w:val="008E656F"/>
    <w:pPr>
      <w:tabs>
        <w:tab w:val="center" w:pos="4677"/>
        <w:tab w:val="right" w:pos="9355"/>
      </w:tabs>
      <w:spacing w:line="240" w:lineRule="auto"/>
    </w:pPr>
  </w:style>
  <w:style w:type="character" w:customStyle="1" w:styleId="ac">
    <w:name w:val="Верхний колонтитул Знак"/>
    <w:basedOn w:val="a2"/>
    <w:link w:val="ab"/>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4"/>
    <w:unhideWhenUsed/>
    <w:rsid w:val="00BD6633"/>
    <w:pPr>
      <w:numPr>
        <w:numId w:val="1"/>
      </w:numPr>
    </w:pPr>
  </w:style>
  <w:style w:type="paragraph" w:styleId="ad">
    <w:name w:val="Body Text Indent"/>
    <w:basedOn w:val="a1"/>
    <w:link w:val="ae"/>
    <w:uiPriority w:val="99"/>
    <w:rsid w:val="00BA4EAC"/>
    <w:pPr>
      <w:spacing w:line="240" w:lineRule="auto"/>
      <w:ind w:firstLine="540"/>
      <w:jc w:val="both"/>
    </w:pPr>
    <w:rPr>
      <w:rFonts w:eastAsia="Times New Roman"/>
      <w:sz w:val="28"/>
      <w:szCs w:val="24"/>
      <w:lang w:eastAsia="ru-RU"/>
    </w:rPr>
  </w:style>
  <w:style w:type="character" w:customStyle="1" w:styleId="ae">
    <w:name w:val="Основной текст с отступом Знак"/>
    <w:basedOn w:val="a2"/>
    <w:link w:val="ad"/>
    <w:uiPriority w:val="99"/>
    <w:rsid w:val="00BA4EAC"/>
    <w:rPr>
      <w:rFonts w:ascii="Times New Roman" w:eastAsia="Times New Roman" w:hAnsi="Times New Roman" w:cs="Times New Roman"/>
      <w:sz w:val="28"/>
      <w:szCs w:val="24"/>
      <w:lang w:eastAsia="ru-RU"/>
    </w:rPr>
  </w:style>
  <w:style w:type="paragraph" w:styleId="af">
    <w:name w:val="List Paragraph"/>
    <w:basedOn w:val="a1"/>
    <w:uiPriority w:val="34"/>
    <w:qFormat/>
    <w:rsid w:val="00BA4EAC"/>
    <w:pPr>
      <w:ind w:left="720"/>
      <w:contextualSpacing/>
    </w:pPr>
  </w:style>
  <w:style w:type="paragraph" w:customStyle="1" w:styleId="12">
    <w:name w:val="Знак Знак1 Знак Знак Знак Знак Знак Знак Знак Знак"/>
    <w:basedOn w:val="a1"/>
    <w:rsid w:val="00463D88"/>
    <w:pPr>
      <w:tabs>
        <w:tab w:val="num" w:pos="360"/>
      </w:tabs>
      <w:spacing w:after="160" w:line="240" w:lineRule="exact"/>
    </w:pPr>
    <w:rPr>
      <w:rFonts w:ascii="Verdana" w:eastAsia="Times New Roman" w:hAnsi="Verdana" w:cs="Verdana"/>
      <w:sz w:val="20"/>
      <w:szCs w:val="20"/>
      <w:lang w:val="en-US"/>
    </w:rPr>
  </w:style>
  <w:style w:type="paragraph" w:customStyle="1" w:styleId="120">
    <w:name w:val="Знак Знак1 Знак Знак Знак Знак Знак Знак Знак Знак2"/>
    <w:basedOn w:val="a1"/>
    <w:rsid w:val="00370009"/>
    <w:pPr>
      <w:tabs>
        <w:tab w:val="num" w:pos="360"/>
      </w:tabs>
      <w:spacing w:after="160" w:line="240" w:lineRule="exact"/>
    </w:pPr>
    <w:rPr>
      <w:rFonts w:ascii="Verdana" w:eastAsia="Times New Roman" w:hAnsi="Verdana" w:cs="Verdana"/>
      <w:sz w:val="20"/>
      <w:szCs w:val="20"/>
      <w:lang w:val="en-US"/>
    </w:rPr>
  </w:style>
  <w:style w:type="paragraph" w:customStyle="1" w:styleId="110">
    <w:name w:val="Знак Знак1 Знак Знак Знак Знак Знак Знак Знак Знак1"/>
    <w:basedOn w:val="a1"/>
    <w:rsid w:val="000170C8"/>
    <w:pPr>
      <w:tabs>
        <w:tab w:val="num" w:pos="360"/>
      </w:tabs>
      <w:spacing w:after="160" w:line="240" w:lineRule="exact"/>
    </w:pPr>
    <w:rPr>
      <w:rFonts w:ascii="Verdana" w:eastAsia="Times New Roman" w:hAnsi="Verdana" w:cs="Verdana"/>
      <w:sz w:val="20"/>
      <w:szCs w:val="20"/>
      <w:lang w:val="en-US"/>
    </w:rPr>
  </w:style>
  <w:style w:type="paragraph" w:customStyle="1" w:styleId="13">
    <w:name w:val="Знак Знак1 Знак Знак Знак Знак Знак Знак Знак Знак3"/>
    <w:basedOn w:val="a1"/>
    <w:rsid w:val="00CC3A32"/>
    <w:pPr>
      <w:tabs>
        <w:tab w:val="num" w:pos="360"/>
      </w:tabs>
      <w:spacing w:after="160" w:line="240" w:lineRule="exact"/>
    </w:pPr>
    <w:rPr>
      <w:rFonts w:ascii="Verdana" w:eastAsia="Times New Roman" w:hAnsi="Verdana" w:cs="Verdana"/>
      <w:sz w:val="20"/>
      <w:szCs w:val="20"/>
      <w:lang w:val="en-US"/>
    </w:rPr>
  </w:style>
  <w:style w:type="character" w:styleId="af0">
    <w:name w:val="annotation reference"/>
    <w:basedOn w:val="a2"/>
    <w:uiPriority w:val="99"/>
    <w:semiHidden/>
    <w:unhideWhenUsed/>
    <w:rsid w:val="00514602"/>
    <w:rPr>
      <w:sz w:val="16"/>
      <w:szCs w:val="16"/>
    </w:rPr>
  </w:style>
  <w:style w:type="paragraph" w:styleId="af1">
    <w:name w:val="annotation text"/>
    <w:basedOn w:val="a1"/>
    <w:link w:val="af2"/>
    <w:uiPriority w:val="99"/>
    <w:semiHidden/>
    <w:unhideWhenUsed/>
    <w:rsid w:val="00514602"/>
    <w:pPr>
      <w:spacing w:line="240" w:lineRule="auto"/>
    </w:pPr>
    <w:rPr>
      <w:sz w:val="20"/>
      <w:szCs w:val="20"/>
    </w:rPr>
  </w:style>
  <w:style w:type="character" w:customStyle="1" w:styleId="af2">
    <w:name w:val="Текст примечания Знак"/>
    <w:basedOn w:val="a2"/>
    <w:link w:val="af1"/>
    <w:uiPriority w:val="99"/>
    <w:semiHidden/>
    <w:rsid w:val="00514602"/>
    <w:rPr>
      <w:rFonts w:ascii="Times New Roman" w:eastAsia="Calibri" w:hAnsi="Times New Roman" w:cs="Times New Roman"/>
      <w:sz w:val="20"/>
      <w:szCs w:val="20"/>
    </w:rPr>
  </w:style>
  <w:style w:type="paragraph" w:styleId="af3">
    <w:name w:val="annotation subject"/>
    <w:basedOn w:val="af1"/>
    <w:next w:val="af1"/>
    <w:link w:val="af4"/>
    <w:uiPriority w:val="99"/>
    <w:semiHidden/>
    <w:unhideWhenUsed/>
    <w:rsid w:val="00514602"/>
    <w:rPr>
      <w:b/>
      <w:bCs/>
    </w:rPr>
  </w:style>
  <w:style w:type="character" w:customStyle="1" w:styleId="af4">
    <w:name w:val="Тема примечания Знак"/>
    <w:basedOn w:val="af2"/>
    <w:link w:val="af3"/>
    <w:uiPriority w:val="99"/>
    <w:semiHidden/>
    <w:rsid w:val="00514602"/>
    <w:rPr>
      <w:rFonts w:ascii="Times New Roman" w:eastAsia="Calibri" w:hAnsi="Times New Roman" w:cs="Times New Roman"/>
      <w:b/>
      <w:bCs/>
      <w:sz w:val="20"/>
      <w:szCs w:val="20"/>
    </w:rPr>
  </w:style>
  <w:style w:type="character" w:styleId="af5">
    <w:name w:val="Hyperlink"/>
    <w:basedOn w:val="a2"/>
    <w:uiPriority w:val="99"/>
    <w:unhideWhenUsed/>
    <w:rsid w:val="003A4D6D"/>
    <w:rPr>
      <w:color w:val="0000FF" w:themeColor="hyperlink"/>
      <w:u w:val="single"/>
    </w:rPr>
  </w:style>
  <w:style w:type="character" w:customStyle="1" w:styleId="a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7"/>
    <w:locked/>
    <w:rsid w:val="00594320"/>
    <w:rPr>
      <w:rFonts w:ascii="Arial" w:eastAsia="Microsoft YaHei" w:hAnsi="Arial" w:cs="Times New Roman"/>
      <w:b/>
      <w:bCs/>
      <w:color w:val="4F81BD"/>
      <w:spacing w:val="-5"/>
      <w:sz w:val="18"/>
      <w:szCs w:val="18"/>
    </w:rPr>
  </w:style>
  <w:style w:type="paragraph" w:styleId="a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6"/>
    <w:uiPriority w:val="35"/>
    <w:qFormat/>
    <w:rsid w:val="00594320"/>
    <w:pPr>
      <w:widowControl w:val="0"/>
      <w:adjustRightInd w:val="0"/>
      <w:spacing w:before="120" w:line="240" w:lineRule="auto"/>
      <w:ind w:firstLine="567"/>
      <w:jc w:val="both"/>
      <w:textAlignment w:val="baseline"/>
    </w:pPr>
    <w:rPr>
      <w:rFonts w:ascii="Arial" w:eastAsia="Microsoft YaHei" w:hAnsi="Arial"/>
      <w:b/>
      <w:bCs/>
      <w:color w:val="4F81BD"/>
      <w:spacing w:val="-5"/>
      <w:sz w:val="18"/>
      <w:szCs w:val="18"/>
    </w:rPr>
  </w:style>
  <w:style w:type="paragraph" w:styleId="af8">
    <w:name w:val="TOC Heading"/>
    <w:basedOn w:val="10"/>
    <w:next w:val="a1"/>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2">
    <w:name w:val="toc 3"/>
    <w:basedOn w:val="a1"/>
    <w:next w:val="a1"/>
    <w:autoRedefine/>
    <w:uiPriority w:val="39"/>
    <w:unhideWhenUsed/>
    <w:qFormat/>
    <w:rsid w:val="003A20FA"/>
    <w:pPr>
      <w:spacing w:after="100"/>
      <w:ind w:left="480"/>
    </w:pPr>
  </w:style>
  <w:style w:type="paragraph" w:styleId="22">
    <w:name w:val="toc 2"/>
    <w:basedOn w:val="a1"/>
    <w:next w:val="a1"/>
    <w:autoRedefine/>
    <w:uiPriority w:val="39"/>
    <w:unhideWhenUsed/>
    <w:qFormat/>
    <w:rsid w:val="003A20FA"/>
    <w:pPr>
      <w:spacing w:after="100"/>
      <w:ind w:left="240"/>
    </w:pPr>
  </w:style>
  <w:style w:type="paragraph" w:customStyle="1" w:styleId="ConsPlusTitle">
    <w:name w:val="ConsPlusTitle"/>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1"/>
    <w:qFormat/>
    <w:rsid w:val="002C36E5"/>
    <w:pPr>
      <w:ind w:left="720"/>
      <w:contextualSpacing/>
    </w:pPr>
    <w:rPr>
      <w:rFonts w:ascii="Calibri" w:eastAsia="Times New Roman" w:hAnsi="Calibri"/>
      <w:sz w:val="22"/>
      <w:lang w:val="en-US" w:bidi="en-US"/>
    </w:rPr>
  </w:style>
  <w:style w:type="character" w:styleId="af9">
    <w:name w:val="FollowedHyperlink"/>
    <w:uiPriority w:val="99"/>
    <w:unhideWhenUsed/>
    <w:rsid w:val="001371AD"/>
    <w:rPr>
      <w:color w:val="800080"/>
      <w:u w:val="single"/>
    </w:rPr>
  </w:style>
  <w:style w:type="paragraph" w:customStyle="1" w:styleId="xl73">
    <w:name w:val="xl73"/>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74">
    <w:name w:val="xl7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eastAsia="ru-RU"/>
    </w:rPr>
  </w:style>
  <w:style w:type="paragraph" w:customStyle="1" w:styleId="xl75">
    <w:name w:val="xl75"/>
    <w:basedOn w:val="a1"/>
    <w:rsid w:val="001371AD"/>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76">
    <w:name w:val="xl76"/>
    <w:basedOn w:val="a1"/>
    <w:rsid w:val="001371AD"/>
    <w:pPr>
      <w:spacing w:before="100" w:beforeAutospacing="1" w:after="100" w:afterAutospacing="1" w:line="240" w:lineRule="auto"/>
      <w:textAlignment w:val="center"/>
    </w:pPr>
    <w:rPr>
      <w:rFonts w:eastAsia="Times New Roman"/>
      <w:sz w:val="18"/>
      <w:szCs w:val="18"/>
      <w:lang w:eastAsia="ru-RU"/>
    </w:rPr>
  </w:style>
  <w:style w:type="paragraph" w:customStyle="1" w:styleId="xl77">
    <w:name w:val="xl77"/>
    <w:basedOn w:val="a1"/>
    <w:rsid w:val="001371AD"/>
    <w:pPr>
      <w:spacing w:before="100" w:beforeAutospacing="1" w:after="100" w:afterAutospacing="1" w:line="240" w:lineRule="auto"/>
      <w:textAlignment w:val="center"/>
    </w:pPr>
    <w:rPr>
      <w:rFonts w:eastAsia="Times New Roman"/>
      <w:sz w:val="18"/>
      <w:szCs w:val="18"/>
      <w:lang w:eastAsia="ru-RU"/>
    </w:rPr>
  </w:style>
  <w:style w:type="paragraph" w:customStyle="1" w:styleId="xl78">
    <w:name w:val="xl78"/>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79">
    <w:name w:val="xl7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0">
    <w:name w:val="xl8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18"/>
      <w:szCs w:val="18"/>
      <w:lang w:eastAsia="ru-RU"/>
    </w:rPr>
  </w:style>
  <w:style w:type="paragraph" w:customStyle="1" w:styleId="xl81">
    <w:name w:val="xl8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2">
    <w:name w:val="xl8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3">
    <w:name w:val="xl83"/>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4">
    <w:name w:val="xl8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5">
    <w:name w:val="xl85"/>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86">
    <w:name w:val="xl8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87">
    <w:name w:val="xl8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8">
    <w:name w:val="xl88"/>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9">
    <w:name w:val="xl8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0">
    <w:name w:val="xl9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91">
    <w:name w:val="xl9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2">
    <w:name w:val="xl9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3">
    <w:name w:val="xl93"/>
    <w:basedOn w:val="a1"/>
    <w:rsid w:val="001371AD"/>
    <w:pPr>
      <w:spacing w:before="100" w:beforeAutospacing="1" w:after="100" w:afterAutospacing="1" w:line="240" w:lineRule="auto"/>
      <w:textAlignment w:val="center"/>
    </w:pPr>
    <w:rPr>
      <w:rFonts w:eastAsia="Times New Roman"/>
      <w:sz w:val="18"/>
      <w:szCs w:val="18"/>
      <w:lang w:eastAsia="ru-RU"/>
    </w:rPr>
  </w:style>
  <w:style w:type="paragraph" w:customStyle="1" w:styleId="xl94">
    <w:name w:val="xl9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95">
    <w:name w:val="xl95"/>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6">
    <w:name w:val="xl9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7">
    <w:name w:val="xl9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8">
    <w:name w:val="xl98"/>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9">
    <w:name w:val="xl9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0">
    <w:name w:val="xl10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1">
    <w:name w:val="xl10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2">
    <w:name w:val="xl10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3">
    <w:name w:val="xl103"/>
    <w:basedOn w:val="a1"/>
    <w:rsid w:val="001371AD"/>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4">
    <w:name w:val="xl10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5">
    <w:name w:val="xl105"/>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6">
    <w:name w:val="xl10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7">
    <w:name w:val="xl10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8">
    <w:name w:val="xl108"/>
    <w:basedOn w:val="a1"/>
    <w:rsid w:val="001371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9">
    <w:name w:val="xl109"/>
    <w:basedOn w:val="a1"/>
    <w:rsid w:val="001371AD"/>
    <w:pPr>
      <w:pBdr>
        <w:top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0">
    <w:name w:val="xl11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1">
    <w:name w:val="xl111"/>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2">
    <w:name w:val="xl11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3">
    <w:name w:val="xl113"/>
    <w:basedOn w:val="a1"/>
    <w:rsid w:val="001371AD"/>
    <w:pPr>
      <w:pBdr>
        <w:bottom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4">
    <w:name w:val="xl114"/>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5">
    <w:name w:val="xl115"/>
    <w:basedOn w:val="a1"/>
    <w:rsid w:val="001371AD"/>
    <w:pPr>
      <w:pBdr>
        <w:top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6">
    <w:name w:val="xl116"/>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7">
    <w:name w:val="xl117"/>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8">
    <w:name w:val="xl118"/>
    <w:basedOn w:val="a1"/>
    <w:rsid w:val="001371AD"/>
    <w:pPr>
      <w:pBdr>
        <w:bottom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9">
    <w:name w:val="xl119"/>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20">
    <w:name w:val="xl120"/>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21">
    <w:name w:val="xl121"/>
    <w:basedOn w:val="a1"/>
    <w:rsid w:val="001371AD"/>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22">
    <w:name w:val="xl122"/>
    <w:basedOn w:val="a1"/>
    <w:rsid w:val="0013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65">
    <w:name w:val="xl65"/>
    <w:basedOn w:val="a1"/>
    <w:rsid w:val="001371AD"/>
    <w:pPr>
      <w:spacing w:before="100" w:beforeAutospacing="1" w:after="100" w:afterAutospacing="1" w:line="240" w:lineRule="auto"/>
    </w:pPr>
    <w:rPr>
      <w:rFonts w:eastAsia="Times New Roman"/>
      <w:szCs w:val="24"/>
      <w:lang w:eastAsia="ru-RU"/>
    </w:rPr>
  </w:style>
  <w:style w:type="paragraph" w:customStyle="1" w:styleId="xl66">
    <w:name w:val="xl66"/>
    <w:basedOn w:val="a1"/>
    <w:rsid w:val="001371AD"/>
    <w:pPr>
      <w:spacing w:before="100" w:beforeAutospacing="1" w:after="100" w:afterAutospacing="1" w:line="240" w:lineRule="auto"/>
    </w:pPr>
    <w:rPr>
      <w:rFonts w:eastAsia="Times New Roman"/>
      <w:szCs w:val="24"/>
      <w:lang w:eastAsia="ru-RU"/>
    </w:rPr>
  </w:style>
  <w:style w:type="paragraph" w:customStyle="1" w:styleId="xl67">
    <w:name w:val="xl67"/>
    <w:basedOn w:val="a1"/>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8">
    <w:name w:val="xl68"/>
    <w:basedOn w:val="a1"/>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9">
    <w:name w:val="xl69"/>
    <w:basedOn w:val="a1"/>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0">
    <w:name w:val="xl70"/>
    <w:basedOn w:val="a1"/>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1">
    <w:name w:val="xl71"/>
    <w:basedOn w:val="a1"/>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2">
    <w:name w:val="xl72"/>
    <w:basedOn w:val="a1"/>
    <w:rsid w:val="001371AD"/>
    <w:pPr>
      <w:spacing w:before="100" w:beforeAutospacing="1" w:after="100" w:afterAutospacing="1" w:line="240" w:lineRule="auto"/>
      <w:textAlignment w:val="center"/>
    </w:pPr>
    <w:rPr>
      <w:rFonts w:eastAsia="Times New Roman"/>
      <w:szCs w:val="24"/>
      <w:lang w:eastAsia="ru-RU"/>
    </w:rPr>
  </w:style>
  <w:style w:type="character" w:customStyle="1" w:styleId="40">
    <w:name w:val="Заголовок 4 Знак"/>
    <w:basedOn w:val="a2"/>
    <w:link w:val="4"/>
    <w:rsid w:val="00F35820"/>
    <w:rPr>
      <w:rFonts w:ascii="Times New Roman" w:eastAsia="Times New Roman" w:hAnsi="Times New Roman" w:cs="Times New Roman"/>
      <w:b/>
      <w:bCs/>
      <w:iCs/>
      <w:sz w:val="24"/>
      <w:szCs w:val="20"/>
    </w:rPr>
  </w:style>
  <w:style w:type="character" w:customStyle="1" w:styleId="50">
    <w:name w:val="Заголовок 5 Знак"/>
    <w:basedOn w:val="a2"/>
    <w:link w:val="5"/>
    <w:rsid w:val="001371AD"/>
    <w:rPr>
      <w:rFonts w:ascii="Cambria" w:eastAsia="Times New Roman" w:hAnsi="Cambria" w:cs="Times New Roman"/>
      <w:color w:val="243F60"/>
      <w:sz w:val="20"/>
      <w:szCs w:val="20"/>
    </w:rPr>
  </w:style>
  <w:style w:type="character" w:customStyle="1" w:styleId="60">
    <w:name w:val="Заголовок 6 Знак"/>
    <w:basedOn w:val="a2"/>
    <w:link w:val="6"/>
    <w:rsid w:val="001371AD"/>
    <w:rPr>
      <w:rFonts w:ascii="Cambria" w:eastAsia="Times New Roman" w:hAnsi="Cambria" w:cs="Times New Roman"/>
      <w:i/>
      <w:iCs/>
      <w:color w:val="243F60"/>
      <w:sz w:val="20"/>
      <w:szCs w:val="20"/>
    </w:rPr>
  </w:style>
  <w:style w:type="character" w:customStyle="1" w:styleId="70">
    <w:name w:val="Заголовок 7 Знак"/>
    <w:basedOn w:val="a2"/>
    <w:link w:val="7"/>
    <w:rsid w:val="001371AD"/>
    <w:rPr>
      <w:rFonts w:ascii="Cambria" w:eastAsia="Times New Roman" w:hAnsi="Cambria" w:cs="Times New Roman"/>
      <w:i/>
      <w:iCs/>
      <w:color w:val="404040"/>
      <w:sz w:val="20"/>
      <w:szCs w:val="20"/>
    </w:rPr>
  </w:style>
  <w:style w:type="character" w:customStyle="1" w:styleId="80">
    <w:name w:val="Заголовок 8 Знак"/>
    <w:basedOn w:val="a2"/>
    <w:link w:val="8"/>
    <w:rsid w:val="001371AD"/>
    <w:rPr>
      <w:rFonts w:ascii="Cambria" w:eastAsia="Times New Roman" w:hAnsi="Cambria" w:cs="Times New Roman"/>
      <w:color w:val="4F81BD"/>
      <w:sz w:val="20"/>
      <w:szCs w:val="20"/>
    </w:rPr>
  </w:style>
  <w:style w:type="character" w:customStyle="1" w:styleId="90">
    <w:name w:val="Заголовок 9 Знак"/>
    <w:basedOn w:val="a2"/>
    <w:link w:val="9"/>
    <w:rsid w:val="001371AD"/>
    <w:rPr>
      <w:rFonts w:ascii="Cambria" w:eastAsia="Times New Roman" w:hAnsi="Cambria" w:cs="Times New Roman"/>
      <w:i/>
      <w:iCs/>
      <w:color w:val="404040"/>
      <w:sz w:val="20"/>
      <w:szCs w:val="20"/>
    </w:rPr>
  </w:style>
  <w:style w:type="numbering" w:customStyle="1" w:styleId="14">
    <w:name w:val="Нет списка1"/>
    <w:next w:val="a4"/>
    <w:uiPriority w:val="99"/>
    <w:semiHidden/>
    <w:unhideWhenUsed/>
    <w:rsid w:val="001371AD"/>
  </w:style>
  <w:style w:type="character" w:customStyle="1" w:styleId="PlaceholderText1">
    <w:name w:val="Placeholder Text1"/>
    <w:uiPriority w:val="99"/>
    <w:semiHidden/>
    <w:rsid w:val="001371AD"/>
    <w:rPr>
      <w:color w:val="808080"/>
    </w:rPr>
  </w:style>
  <w:style w:type="paragraph" w:customStyle="1" w:styleId="15">
    <w:name w:val="Заголовок оглавления1"/>
    <w:basedOn w:val="10"/>
    <w:next w:val="a1"/>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6">
    <w:name w:val="toc 1"/>
    <w:basedOn w:val="a1"/>
    <w:next w:val="a1"/>
    <w:autoRedefine/>
    <w:uiPriority w:val="39"/>
    <w:unhideWhenUsed/>
    <w:qFormat/>
    <w:rsid w:val="001C1C36"/>
    <w:pPr>
      <w:tabs>
        <w:tab w:val="right" w:leader="dot" w:pos="9928"/>
      </w:tabs>
      <w:spacing w:after="100"/>
    </w:pPr>
    <w:rPr>
      <w:rFonts w:eastAsia="Times New Roman"/>
      <w:noProof/>
      <w:szCs w:val="24"/>
      <w:lang w:val="en-US" w:bidi="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1"/>
    <w:rsid w:val="001371AD"/>
    <w:pPr>
      <w:widowControl w:val="0"/>
      <w:autoSpaceDE w:val="0"/>
      <w:autoSpaceDN w:val="0"/>
      <w:adjustRightInd w:val="0"/>
      <w:spacing w:line="265" w:lineRule="exact"/>
      <w:ind w:firstLine="525"/>
      <w:jc w:val="both"/>
    </w:pPr>
    <w:rPr>
      <w:rFonts w:eastAsia="Times New Roman"/>
      <w:szCs w:val="24"/>
      <w:lang w:val="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3">
    <w:name w:val="Абзац списка2"/>
    <w:basedOn w:val="a1"/>
    <w:rsid w:val="001371AD"/>
    <w:pPr>
      <w:ind w:left="720"/>
      <w:contextualSpacing/>
    </w:pPr>
    <w:rPr>
      <w:rFonts w:ascii="Calibri" w:eastAsia="Times New Roman" w:hAnsi="Calibri"/>
      <w:sz w:val="22"/>
      <w:lang w:val="en-US" w:bidi="en-US"/>
    </w:rPr>
  </w:style>
  <w:style w:type="paragraph" w:styleId="afa">
    <w:name w:val="Title"/>
    <w:basedOn w:val="a1"/>
    <w:next w:val="a1"/>
    <w:link w:val="afb"/>
    <w:qFormat/>
    <w:rsid w:val="001371A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b">
    <w:name w:val="Название Знак"/>
    <w:basedOn w:val="a2"/>
    <w:link w:val="afa"/>
    <w:rsid w:val="001371AD"/>
    <w:rPr>
      <w:rFonts w:ascii="Cambria" w:eastAsia="Times New Roman" w:hAnsi="Cambria" w:cs="Times New Roman"/>
      <w:color w:val="17365D"/>
      <w:spacing w:val="5"/>
      <w:kern w:val="28"/>
      <w:sz w:val="52"/>
      <w:szCs w:val="52"/>
    </w:rPr>
  </w:style>
  <w:style w:type="paragraph" w:styleId="afc">
    <w:name w:val="Subtitle"/>
    <w:basedOn w:val="a1"/>
    <w:next w:val="a1"/>
    <w:link w:val="afd"/>
    <w:qFormat/>
    <w:rsid w:val="001371AD"/>
    <w:pPr>
      <w:numPr>
        <w:ilvl w:val="1"/>
      </w:numPr>
    </w:pPr>
    <w:rPr>
      <w:rFonts w:ascii="Cambria" w:eastAsia="Times New Roman" w:hAnsi="Cambria"/>
      <w:i/>
      <w:iCs/>
      <w:color w:val="4F81BD"/>
      <w:spacing w:val="15"/>
      <w:szCs w:val="24"/>
    </w:rPr>
  </w:style>
  <w:style w:type="character" w:customStyle="1" w:styleId="afd">
    <w:name w:val="Подзаголовок Знак"/>
    <w:basedOn w:val="a2"/>
    <w:link w:val="afc"/>
    <w:rsid w:val="001371AD"/>
    <w:rPr>
      <w:rFonts w:ascii="Cambria" w:eastAsia="Times New Roman" w:hAnsi="Cambria" w:cs="Times New Roman"/>
      <w:i/>
      <w:iCs/>
      <w:color w:val="4F81BD"/>
      <w:spacing w:val="15"/>
      <w:sz w:val="24"/>
      <w:szCs w:val="24"/>
    </w:rPr>
  </w:style>
  <w:style w:type="character" w:styleId="afe">
    <w:name w:val="Strong"/>
    <w:qFormat/>
    <w:rsid w:val="001371AD"/>
    <w:rPr>
      <w:b/>
      <w:bCs/>
    </w:rPr>
  </w:style>
  <w:style w:type="character" w:styleId="aff">
    <w:name w:val="Emphasis"/>
    <w:qFormat/>
    <w:rsid w:val="001371AD"/>
    <w:rPr>
      <w:i/>
      <w:iCs/>
    </w:rPr>
  </w:style>
  <w:style w:type="paragraph" w:customStyle="1" w:styleId="NoSpacing1">
    <w:name w:val="No Spacing1"/>
    <w:uiPriority w:val="1"/>
    <w:qFormat/>
    <w:rsid w:val="001371AD"/>
    <w:pPr>
      <w:spacing w:line="240" w:lineRule="auto"/>
    </w:pPr>
    <w:rPr>
      <w:rFonts w:ascii="Calibri" w:eastAsia="Times New Roman" w:hAnsi="Calibri" w:cs="Times New Roman"/>
      <w:lang w:val="en-US" w:bidi="en-US"/>
    </w:rPr>
  </w:style>
  <w:style w:type="paragraph" w:customStyle="1" w:styleId="Quote1">
    <w:name w:val="Quote1"/>
    <w:basedOn w:val="a1"/>
    <w:next w:val="a1"/>
    <w:link w:val="QuoteChar"/>
    <w:uiPriority w:val="29"/>
    <w:qFormat/>
    <w:rsid w:val="001371AD"/>
    <w:rPr>
      <w:rFonts w:ascii="Calibri" w:eastAsia="Times New Roman" w:hAnsi="Calibri"/>
      <w:i/>
      <w:iCs/>
      <w:color w:val="000000"/>
      <w:sz w:val="20"/>
      <w:szCs w:val="20"/>
    </w:rPr>
  </w:style>
  <w:style w:type="character" w:customStyle="1" w:styleId="QuoteChar">
    <w:name w:val="Quote Char"/>
    <w:link w:val="Quote1"/>
    <w:uiPriority w:val="29"/>
    <w:rsid w:val="001371AD"/>
    <w:rPr>
      <w:rFonts w:ascii="Calibri" w:eastAsia="Times New Roman" w:hAnsi="Calibri" w:cs="Times New Roman"/>
      <w:i/>
      <w:iCs/>
      <w:color w:val="000000"/>
      <w:sz w:val="20"/>
      <w:szCs w:val="20"/>
    </w:rPr>
  </w:style>
  <w:style w:type="paragraph" w:customStyle="1" w:styleId="IntenseQuote1">
    <w:name w:val="Intense Quote1"/>
    <w:basedOn w:val="a1"/>
    <w:next w:val="a1"/>
    <w:link w:val="IntenseQuoteChar"/>
    <w:uiPriority w:val="30"/>
    <w:qFormat/>
    <w:rsid w:val="001371AD"/>
    <w:pPr>
      <w:pBdr>
        <w:bottom w:val="single" w:sz="4" w:space="4" w:color="4F81BD"/>
      </w:pBdr>
      <w:spacing w:before="200" w:after="280"/>
      <w:ind w:left="936" w:right="936"/>
    </w:pPr>
    <w:rPr>
      <w:rFonts w:ascii="Calibri" w:eastAsia="Times New Roman" w:hAnsi="Calibri"/>
      <w:b/>
      <w:bCs/>
      <w:i/>
      <w:iCs/>
      <w:color w:val="4F81BD"/>
      <w:sz w:val="20"/>
      <w:szCs w:val="20"/>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rPr>
  </w:style>
  <w:style w:type="character" w:customStyle="1" w:styleId="17">
    <w:name w:val="Слабое выделение1"/>
    <w:qFormat/>
    <w:rsid w:val="001371AD"/>
    <w:rPr>
      <w:i/>
      <w:iCs/>
      <w:color w:val="808080"/>
    </w:rPr>
  </w:style>
  <w:style w:type="character" w:customStyle="1" w:styleId="18">
    <w:name w:val="Сильное выделение1"/>
    <w:qFormat/>
    <w:rsid w:val="001371AD"/>
    <w:rPr>
      <w:b/>
      <w:bCs/>
      <w:i/>
      <w:iCs/>
      <w:color w:val="4F81BD"/>
    </w:rPr>
  </w:style>
  <w:style w:type="character" w:customStyle="1" w:styleId="19">
    <w:name w:val="Слабая ссылка1"/>
    <w:qFormat/>
    <w:rsid w:val="001371AD"/>
    <w:rPr>
      <w:smallCaps/>
      <w:color w:val="C0504D"/>
      <w:u w:val="single"/>
    </w:rPr>
  </w:style>
  <w:style w:type="character" w:customStyle="1" w:styleId="1a">
    <w:name w:val="Сильная ссылка1"/>
    <w:qFormat/>
    <w:rsid w:val="001371AD"/>
    <w:rPr>
      <w:b/>
      <w:bCs/>
      <w:smallCaps/>
      <w:color w:val="C0504D"/>
      <w:spacing w:val="5"/>
      <w:u w:val="single"/>
    </w:rPr>
  </w:style>
  <w:style w:type="character" w:customStyle="1" w:styleId="1b">
    <w:name w:val="Название книги1"/>
    <w:qFormat/>
    <w:rsid w:val="001371AD"/>
    <w:rPr>
      <w:b/>
      <w:bCs/>
      <w:smallCaps/>
      <w:spacing w:val="5"/>
    </w:rPr>
  </w:style>
  <w:style w:type="paragraph" w:customStyle="1" w:styleId="Revision1">
    <w:name w:val="Revision1"/>
    <w:hidden/>
    <w:uiPriority w:val="99"/>
    <w:semiHidden/>
    <w:rsid w:val="001371AD"/>
    <w:pPr>
      <w:spacing w:line="240" w:lineRule="auto"/>
    </w:pPr>
    <w:rPr>
      <w:rFonts w:ascii="Calibri" w:eastAsia="Times New Roman" w:hAnsi="Calibri" w:cs="Times New Roman"/>
      <w:lang w:val="en-US" w:bidi="en-US"/>
    </w:rPr>
  </w:style>
  <w:style w:type="paragraph" w:customStyle="1" w:styleId="1c">
    <w:name w:val="Стиль1"/>
    <w:basedOn w:val="30"/>
    <w:link w:val="1d"/>
    <w:qFormat/>
    <w:rsid w:val="001371AD"/>
    <w:pPr>
      <w:spacing w:before="120" w:after="120" w:line="360" w:lineRule="auto"/>
      <w:jc w:val="left"/>
    </w:pPr>
    <w:rPr>
      <w:rFonts w:eastAsia="Times New Roman"/>
      <w:b w:val="0"/>
      <w:i w:val="0"/>
      <w:sz w:val="24"/>
      <w:szCs w:val="24"/>
      <w:lang w:bidi="en-US"/>
    </w:rPr>
  </w:style>
  <w:style w:type="character" w:customStyle="1" w:styleId="1d">
    <w:name w:val="Стиль1 Знак"/>
    <w:link w:val="1c"/>
    <w:rsid w:val="001371AD"/>
    <w:rPr>
      <w:rFonts w:ascii="Times New Roman" w:eastAsia="Times New Roman" w:hAnsi="Times New Roman" w:cs="Times New Roman"/>
      <w:bCs/>
      <w:sz w:val="24"/>
      <w:szCs w:val="24"/>
      <w:lang w:bidi="en-US"/>
    </w:rPr>
  </w:style>
  <w:style w:type="paragraph" w:styleId="a">
    <w:name w:val="List Bullet"/>
    <w:basedOn w:val="a1"/>
    <w:uiPriority w:val="99"/>
    <w:unhideWhenUsed/>
    <w:rsid w:val="001371AD"/>
    <w:pPr>
      <w:numPr>
        <w:numId w:val="2"/>
      </w:numPr>
      <w:tabs>
        <w:tab w:val="clear" w:pos="360"/>
      </w:tabs>
      <w:ind w:left="1428"/>
      <w:contextualSpacing/>
    </w:pPr>
    <w:rPr>
      <w:rFonts w:ascii="Calibri" w:eastAsia="Times New Roman" w:hAnsi="Calibri"/>
      <w:sz w:val="22"/>
      <w:lang w:val="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e">
    <w:name w:val="Основной шрифт абзаца1"/>
    <w:rsid w:val="001371AD"/>
  </w:style>
  <w:style w:type="character" w:customStyle="1" w:styleId="1f">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aff0">
    <w:name w:val="Заголовок"/>
    <w:basedOn w:val="a1"/>
    <w:next w:val="aff1"/>
    <w:rsid w:val="001371AD"/>
    <w:pPr>
      <w:keepNext/>
      <w:suppressAutoHyphens/>
      <w:spacing w:before="240" w:after="120"/>
    </w:pPr>
    <w:rPr>
      <w:rFonts w:ascii="Arial" w:eastAsia="Lucida Sans Unicode" w:hAnsi="Arial" w:cs="Mangal"/>
      <w:sz w:val="28"/>
      <w:szCs w:val="28"/>
      <w:lang w:val="en-US" w:bidi="en-US"/>
    </w:rPr>
  </w:style>
  <w:style w:type="paragraph" w:styleId="aff1">
    <w:name w:val="Body Text"/>
    <w:basedOn w:val="a1"/>
    <w:link w:val="aff2"/>
    <w:rsid w:val="001371AD"/>
    <w:pPr>
      <w:suppressAutoHyphens/>
      <w:spacing w:after="120"/>
    </w:pPr>
    <w:rPr>
      <w:rFonts w:ascii="Calibri" w:eastAsia="Times New Roman" w:hAnsi="Calibri" w:cs="Calibri"/>
      <w:sz w:val="22"/>
      <w:lang w:val="en-US" w:bidi="en-US"/>
    </w:rPr>
  </w:style>
  <w:style w:type="character" w:customStyle="1" w:styleId="aff2">
    <w:name w:val="Основной текст Знак"/>
    <w:basedOn w:val="a2"/>
    <w:link w:val="aff1"/>
    <w:rsid w:val="001371AD"/>
    <w:rPr>
      <w:rFonts w:ascii="Calibri" w:eastAsia="Times New Roman" w:hAnsi="Calibri" w:cs="Calibri"/>
      <w:lang w:val="en-US" w:bidi="en-US"/>
    </w:rPr>
  </w:style>
  <w:style w:type="character" w:customStyle="1" w:styleId="51">
    <w:name w:val="Знак Знак5"/>
    <w:rsid w:val="001371AD"/>
    <w:rPr>
      <w:rFonts w:ascii="Calibri" w:hAnsi="Calibri" w:cs="Calibri"/>
      <w:sz w:val="22"/>
      <w:szCs w:val="22"/>
      <w:lang w:val="en-US" w:eastAsia="en-US" w:bidi="en-US"/>
    </w:rPr>
  </w:style>
  <w:style w:type="paragraph" w:styleId="aff3">
    <w:name w:val="List"/>
    <w:basedOn w:val="aff1"/>
    <w:rsid w:val="001371AD"/>
    <w:rPr>
      <w:rFonts w:ascii="Arial" w:hAnsi="Arial" w:cs="Mangal"/>
    </w:rPr>
  </w:style>
  <w:style w:type="paragraph" w:customStyle="1" w:styleId="1f0">
    <w:name w:val="Название1"/>
    <w:basedOn w:val="a1"/>
    <w:rsid w:val="001371AD"/>
    <w:pPr>
      <w:suppressLineNumbers/>
      <w:suppressAutoHyphens/>
      <w:spacing w:before="120" w:after="120"/>
    </w:pPr>
    <w:rPr>
      <w:rFonts w:ascii="Arial" w:eastAsia="Times New Roman" w:hAnsi="Arial" w:cs="Mangal"/>
      <w:i/>
      <w:iCs/>
      <w:sz w:val="20"/>
      <w:szCs w:val="24"/>
      <w:lang w:val="en-US" w:bidi="en-US"/>
    </w:rPr>
  </w:style>
  <w:style w:type="paragraph" w:customStyle="1" w:styleId="1f1">
    <w:name w:val="Указатель1"/>
    <w:basedOn w:val="a1"/>
    <w:rsid w:val="001371AD"/>
    <w:pPr>
      <w:suppressLineNumbers/>
      <w:suppressAutoHyphens/>
    </w:pPr>
    <w:rPr>
      <w:rFonts w:ascii="Arial" w:eastAsia="Times New Roman" w:hAnsi="Arial" w:cs="Mangal"/>
      <w:sz w:val="22"/>
      <w:lang w:val="en-US" w:bidi="en-US"/>
    </w:rPr>
  </w:style>
  <w:style w:type="character" w:customStyle="1" w:styleId="41">
    <w:name w:val="Знак Знак4"/>
    <w:rsid w:val="001371AD"/>
    <w:rPr>
      <w:rFonts w:ascii="Tahoma" w:hAnsi="Tahoma" w:cs="Calibri"/>
      <w:sz w:val="16"/>
      <w:szCs w:val="16"/>
      <w:lang w:eastAsia="ar-SA"/>
    </w:rPr>
  </w:style>
  <w:style w:type="character" w:customStyle="1" w:styleId="33">
    <w:name w:val="Знак Знак3"/>
    <w:rsid w:val="001371AD"/>
    <w:rPr>
      <w:rFonts w:ascii="Calibri" w:hAnsi="Calibri" w:cs="Calibri"/>
      <w:sz w:val="22"/>
      <w:szCs w:val="22"/>
      <w:lang w:eastAsia="ar-SA" w:bidi="ar-SA"/>
    </w:rPr>
  </w:style>
  <w:style w:type="character" w:customStyle="1" w:styleId="24">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1"/>
    <w:rsid w:val="001371AD"/>
    <w:pPr>
      <w:suppressAutoHyphens/>
      <w:ind w:left="720"/>
    </w:pPr>
    <w:rPr>
      <w:rFonts w:ascii="Calibri" w:eastAsia="Times New Roman" w:hAnsi="Calibri" w:cs="Calibri"/>
      <w:sz w:val="22"/>
      <w:lang w:val="en-US" w:bidi="en-US"/>
    </w:rPr>
  </w:style>
  <w:style w:type="paragraph" w:customStyle="1" w:styleId="1f2">
    <w:name w:val="Название объекта1"/>
    <w:basedOn w:val="a1"/>
    <w:next w:val="a1"/>
    <w:rsid w:val="001371AD"/>
    <w:pPr>
      <w:suppressAutoHyphens/>
      <w:spacing w:line="240" w:lineRule="auto"/>
    </w:pPr>
    <w:rPr>
      <w:rFonts w:ascii="Calibri" w:eastAsia="Times New Roman" w:hAnsi="Calibri" w:cs="Calibri"/>
      <w:b/>
      <w:bCs/>
      <w:color w:val="4F81BD"/>
      <w:sz w:val="18"/>
      <w:szCs w:val="18"/>
      <w:lang w:val="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line="240" w:lineRule="auto"/>
    </w:pPr>
    <w:rPr>
      <w:rFonts w:ascii="Calibri" w:eastAsia="Arial" w:hAnsi="Calibri" w:cs="Calibri"/>
      <w:lang w:val="en-US" w:bidi="en-US"/>
    </w:rPr>
  </w:style>
  <w:style w:type="paragraph" w:customStyle="1" w:styleId="-110">
    <w:name w:val="Цветная сетка - Акцент 11"/>
    <w:basedOn w:val="a1"/>
    <w:next w:val="a1"/>
    <w:rsid w:val="001371AD"/>
    <w:pPr>
      <w:suppressAutoHyphens/>
    </w:pPr>
    <w:rPr>
      <w:rFonts w:ascii="Calibri" w:eastAsia="Times New Roman" w:hAnsi="Calibri" w:cs="Calibri"/>
      <w:i/>
      <w:iCs/>
      <w:color w:val="000000"/>
      <w:sz w:val="20"/>
      <w:szCs w:val="20"/>
      <w:lang w:val="en-US" w:eastAsia="ar-SA"/>
    </w:rPr>
  </w:style>
  <w:style w:type="paragraph" w:customStyle="1" w:styleId="-21">
    <w:name w:val="Светлая заливка - Акцент 21"/>
    <w:basedOn w:val="a1"/>
    <w:next w:val="a1"/>
    <w:rsid w:val="001371AD"/>
    <w:pPr>
      <w:pBdr>
        <w:bottom w:val="single" w:sz="4" w:space="4" w:color="FFFF00"/>
      </w:pBdr>
      <w:suppressAutoHyphens/>
      <w:spacing w:before="200" w:after="280"/>
      <w:ind w:left="936" w:right="936"/>
    </w:pPr>
    <w:rPr>
      <w:rFonts w:ascii="Calibri" w:eastAsia="Times New Roman"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line="240" w:lineRule="auto"/>
    </w:pPr>
    <w:rPr>
      <w:rFonts w:ascii="Calibri" w:eastAsia="Arial" w:hAnsi="Calibri" w:cs="Calibri"/>
      <w:lang w:val="en-US" w:bidi="en-US"/>
    </w:rPr>
  </w:style>
  <w:style w:type="paragraph" w:customStyle="1" w:styleId="1f5">
    <w:name w:val="Маркированный список1"/>
    <w:basedOn w:val="a1"/>
    <w:rsid w:val="001371AD"/>
    <w:pPr>
      <w:tabs>
        <w:tab w:val="num" w:pos="-500"/>
      </w:tabs>
      <w:suppressAutoHyphens/>
      <w:ind w:left="928" w:hanging="360"/>
    </w:pPr>
    <w:rPr>
      <w:rFonts w:ascii="Calibri" w:eastAsia="Times New Roman" w:hAnsi="Calibri" w:cs="Calibri"/>
      <w:sz w:val="22"/>
      <w:lang w:val="en-US" w:bidi="en-US"/>
    </w:rPr>
  </w:style>
  <w:style w:type="paragraph" w:customStyle="1" w:styleId="aff4">
    <w:name w:val="Содержимое таблицы"/>
    <w:basedOn w:val="a1"/>
    <w:rsid w:val="001371AD"/>
    <w:pPr>
      <w:suppressLineNumbers/>
      <w:suppressAutoHyphens/>
    </w:pPr>
    <w:rPr>
      <w:rFonts w:ascii="Calibri" w:eastAsia="Times New Roman" w:hAnsi="Calibri" w:cs="Calibri"/>
      <w:sz w:val="22"/>
      <w:lang w:val="en-US" w:bidi="en-US"/>
    </w:rPr>
  </w:style>
  <w:style w:type="paragraph" w:customStyle="1" w:styleId="aff5">
    <w:name w:val="Заголовок таблицы"/>
    <w:basedOn w:val="aff4"/>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6">
    <w:name w:val="Содержимое врезки"/>
    <w:basedOn w:val="aff1"/>
    <w:rsid w:val="001371AD"/>
  </w:style>
  <w:style w:type="paragraph" w:styleId="42">
    <w:name w:val="toc 4"/>
    <w:basedOn w:val="1f1"/>
    <w:uiPriority w:val="39"/>
    <w:rsid w:val="001371AD"/>
    <w:pPr>
      <w:suppressLineNumbers w:val="0"/>
      <w:ind w:left="440"/>
    </w:pPr>
    <w:rPr>
      <w:rFonts w:ascii="Calibri" w:hAnsi="Calibri" w:cs="Calibri"/>
      <w:sz w:val="20"/>
      <w:szCs w:val="20"/>
    </w:rPr>
  </w:style>
  <w:style w:type="paragraph" w:styleId="52">
    <w:name w:val="toc 5"/>
    <w:basedOn w:val="1f1"/>
    <w:uiPriority w:val="39"/>
    <w:rsid w:val="001371AD"/>
    <w:pPr>
      <w:suppressLineNumbers w:val="0"/>
      <w:ind w:left="660"/>
    </w:pPr>
    <w:rPr>
      <w:rFonts w:ascii="Calibri" w:hAnsi="Calibri" w:cs="Calibri"/>
      <w:sz w:val="20"/>
      <w:szCs w:val="20"/>
    </w:rPr>
  </w:style>
  <w:style w:type="paragraph" w:styleId="61">
    <w:name w:val="toc 6"/>
    <w:basedOn w:val="1f1"/>
    <w:uiPriority w:val="39"/>
    <w:rsid w:val="001371AD"/>
    <w:pPr>
      <w:suppressLineNumbers w:val="0"/>
      <w:ind w:left="880"/>
    </w:pPr>
    <w:rPr>
      <w:rFonts w:ascii="Calibri" w:hAnsi="Calibri" w:cs="Calibri"/>
      <w:sz w:val="20"/>
      <w:szCs w:val="20"/>
    </w:rPr>
  </w:style>
  <w:style w:type="paragraph" w:styleId="71">
    <w:name w:val="toc 7"/>
    <w:basedOn w:val="1f1"/>
    <w:uiPriority w:val="39"/>
    <w:rsid w:val="001371AD"/>
    <w:pPr>
      <w:suppressLineNumbers w:val="0"/>
      <w:ind w:left="1100"/>
    </w:pPr>
    <w:rPr>
      <w:rFonts w:ascii="Calibri" w:hAnsi="Calibri" w:cs="Calibri"/>
      <w:sz w:val="20"/>
      <w:szCs w:val="20"/>
    </w:rPr>
  </w:style>
  <w:style w:type="paragraph" w:styleId="81">
    <w:name w:val="toc 8"/>
    <w:basedOn w:val="1f1"/>
    <w:uiPriority w:val="39"/>
    <w:rsid w:val="001371AD"/>
    <w:pPr>
      <w:suppressLineNumbers w:val="0"/>
      <w:ind w:left="1320"/>
    </w:pPr>
    <w:rPr>
      <w:rFonts w:ascii="Calibri" w:hAnsi="Calibri" w:cs="Calibri"/>
      <w:sz w:val="20"/>
      <w:szCs w:val="20"/>
    </w:rPr>
  </w:style>
  <w:style w:type="paragraph" w:styleId="91">
    <w:name w:val="toc 9"/>
    <w:basedOn w:val="1f1"/>
    <w:uiPriority w:val="39"/>
    <w:rsid w:val="001371AD"/>
    <w:pPr>
      <w:suppressLineNumbers w:val="0"/>
      <w:ind w:left="1540"/>
    </w:pPr>
    <w:rPr>
      <w:rFonts w:ascii="Calibri" w:hAnsi="Calibri" w:cs="Calibri"/>
      <w:sz w:val="20"/>
      <w:szCs w:val="20"/>
    </w:rPr>
  </w:style>
  <w:style w:type="paragraph" w:styleId="aff7">
    <w:name w:val="Revision"/>
    <w:hidden/>
    <w:uiPriority w:val="99"/>
    <w:semiHidden/>
    <w:rsid w:val="001371AD"/>
    <w:pPr>
      <w:spacing w:line="240" w:lineRule="auto"/>
    </w:pPr>
    <w:rPr>
      <w:rFonts w:ascii="Calibri" w:eastAsia="Times New Roman" w:hAnsi="Calibri" w:cs="Calibri"/>
      <w:lang w:val="en-US" w:bidi="en-US"/>
    </w:rPr>
  </w:style>
  <w:style w:type="paragraph" w:styleId="aff8">
    <w:name w:val="endnote text"/>
    <w:basedOn w:val="a1"/>
    <w:link w:val="aff9"/>
    <w:rsid w:val="001371AD"/>
    <w:pPr>
      <w:suppressAutoHyphens/>
      <w:spacing w:line="240" w:lineRule="auto"/>
    </w:pPr>
    <w:rPr>
      <w:rFonts w:ascii="Calibri" w:eastAsia="Times New Roman" w:hAnsi="Calibri" w:cs="Calibri"/>
      <w:sz w:val="20"/>
      <w:szCs w:val="20"/>
      <w:lang w:val="en-US" w:bidi="en-US"/>
    </w:rPr>
  </w:style>
  <w:style w:type="character" w:customStyle="1" w:styleId="aff9">
    <w:name w:val="Текст концевой сноски Знак"/>
    <w:basedOn w:val="a2"/>
    <w:link w:val="aff8"/>
    <w:rsid w:val="001371AD"/>
    <w:rPr>
      <w:rFonts w:ascii="Calibri" w:eastAsia="Times New Roman" w:hAnsi="Calibri" w:cs="Calibri"/>
      <w:sz w:val="20"/>
      <w:szCs w:val="20"/>
      <w:lang w:val="en-US" w:bidi="en-US"/>
    </w:rPr>
  </w:style>
  <w:style w:type="character" w:styleId="affa">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rsid w:val="001371AD"/>
    <w:rPr>
      <w:rFonts w:ascii="Cambria" w:eastAsia="Times New Roman" w:hAnsi="Cambria" w:cs="Times New Roman"/>
      <w:i/>
      <w:iCs/>
      <w:color w:val="4F81BD"/>
      <w:spacing w:val="15"/>
      <w:sz w:val="24"/>
      <w:szCs w:val="24"/>
      <w:lang w:eastAsia="ar-SA"/>
    </w:rPr>
  </w:style>
  <w:style w:type="numbering" w:customStyle="1" w:styleId="111">
    <w:name w:val="Нет списка11"/>
    <w:next w:val="a4"/>
    <w:uiPriority w:val="99"/>
    <w:semiHidden/>
    <w:unhideWhenUsed/>
    <w:rsid w:val="001371AD"/>
  </w:style>
  <w:style w:type="character" w:customStyle="1" w:styleId="25">
    <w:name w:val="Замещающий текст2"/>
    <w:rsid w:val="001371AD"/>
    <w:rPr>
      <w:color w:val="808080"/>
    </w:rPr>
  </w:style>
  <w:style w:type="character" w:customStyle="1" w:styleId="26">
    <w:name w:val="Слабое выделение2"/>
    <w:rsid w:val="001371AD"/>
    <w:rPr>
      <w:i/>
      <w:iCs/>
      <w:color w:val="808080"/>
    </w:rPr>
  </w:style>
  <w:style w:type="character" w:customStyle="1" w:styleId="27">
    <w:name w:val="Сильное выделение2"/>
    <w:rsid w:val="001371AD"/>
    <w:rPr>
      <w:b/>
      <w:bCs/>
      <w:i/>
      <w:iCs/>
      <w:color w:val="4F81BD"/>
    </w:rPr>
  </w:style>
  <w:style w:type="character" w:customStyle="1" w:styleId="28">
    <w:name w:val="Слабая ссылка2"/>
    <w:rsid w:val="001371AD"/>
    <w:rPr>
      <w:smallCaps/>
      <w:color w:val="C0504D"/>
      <w:u w:val="single"/>
    </w:rPr>
  </w:style>
  <w:style w:type="character" w:customStyle="1" w:styleId="29">
    <w:name w:val="Сильная ссылка2"/>
    <w:rsid w:val="001371AD"/>
    <w:rPr>
      <w:b/>
      <w:bCs/>
      <w:smallCaps/>
      <w:color w:val="C0504D"/>
      <w:spacing w:val="5"/>
      <w:u w:val="single"/>
    </w:rPr>
  </w:style>
  <w:style w:type="character" w:customStyle="1" w:styleId="2a">
    <w:name w:val="Название книги2"/>
    <w:rsid w:val="001371AD"/>
    <w:rPr>
      <w:b/>
      <w:bCs/>
      <w:smallCaps/>
      <w:spacing w:val="5"/>
    </w:rPr>
  </w:style>
  <w:style w:type="paragraph" w:customStyle="1" w:styleId="2b">
    <w:name w:val="Заголовок оглавления2"/>
    <w:basedOn w:val="10"/>
    <w:next w:val="a1"/>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c">
    <w:name w:val="Без интервала2"/>
    <w:rsid w:val="001371AD"/>
    <w:pPr>
      <w:suppressAutoHyphens/>
      <w:spacing w:line="240" w:lineRule="auto"/>
    </w:pPr>
    <w:rPr>
      <w:rFonts w:ascii="Calibri" w:eastAsia="Arial" w:hAnsi="Calibri" w:cs="Calibri"/>
      <w:lang w:val="en-US" w:bidi="en-US"/>
    </w:rPr>
  </w:style>
  <w:style w:type="paragraph" w:customStyle="1" w:styleId="font5">
    <w:name w:val="font5"/>
    <w:basedOn w:val="a1"/>
    <w:rsid w:val="001371AD"/>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1"/>
    <w:rsid w:val="001371AD"/>
    <w:pPr>
      <w:spacing w:before="100" w:beforeAutospacing="1" w:after="100" w:afterAutospacing="1" w:line="240" w:lineRule="auto"/>
    </w:pPr>
    <w:rPr>
      <w:rFonts w:ascii="Tahoma" w:eastAsia="Times New Roman" w:hAnsi="Tahoma" w:cs="Tahoma"/>
      <w:color w:val="000000"/>
      <w:sz w:val="16"/>
      <w:szCs w:val="16"/>
      <w:lang w:eastAsia="ru-RU"/>
    </w:rPr>
  </w:style>
  <w:style w:type="character" w:styleId="affb">
    <w:name w:val="page number"/>
    <w:rsid w:val="001371AD"/>
  </w:style>
  <w:style w:type="paragraph" w:customStyle="1" w:styleId="xl63">
    <w:name w:val="xl63"/>
    <w:basedOn w:val="a1"/>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20"/>
      <w:szCs w:val="20"/>
      <w:lang w:eastAsia="ru-RU"/>
    </w:rPr>
  </w:style>
  <w:style w:type="paragraph" w:customStyle="1" w:styleId="xl64">
    <w:name w:val="xl64"/>
    <w:basedOn w:val="a1"/>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20"/>
      <w:szCs w:val="20"/>
      <w:lang w:eastAsia="ru-RU"/>
    </w:rPr>
  </w:style>
  <w:style w:type="numbering" w:customStyle="1" w:styleId="2d">
    <w:name w:val="Нет списка2"/>
    <w:next w:val="a4"/>
    <w:uiPriority w:val="99"/>
    <w:semiHidden/>
    <w:unhideWhenUsed/>
    <w:rsid w:val="001371AD"/>
  </w:style>
  <w:style w:type="table" w:customStyle="1" w:styleId="1fb">
    <w:name w:val="Сетка таблицы1"/>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4"/>
    <w:uiPriority w:val="99"/>
    <w:semiHidden/>
    <w:unhideWhenUsed/>
    <w:rsid w:val="001371AD"/>
  </w:style>
  <w:style w:type="numbering" w:customStyle="1" w:styleId="34">
    <w:name w:val="Нет списка3"/>
    <w:next w:val="a4"/>
    <w:uiPriority w:val="99"/>
    <w:semiHidden/>
    <w:unhideWhenUsed/>
    <w:rsid w:val="001371AD"/>
  </w:style>
  <w:style w:type="table" w:customStyle="1" w:styleId="2e">
    <w:name w:val="Сетка таблицы2"/>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
    <w:name w:val="Нет списка12"/>
    <w:next w:val="a4"/>
    <w:uiPriority w:val="99"/>
    <w:semiHidden/>
    <w:unhideWhenUsed/>
    <w:rsid w:val="001371AD"/>
  </w:style>
  <w:style w:type="numbering" w:customStyle="1" w:styleId="43">
    <w:name w:val="Нет списка4"/>
    <w:next w:val="a4"/>
    <w:uiPriority w:val="99"/>
    <w:semiHidden/>
    <w:unhideWhenUsed/>
    <w:rsid w:val="001371AD"/>
  </w:style>
  <w:style w:type="table" w:customStyle="1" w:styleId="35">
    <w:name w:val="Сетка таблицы3"/>
    <w:basedOn w:val="a3"/>
    <w:next w:val="aa"/>
    <w:uiPriority w:val="59"/>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0">
    <w:name w:val="Нет списка13"/>
    <w:next w:val="a4"/>
    <w:uiPriority w:val="99"/>
    <w:semiHidden/>
    <w:unhideWhenUsed/>
    <w:rsid w:val="001371AD"/>
  </w:style>
  <w:style w:type="numbering" w:customStyle="1" w:styleId="210">
    <w:name w:val="Нет списка21"/>
    <w:next w:val="a4"/>
    <w:uiPriority w:val="99"/>
    <w:semiHidden/>
    <w:unhideWhenUsed/>
    <w:rsid w:val="001371AD"/>
  </w:style>
  <w:style w:type="table" w:customStyle="1" w:styleId="112">
    <w:name w:val="Сетка таблицы11"/>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
    <w:name w:val="Нет списка112"/>
    <w:next w:val="a4"/>
    <w:uiPriority w:val="99"/>
    <w:semiHidden/>
    <w:unhideWhenUsed/>
    <w:rsid w:val="001371AD"/>
  </w:style>
  <w:style w:type="numbering" w:customStyle="1" w:styleId="310">
    <w:name w:val="Нет списка31"/>
    <w:next w:val="a4"/>
    <w:uiPriority w:val="99"/>
    <w:semiHidden/>
    <w:unhideWhenUsed/>
    <w:rsid w:val="001371AD"/>
  </w:style>
  <w:style w:type="table" w:customStyle="1" w:styleId="211">
    <w:name w:val="Сетка таблицы21"/>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4"/>
    <w:uiPriority w:val="99"/>
    <w:semiHidden/>
    <w:unhideWhenUsed/>
    <w:rsid w:val="001371AD"/>
  </w:style>
  <w:style w:type="numbering" w:customStyle="1" w:styleId="53">
    <w:name w:val="Нет списка5"/>
    <w:next w:val="a4"/>
    <w:uiPriority w:val="99"/>
    <w:semiHidden/>
    <w:unhideWhenUsed/>
    <w:rsid w:val="001371AD"/>
  </w:style>
  <w:style w:type="table" w:customStyle="1" w:styleId="44">
    <w:name w:val="Сетка таблицы4"/>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0">
    <w:name w:val="Нет списка14"/>
    <w:next w:val="a4"/>
    <w:uiPriority w:val="99"/>
    <w:semiHidden/>
    <w:unhideWhenUsed/>
    <w:rsid w:val="001371AD"/>
  </w:style>
  <w:style w:type="numbering" w:customStyle="1" w:styleId="220">
    <w:name w:val="Нет списка22"/>
    <w:next w:val="a4"/>
    <w:uiPriority w:val="99"/>
    <w:semiHidden/>
    <w:unhideWhenUsed/>
    <w:rsid w:val="001371AD"/>
  </w:style>
  <w:style w:type="table" w:customStyle="1" w:styleId="122">
    <w:name w:val="Сетка таблицы12"/>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
    <w:name w:val="Нет списка113"/>
    <w:next w:val="a4"/>
    <w:uiPriority w:val="99"/>
    <w:semiHidden/>
    <w:unhideWhenUsed/>
    <w:rsid w:val="001371AD"/>
  </w:style>
  <w:style w:type="numbering" w:customStyle="1" w:styleId="320">
    <w:name w:val="Нет списка32"/>
    <w:next w:val="a4"/>
    <w:uiPriority w:val="99"/>
    <w:semiHidden/>
    <w:unhideWhenUsed/>
    <w:rsid w:val="001371AD"/>
  </w:style>
  <w:style w:type="table" w:customStyle="1" w:styleId="221">
    <w:name w:val="Сетка таблицы22"/>
    <w:basedOn w:val="a3"/>
    <w:next w:val="aa"/>
    <w:rsid w:val="001371AD"/>
    <w:pPr>
      <w:spacing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0">
    <w:name w:val="Нет списка122"/>
    <w:next w:val="a4"/>
    <w:uiPriority w:val="99"/>
    <w:semiHidden/>
    <w:unhideWhenUsed/>
    <w:rsid w:val="001371AD"/>
  </w:style>
  <w:style w:type="character" w:customStyle="1" w:styleId="apple-converted-space">
    <w:name w:val="apple-converted-space"/>
    <w:basedOn w:val="a2"/>
    <w:rsid w:val="00092BE3"/>
  </w:style>
  <w:style w:type="character" w:customStyle="1" w:styleId="Bodytext4">
    <w:name w:val="Body text (4)_"/>
    <w:basedOn w:val="a2"/>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1"/>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rPr>
  </w:style>
  <w:style w:type="character" w:customStyle="1" w:styleId="Bodytext">
    <w:name w:val="Body text_"/>
    <w:basedOn w:val="a2"/>
    <w:link w:val="131"/>
    <w:locked/>
    <w:rsid w:val="00D76749"/>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1"/>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rPr>
  </w:style>
  <w:style w:type="paragraph" w:customStyle="1" w:styleId="-20">
    <w:name w:val="Текст-2"/>
    <w:basedOn w:val="a1"/>
    <w:link w:val="-22"/>
    <w:qFormat/>
    <w:rsid w:val="00FE6FA1"/>
    <w:pPr>
      <w:suppressLineNumbers/>
      <w:tabs>
        <w:tab w:val="left" w:leader="dot" w:pos="540"/>
      </w:tabs>
      <w:suppressAutoHyphens/>
      <w:spacing w:before="120" w:line="240" w:lineRule="auto"/>
      <w:ind w:firstLine="539"/>
      <w:jc w:val="both"/>
    </w:pPr>
    <w:rPr>
      <w:rFonts w:ascii="Times New Roman CYR" w:eastAsia="Times New Roman" w:hAnsi="Times New Roman CYR" w:cs="Times New Roman CYR"/>
      <w:sz w:val="26"/>
      <w:szCs w:val="26"/>
      <w:lang w:eastAsia="ru-RU"/>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
    <w:name w:val="Стиль2_Часть"/>
    <w:basedOn w:val="20"/>
    <w:qFormat/>
    <w:rsid w:val="00FE6FA1"/>
    <w:pPr>
      <w:keepNext w:val="0"/>
      <w:keepLines w:val="0"/>
      <w:numPr>
        <w:ilvl w:val="1"/>
        <w:numId w:val="3"/>
      </w:numPr>
      <w:suppressAutoHyphens/>
      <w:spacing w:before="120" w:line="240" w:lineRule="auto"/>
      <w:ind w:left="1417" w:hanging="1060"/>
      <w:jc w:val="left"/>
    </w:pPr>
    <w:rPr>
      <w:rFonts w:eastAsia="Times New Roman"/>
      <w:kern w:val="28"/>
      <w:sz w:val="24"/>
    </w:rPr>
  </w:style>
  <w:style w:type="paragraph" w:customStyle="1" w:styleId="3">
    <w:name w:val="Стиль3_Подпункты"/>
    <w:basedOn w:val="20"/>
    <w:qFormat/>
    <w:rsid w:val="00FE6FA1"/>
    <w:pPr>
      <w:keepNext w:val="0"/>
      <w:keepLines w:val="0"/>
      <w:numPr>
        <w:ilvl w:val="2"/>
        <w:numId w:val="3"/>
      </w:numPr>
      <w:suppressAutoHyphens/>
      <w:spacing w:before="120" w:line="240" w:lineRule="auto"/>
      <w:ind w:left="1418" w:hanging="698"/>
      <w:jc w:val="left"/>
    </w:pPr>
    <w:rPr>
      <w:rFonts w:eastAsia="Times New Roman"/>
      <w:kern w:val="28"/>
      <w:sz w:val="24"/>
    </w:rPr>
  </w:style>
  <w:style w:type="paragraph" w:customStyle="1" w:styleId="a0">
    <w:name w:val="Подрисуночная надпись"/>
    <w:basedOn w:val="a1"/>
    <w:autoRedefine/>
    <w:rsid w:val="00FE6FA1"/>
    <w:pPr>
      <w:numPr>
        <w:numId w:val="4"/>
      </w:numPr>
      <w:suppressLineNumbers/>
      <w:suppressAutoHyphens/>
      <w:spacing w:before="120" w:after="240" w:line="240" w:lineRule="auto"/>
      <w:jc w:val="both"/>
    </w:pPr>
    <w:rPr>
      <w:rFonts w:eastAsia="Times New Roman"/>
      <w:b/>
      <w:bCs/>
      <w:szCs w:val="24"/>
    </w:rPr>
  </w:style>
  <w:style w:type="paragraph" w:customStyle="1" w:styleId="affc">
    <w:name w:val="Заголовок рис."/>
    <w:basedOn w:val="a0"/>
    <w:link w:val="affd"/>
    <w:qFormat/>
    <w:rsid w:val="00FE6FA1"/>
    <w:pPr>
      <w:tabs>
        <w:tab w:val="left" w:pos="709"/>
        <w:tab w:val="left" w:pos="1134"/>
      </w:tabs>
      <w:suppressAutoHyphens w:val="0"/>
      <w:spacing w:before="60"/>
    </w:pPr>
    <w:rPr>
      <w:bCs w:val="0"/>
      <w:szCs w:val="20"/>
    </w:rPr>
  </w:style>
  <w:style w:type="character" w:customStyle="1" w:styleId="affd">
    <w:name w:val="Заголовок рис. Знак"/>
    <w:link w:val="affc"/>
    <w:rsid w:val="00FE6FA1"/>
    <w:rPr>
      <w:rFonts w:ascii="Times New Roman" w:eastAsia="Times New Roman" w:hAnsi="Times New Roman" w:cs="Times New Roman"/>
      <w:b/>
      <w:sz w:val="24"/>
      <w:szCs w:val="20"/>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rPr>
  </w:style>
  <w:style w:type="paragraph" w:customStyle="1" w:styleId="1fc">
    <w:name w:val="Знак Знак Знак Знак Знак Знак Знак Знак Знак Знак Знак Знак Знак Знак Знак Знак1"/>
    <w:basedOn w:val="a1"/>
    <w:rsid w:val="008B386B"/>
    <w:pPr>
      <w:tabs>
        <w:tab w:val="num" w:pos="432"/>
      </w:tabs>
      <w:spacing w:before="120" w:after="160" w:line="240" w:lineRule="auto"/>
      <w:ind w:left="432" w:hanging="432"/>
      <w:jc w:val="both"/>
    </w:pPr>
    <w:rPr>
      <w:rFonts w:eastAsia="Times New Roman"/>
      <w:b/>
      <w:bCs/>
      <w:caps/>
      <w:sz w:val="32"/>
      <w:szCs w:val="32"/>
      <w:lang w:val="en-US"/>
    </w:rPr>
  </w:style>
  <w:style w:type="character" w:customStyle="1" w:styleId="114">
    <w:name w:val="Слабое выделение11"/>
    <w:rsid w:val="0093798C"/>
    <w:rPr>
      <w:i/>
      <w:iCs/>
      <w:color w:val="808080"/>
    </w:rPr>
  </w:style>
  <w:style w:type="character" w:customStyle="1" w:styleId="115">
    <w:name w:val="Сильное выделение11"/>
    <w:rsid w:val="0093798C"/>
    <w:rPr>
      <w:b/>
      <w:bCs/>
      <w:i/>
      <w:iCs/>
      <w:color w:val="4F81BD"/>
    </w:rPr>
  </w:style>
  <w:style w:type="character" w:customStyle="1" w:styleId="116">
    <w:name w:val="Слабая ссылка11"/>
    <w:rsid w:val="0093798C"/>
    <w:rPr>
      <w:smallCaps/>
      <w:color w:val="C0504D"/>
      <w:u w:val="single"/>
    </w:rPr>
  </w:style>
  <w:style w:type="character" w:customStyle="1" w:styleId="117">
    <w:name w:val="Сильная ссылка11"/>
    <w:rsid w:val="0093798C"/>
    <w:rPr>
      <w:b/>
      <w:bCs/>
      <w:smallCaps/>
      <w:color w:val="C0504D"/>
      <w:spacing w:val="5"/>
      <w:u w:val="single"/>
    </w:rPr>
  </w:style>
  <w:style w:type="character" w:customStyle="1" w:styleId="118">
    <w:name w:val="Название книги11"/>
    <w:rsid w:val="0093798C"/>
    <w:rPr>
      <w:b/>
      <w:bCs/>
      <w:smallCaps/>
      <w:spacing w:val="5"/>
    </w:rPr>
  </w:style>
  <w:style w:type="paragraph" w:customStyle="1" w:styleId="119">
    <w:name w:val="Заголовок оглавления11"/>
    <w:basedOn w:val="10"/>
    <w:next w:val="a1"/>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1"/>
    <w:uiPriority w:val="99"/>
    <w:rsid w:val="0093798C"/>
    <w:pPr>
      <w:widowControl w:val="0"/>
      <w:autoSpaceDE w:val="0"/>
      <w:autoSpaceDN w:val="0"/>
      <w:adjustRightInd w:val="0"/>
      <w:spacing w:line="451" w:lineRule="exact"/>
      <w:ind w:firstLine="475"/>
      <w:jc w:val="both"/>
    </w:pPr>
    <w:rPr>
      <w:rFonts w:ascii="Tahoma" w:eastAsiaTheme="minorEastAsia" w:hAnsi="Tahoma" w:cs="Tahoma"/>
      <w:szCs w:val="24"/>
      <w:lang w:eastAsia="ru-RU"/>
    </w:rPr>
  </w:style>
  <w:style w:type="table" w:customStyle="1" w:styleId="311">
    <w:name w:val="Сетка таблицы31"/>
    <w:basedOn w:val="a3"/>
    <w:uiPriority w:val="59"/>
    <w:rsid w:val="0093798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Основной текст1"/>
    <w:basedOn w:val="a1"/>
    <w:rsid w:val="0093798C"/>
    <w:pPr>
      <w:shd w:val="clear" w:color="auto" w:fill="FFFFFF"/>
      <w:spacing w:before="180" w:after="840" w:line="0" w:lineRule="atLeast"/>
      <w:jc w:val="center"/>
    </w:pPr>
    <w:rPr>
      <w:rFonts w:eastAsia="Times New Roman"/>
      <w:sz w:val="28"/>
      <w:szCs w:val="28"/>
      <w:lang w:eastAsia="ru-RU"/>
    </w:rPr>
  </w:style>
  <w:style w:type="paragraph" w:customStyle="1" w:styleId="11a">
    <w:name w:val="Знак Знак Знак Знак Знак Знак Знак Знак Знак Знак Знак Знак Знак Знак Знак Знак11"/>
    <w:basedOn w:val="a1"/>
    <w:rsid w:val="00980D0B"/>
    <w:pPr>
      <w:tabs>
        <w:tab w:val="num" w:pos="432"/>
      </w:tabs>
      <w:spacing w:before="120" w:after="160" w:line="240" w:lineRule="auto"/>
      <w:ind w:left="432" w:hanging="432"/>
      <w:jc w:val="both"/>
    </w:pPr>
    <w:rPr>
      <w:rFonts w:eastAsia="Times New Roman"/>
      <w:b/>
      <w:bCs/>
      <w:caps/>
      <w:sz w:val="32"/>
      <w:szCs w:val="32"/>
      <w:lang w:val="en-US"/>
    </w:rPr>
  </w:style>
  <w:style w:type="paragraph" w:styleId="affe">
    <w:name w:val="Document Map"/>
    <w:basedOn w:val="a1"/>
    <w:link w:val="afff"/>
    <w:uiPriority w:val="99"/>
    <w:semiHidden/>
    <w:unhideWhenUsed/>
    <w:rsid w:val="00B03093"/>
    <w:pPr>
      <w:spacing w:line="240" w:lineRule="auto"/>
    </w:pPr>
    <w:rPr>
      <w:rFonts w:ascii="Tahoma" w:hAnsi="Tahoma" w:cs="Tahoma"/>
      <w:sz w:val="16"/>
      <w:szCs w:val="16"/>
    </w:rPr>
  </w:style>
  <w:style w:type="character" w:customStyle="1" w:styleId="afff">
    <w:name w:val="Схема документа Знак"/>
    <w:basedOn w:val="a2"/>
    <w:link w:val="affe"/>
    <w:uiPriority w:val="99"/>
    <w:semiHidden/>
    <w:rsid w:val="00B03093"/>
    <w:rPr>
      <w:rFonts w:ascii="Tahoma" w:eastAsia="Calibri" w:hAnsi="Tahoma" w:cs="Tahoma"/>
      <w:sz w:val="16"/>
      <w:szCs w:val="16"/>
    </w:rPr>
  </w:style>
  <w:style w:type="character" w:customStyle="1" w:styleId="afff0">
    <w:name w:val="Основной текст_"/>
    <w:basedOn w:val="a2"/>
    <w:link w:val="72"/>
    <w:rsid w:val="003E6688"/>
    <w:rPr>
      <w:rFonts w:ascii="Arial" w:eastAsia="Arial" w:hAnsi="Arial" w:cs="Arial"/>
      <w:sz w:val="23"/>
      <w:szCs w:val="23"/>
      <w:shd w:val="clear" w:color="auto" w:fill="FFFFFF"/>
    </w:rPr>
  </w:style>
  <w:style w:type="paragraph" w:customStyle="1" w:styleId="72">
    <w:name w:val="Основной текст7"/>
    <w:basedOn w:val="a1"/>
    <w:link w:val="afff0"/>
    <w:rsid w:val="003E6688"/>
    <w:pPr>
      <w:shd w:val="clear" w:color="auto" w:fill="FFFFFF"/>
      <w:spacing w:before="1140" w:line="826" w:lineRule="exact"/>
      <w:ind w:hanging="1340"/>
    </w:pPr>
    <w:rPr>
      <w:rFonts w:ascii="Arial" w:eastAsia="Arial" w:hAnsi="Arial" w:cs="Arial"/>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60913722">
      <w:bodyDiv w:val="1"/>
      <w:marLeft w:val="0"/>
      <w:marRight w:val="0"/>
      <w:marTop w:val="0"/>
      <w:marBottom w:val="0"/>
      <w:divBdr>
        <w:top w:val="none" w:sz="0" w:space="0" w:color="auto"/>
        <w:left w:val="none" w:sz="0" w:space="0" w:color="auto"/>
        <w:bottom w:val="none" w:sz="0" w:space="0" w:color="auto"/>
        <w:right w:val="none" w:sz="0" w:space="0" w:color="auto"/>
      </w:divBdr>
    </w:div>
    <w:div w:id="61414868">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97215994">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56002140">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8494819">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13740906">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4024617">
      <w:bodyDiv w:val="1"/>
      <w:marLeft w:val="0"/>
      <w:marRight w:val="0"/>
      <w:marTop w:val="0"/>
      <w:marBottom w:val="0"/>
      <w:divBdr>
        <w:top w:val="none" w:sz="0" w:space="0" w:color="auto"/>
        <w:left w:val="none" w:sz="0" w:space="0" w:color="auto"/>
        <w:bottom w:val="none" w:sz="0" w:space="0" w:color="auto"/>
        <w:right w:val="none" w:sz="0" w:space="0" w:color="auto"/>
      </w:divBdr>
    </w:div>
    <w:div w:id="256445471">
      <w:bodyDiv w:val="1"/>
      <w:marLeft w:val="0"/>
      <w:marRight w:val="0"/>
      <w:marTop w:val="0"/>
      <w:marBottom w:val="0"/>
      <w:divBdr>
        <w:top w:val="none" w:sz="0" w:space="0" w:color="auto"/>
        <w:left w:val="none" w:sz="0" w:space="0" w:color="auto"/>
        <w:bottom w:val="none" w:sz="0" w:space="0" w:color="auto"/>
        <w:right w:val="none" w:sz="0" w:space="0" w:color="auto"/>
      </w:divBdr>
    </w:div>
    <w:div w:id="261110507">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570660">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309022986">
      <w:bodyDiv w:val="1"/>
      <w:marLeft w:val="0"/>
      <w:marRight w:val="0"/>
      <w:marTop w:val="0"/>
      <w:marBottom w:val="0"/>
      <w:divBdr>
        <w:top w:val="none" w:sz="0" w:space="0" w:color="auto"/>
        <w:left w:val="none" w:sz="0" w:space="0" w:color="auto"/>
        <w:bottom w:val="none" w:sz="0" w:space="0" w:color="auto"/>
        <w:right w:val="none" w:sz="0" w:space="0" w:color="auto"/>
      </w:divBdr>
    </w:div>
    <w:div w:id="35122300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12318039">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43230350">
      <w:bodyDiv w:val="1"/>
      <w:marLeft w:val="0"/>
      <w:marRight w:val="0"/>
      <w:marTop w:val="0"/>
      <w:marBottom w:val="0"/>
      <w:divBdr>
        <w:top w:val="none" w:sz="0" w:space="0" w:color="auto"/>
        <w:left w:val="none" w:sz="0" w:space="0" w:color="auto"/>
        <w:bottom w:val="none" w:sz="0" w:space="0" w:color="auto"/>
        <w:right w:val="none" w:sz="0" w:space="0" w:color="auto"/>
      </w:divBdr>
    </w:div>
    <w:div w:id="450824325">
      <w:bodyDiv w:val="1"/>
      <w:marLeft w:val="0"/>
      <w:marRight w:val="0"/>
      <w:marTop w:val="0"/>
      <w:marBottom w:val="0"/>
      <w:divBdr>
        <w:top w:val="none" w:sz="0" w:space="0" w:color="auto"/>
        <w:left w:val="none" w:sz="0" w:space="0" w:color="auto"/>
        <w:bottom w:val="none" w:sz="0" w:space="0" w:color="auto"/>
        <w:right w:val="none" w:sz="0" w:space="0" w:color="auto"/>
      </w:divBdr>
    </w:div>
    <w:div w:id="460730123">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75608334">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42406125">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96256863">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21427064">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39305812">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6809917">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38157495">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59995278">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88500293">
      <w:bodyDiv w:val="1"/>
      <w:marLeft w:val="0"/>
      <w:marRight w:val="0"/>
      <w:marTop w:val="0"/>
      <w:marBottom w:val="0"/>
      <w:divBdr>
        <w:top w:val="none" w:sz="0" w:space="0" w:color="auto"/>
        <w:left w:val="none" w:sz="0" w:space="0" w:color="auto"/>
        <w:bottom w:val="none" w:sz="0" w:space="0" w:color="auto"/>
        <w:right w:val="none" w:sz="0" w:space="0" w:color="auto"/>
      </w:divBdr>
    </w:div>
    <w:div w:id="1120224738">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72186426">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34698902">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19786866">
      <w:bodyDiv w:val="1"/>
      <w:marLeft w:val="0"/>
      <w:marRight w:val="0"/>
      <w:marTop w:val="0"/>
      <w:marBottom w:val="0"/>
      <w:divBdr>
        <w:top w:val="none" w:sz="0" w:space="0" w:color="auto"/>
        <w:left w:val="none" w:sz="0" w:space="0" w:color="auto"/>
        <w:bottom w:val="none" w:sz="0" w:space="0" w:color="auto"/>
        <w:right w:val="none" w:sz="0" w:space="0" w:color="auto"/>
      </w:divBdr>
    </w:div>
    <w:div w:id="1420298611">
      <w:bodyDiv w:val="1"/>
      <w:marLeft w:val="0"/>
      <w:marRight w:val="0"/>
      <w:marTop w:val="0"/>
      <w:marBottom w:val="0"/>
      <w:divBdr>
        <w:top w:val="none" w:sz="0" w:space="0" w:color="auto"/>
        <w:left w:val="none" w:sz="0" w:space="0" w:color="auto"/>
        <w:bottom w:val="none" w:sz="0" w:space="0" w:color="auto"/>
        <w:right w:val="none" w:sz="0" w:space="0" w:color="auto"/>
      </w:divBdr>
    </w:div>
    <w:div w:id="142838391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88091618">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99690007">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7402512">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62333761">
      <w:bodyDiv w:val="1"/>
      <w:marLeft w:val="0"/>
      <w:marRight w:val="0"/>
      <w:marTop w:val="0"/>
      <w:marBottom w:val="0"/>
      <w:divBdr>
        <w:top w:val="none" w:sz="0" w:space="0" w:color="auto"/>
        <w:left w:val="none" w:sz="0" w:space="0" w:color="auto"/>
        <w:bottom w:val="none" w:sz="0" w:space="0" w:color="auto"/>
        <w:right w:val="none" w:sz="0" w:space="0" w:color="auto"/>
      </w:divBdr>
    </w:div>
    <w:div w:id="1788353525">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7288694">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78620709">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909724607">
      <w:bodyDiv w:val="1"/>
      <w:marLeft w:val="0"/>
      <w:marRight w:val="0"/>
      <w:marTop w:val="0"/>
      <w:marBottom w:val="0"/>
      <w:divBdr>
        <w:top w:val="none" w:sz="0" w:space="0" w:color="auto"/>
        <w:left w:val="none" w:sz="0" w:space="0" w:color="auto"/>
        <w:bottom w:val="none" w:sz="0" w:space="0" w:color="auto"/>
        <w:right w:val="none" w:sz="0" w:space="0" w:color="auto"/>
      </w:divBdr>
    </w:div>
    <w:div w:id="191118880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289638">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3018371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ndex.php?title=%D0%91%D1%83%D0%B1%D1%87%D0%B8%D0%BA%D0%BE%D0%B2%D0%BE&amp;action=edit&amp;redlink=1" TargetMode="External"/><Relationship Id="rId21" Type="http://schemas.openxmlformats.org/officeDocument/2006/relationships/hyperlink" Target="http://ru.wikipedia.org/wiki/%D0%9C%D0%B0%D1%85%D0%BD%D1%91%D0%B2%D1%81%D0%BA%D0%BE%D0%B5_%D0%BC%D1%83%D0%BD%D0%B8%D1%86%D0%B8%D0%BF%D0%B0%D0%BB%D1%8C%D0%BD%D0%BE%D0%B5_%D0%BE%D0%B1%D1%80%D0%B0%D0%B7%D0%BE%D0%B2%D0%B0%D0%BD%D0%B8%D0%B5" TargetMode="External"/><Relationship Id="rId42" Type="http://schemas.openxmlformats.org/officeDocument/2006/relationships/hyperlink" Target="http://ru.wikipedia.org/wiki/%D0%A0%D0%B0%D1%81%D0%BA%D0%B0%D1%82%D0%B8%D1%85%D0%B0_(%D0%A1%D0%B2%D0%B5%D1%80%D0%B4%D0%BB%D0%BE%D0%B2%D1%81%D0%BA%D0%B0%D1%8F_%D0%BE%D0%B1%D0%BB%D0%B0%D1%81%D1%82%D1%8C)" TargetMode="External"/><Relationship Id="rId47" Type="http://schemas.openxmlformats.org/officeDocument/2006/relationships/hyperlink" Target="http://ru.wikipedia.org/w/index.php?title=%D0%91%D0%BE%D0%B1%D1%80%D0%BE%D0%B2%D0%BA%D0%B0_(%D0%A1%D0%B2%D0%B5%D1%80%D0%B4%D0%BB%D0%BE%D0%B2%D1%81%D0%BA%D0%B0%D1%8F_%D0%BE%D0%B1%D0%BB%D0%B0%D1%81%D1%82%D1%8C)&amp;action=edit&amp;redlink=1" TargetMode="External"/><Relationship Id="rId63" Type="http://schemas.openxmlformats.org/officeDocument/2006/relationships/hyperlink" Target="http://ru.wikipedia.org/w/index.php?title=%D0%9A%D0%BE%D1%87%D0%BD%D0%B5%D0%B2%D0%B0_(%D0%A1%D0%B2%D0%B5%D1%80%D0%B4%D0%BB%D0%BE%D0%B2%D1%81%D0%BA%D0%B0%D1%8F_%D0%BE%D0%B1%D0%BB%D0%B0%D1%81%D1%82%D1%8C)&amp;action=edit&amp;redlink=1" TargetMode="External"/><Relationship Id="rId68" Type="http://schemas.openxmlformats.org/officeDocument/2006/relationships/hyperlink" Target="http://ru.wikipedia.org/w/index.php?title=%D0%AF%D1%87%D0%BC%D0%B5%D0%BD%D1%91%D0%B2%D0%B0&amp;action=edit&amp;redlink=1" TargetMode="External"/><Relationship Id="rId84" Type="http://schemas.openxmlformats.org/officeDocument/2006/relationships/hyperlink" Target="http://ru.wikipedia.org/wiki/%D0%A2%D0%BE%D0%BB%D0%BC%D0%B0%D1%87%D1%91%D0%B2%D0%BE_(%D0%A1%D0%B2%D0%B5%D1%80%D0%B4%D0%BB%D0%BE%D0%B2%D1%81%D0%BA%D0%B0%D1%8F_%D0%BE%D0%B1%D0%BB%D0%B0%D1%81%D1%82%D1%8C)" TargetMode="External"/><Relationship Id="rId89" Type="http://schemas.openxmlformats.org/officeDocument/2006/relationships/hyperlink" Target="http://ru.wikipedia.org/w/index.php?title=%D0%9D%D0%BE%D0%B2%D0%BE%D1%8F%D0%BC%D0%BE%D0%B2%D0%BE&amp;action=edit&amp;redlink=1" TargetMode="External"/><Relationship Id="rId7" Type="http://schemas.openxmlformats.org/officeDocument/2006/relationships/footnotes" Target="footnotes.xml"/><Relationship Id="rId71" Type="http://schemas.openxmlformats.org/officeDocument/2006/relationships/hyperlink" Target="http://ru.wikipedia.org/w/index.php?title=%D0%95%D0%BB%D0%B0%D0%BD%D1%8C_(%D0%BC%D1%83%D0%BD%D0%B8%D1%86%D0%B8%D0%BF%D0%B0%D0%BB%D1%8C%D0%BD%D0%BE%D0%B5_%D0%BE%D0%B1%D1%80%D0%B0%D0%B7%D0%BE%D0%B2%D0%B0%D0%BD%D0%B8%D0%B5_%D0%90%D0%BB%D0%B0%D0%BF%D0%B0%D0%B5%D0%B2%D1%81%D0%BA%D0%BE%D0%B5)&amp;action=edit&amp;redlink=1" TargetMode="External"/><Relationship Id="rId92" Type="http://schemas.openxmlformats.org/officeDocument/2006/relationships/hyperlink" Target="http://ru.wikipedia.org/w/index.php?title=%D0%AF%D1%81%D0%B0%D1%88%D0%BD%D0%B0%D1%8F&amp;action=edit&amp;redlink=1" TargetMode="External"/><Relationship Id="rId2" Type="http://schemas.openxmlformats.org/officeDocument/2006/relationships/numbering" Target="numbering.xml"/><Relationship Id="rId16" Type="http://schemas.openxmlformats.org/officeDocument/2006/relationships/hyperlink" Target="http://ru.wikipedia.org/wiki/%D0%92%D0%B5%D1%80%D1%85%D0%BD%D0%B5%D1%81%D0%B0%D0%BB%D0%B4%D0%B8%D0%BD%D1%81%D0%BA%D0%B8%D0%B9_%D0%B3%D0%BE%D1%80%D0%BE%D0%B4%D1%81%D0%BA%D0%BE%D0%B9_%D0%BE%D0%BA%D1%80%D1%83%D0%B3" TargetMode="External"/><Relationship Id="rId29" Type="http://schemas.openxmlformats.org/officeDocument/2006/relationships/hyperlink" Target="http://ru.wikipedia.org/wiki/%D0%92%D0%B5%D1%80%D1%85%D0%BD%D1%8F%D1%8F_%D0%A1%D0%B8%D0%BD%D1%8F%D1%87%D0%B8%D1%85%D0%B0" TargetMode="External"/><Relationship Id="rId11" Type="http://schemas.openxmlformats.org/officeDocument/2006/relationships/hyperlink" Target="http://ru.wikipedia.org/wiki/%D0%A1%D1%80%D0%B5%D0%B4%D0%BD%D0%B8%D0%B9_%D0%A3%D1%80%D0%B0%D0%BB" TargetMode="External"/><Relationship Id="rId24" Type="http://schemas.openxmlformats.org/officeDocument/2006/relationships/hyperlink" Target="http://ru.wikipedia.org/w/index.php?title=%D0%9A%D0%BE%D1%81%D1%8F%D0%BA%D0%BE%D0%B2%D0%B0&amp;action=edit&amp;redlink=1" TargetMode="External"/><Relationship Id="rId32" Type="http://schemas.openxmlformats.org/officeDocument/2006/relationships/hyperlink" Target="http://ru.wikipedia.org/w/index.php?title=%D0%A2%D0%B8%D0%BC%D0%BE%D1%88%D0%B8%D0%BD%D0%B0&amp;action=edit&amp;redlink=1" TargetMode="External"/><Relationship Id="rId37" Type="http://schemas.openxmlformats.org/officeDocument/2006/relationships/hyperlink" Target="http://ru.wikipedia.org/w/index.php?title=%D0%9C%D0%BE%D0%BA%D0%B8%D0%BD%D0%B0&amp;action=edit&amp;redlink=1" TargetMode="External"/><Relationship Id="rId40" Type="http://schemas.openxmlformats.org/officeDocument/2006/relationships/hyperlink" Target="http://ru.wikipedia.org/w/index.php?title=%D0%9C%D0%B0%D0%B5%D0%B2%D0%BA%D0%B0_(%D0%A1%D0%B2%D0%B5%D1%80%D0%B4%D0%BB%D0%BE%D0%B2%D1%81%D0%BA%D0%B0%D1%8F_%D0%BE%D0%B1%D0%BB%D0%B0%D1%81%D1%82%D1%8C)&amp;action=edit&amp;redlink=1" TargetMode="External"/><Relationship Id="rId45" Type="http://schemas.openxmlformats.org/officeDocument/2006/relationships/hyperlink" Target="http://ru.wikipedia.org/w/index.php?title=%D0%A1%D1%82%D1%80%D0%BE%D0%BA%D0%B8%D0%BD%D0%BA%D0%B0&amp;action=edit&amp;redlink=1" TargetMode="External"/><Relationship Id="rId53" Type="http://schemas.openxmlformats.org/officeDocument/2006/relationships/hyperlink" Target="http://ru.wikipedia.org/w/index.php?title=%D0%98%D1%81%D0%B0%D0%BA%D0%BE%D0%B2%D0%B0_(%D0%A1%D0%B2%D0%B5%D1%80%D0%B4%D0%BB%D0%BE%D0%B2%D1%81%D0%BA%D0%B0%D1%8F_%D0%BE%D0%B1%D0%BB%D0%B0%D1%81%D1%82%D1%8C)&amp;action=edit&amp;redlink=1" TargetMode="External"/><Relationship Id="rId58" Type="http://schemas.openxmlformats.org/officeDocument/2006/relationships/hyperlink" Target="http://ru.wikipedia.org/w/index.php?title=%D0%91%D1%83%D1%82%D0%B0%D0%BA%D0%BE%D0%B2%D0%B0&amp;action=edit&amp;redlink=1" TargetMode="External"/><Relationship Id="rId66" Type="http://schemas.openxmlformats.org/officeDocument/2006/relationships/hyperlink" Target="http://ru.wikipedia.org/w/index.php?title=%D0%A4%D0%B5%D0%B4%D0%BE%D1%81%D0%BE%D0%B2%D0%B0_(%D0%A1%D0%B2%D0%B5%D1%80%D0%B4%D0%BB%D0%BE%D0%B2%D1%81%D0%BA%D0%B0%D1%8F_%D0%BE%D0%B1%D0%BB%D0%B0%D1%81%D1%82%D1%8C)&amp;action=edit&amp;redlink=1" TargetMode="External"/><Relationship Id="rId74" Type="http://schemas.openxmlformats.org/officeDocument/2006/relationships/hyperlink" Target="http://ru.wikipedia.org/wiki/%D0%9D%D0%B8%D0%B6%D0%BD%D1%8F%D1%8F_%D0%A1%D0%B8%D0%BD%D1%8F%D1%87%D0%B8%D1%85%D0%B0" TargetMode="External"/><Relationship Id="rId79" Type="http://schemas.openxmlformats.org/officeDocument/2006/relationships/hyperlink" Target="http://ru.wikipedia.org/w/index.php?title=%D0%93%D0%BE%D1%80%D0%BE%D0%B4%D0%B8%D1%89%D0%B5_(%D0%BC%D1%83%D0%BD%D0%B8%D1%86%D0%B8%D0%BF%D0%B0%D0%BB%D1%8C%D0%BD%D0%BE%D0%B5_%D0%BE%D0%B1%D1%80%D0%B0%D0%B7%D0%BE%D0%B2%D0%B0%D0%BD%D0%B8%D0%B5_%D0%90%D0%BB%D0%B0%D0%BF%D0%B0%D0%B5%D0%B2%D1%81%D0%BA%D0%BE%D0%B5)&amp;action=edit&amp;redlink=1" TargetMode="External"/><Relationship Id="rId87" Type="http://schemas.openxmlformats.org/officeDocument/2006/relationships/hyperlink" Target="http://ru.wikipedia.org/w/index.php?title=%D0%97%D0%B0%D1%80%D1%8F_(%D0%BC%D1%83%D0%BD%D0%B8%D1%86%D0%B8%D0%BF%D0%B0%D0%BB%D1%8C%D0%BD%D0%BE%D0%B5_%D0%BE%D0%B1%D1%80%D0%B0%D0%B7%D0%BE%D0%B2%D0%B0%D0%BD%D0%B8%D0%B5_%D0%90%D0%BB%D0%B0%D0%BF%D0%B0%D0%B5%D0%B2%D1%81%D0%BA%D0%BE%D0%B5)&amp;action=edit&amp;redlink=1" TargetMode="External"/><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ru.wikipedia.org/w/index.php?title=%D0%9A%D0%BE%D1%81%D1%82%D1%80%D0%BE%D0%BC%D0%B0_(%D0%A1%D0%B2%D0%B5%D1%80%D0%B4%D0%BB%D0%BE%D0%B2%D1%81%D0%BA%D0%B0%D1%8F_%D0%BE%D0%B1%D0%BB%D0%B0%D1%81%D1%82%D1%8C)&amp;action=edit&amp;redlink=1" TargetMode="External"/><Relationship Id="rId82" Type="http://schemas.openxmlformats.org/officeDocument/2006/relationships/hyperlink" Target="http://ru.wikipedia.org/w/index.php?title=%D0%9A%D1%83%D1%80%D0%BE%D1%80%D1%82-%D0%A1%D0%B0%D0%BC%D0%BE%D1%86%D0%B2%D0%B5%D1%82&amp;action=edit&amp;redlink=1" TargetMode="External"/><Relationship Id="rId90" Type="http://schemas.openxmlformats.org/officeDocument/2006/relationships/hyperlink" Target="http://ru.wikipedia.org/w/index.php?title=%D0%AF%D0%BB%D1%83%D0%BD%D0%B8%D0%BD%D1%81%D0%BA%D0%BE%D0%B5&amp;action=edit&amp;redlink=1" TargetMode="External"/><Relationship Id="rId95" Type="http://schemas.openxmlformats.org/officeDocument/2006/relationships/image" Target="media/image2.jpeg"/><Relationship Id="rId19" Type="http://schemas.openxmlformats.org/officeDocument/2006/relationships/hyperlink" Target="http://ru.wikipedia.org/wiki/%D0%90%D1%80%D1%82%D1%91%D0%BC%D0%BE%D0%B2%D1%81%D0%BA%D0%B8%D0%B9_%D0%B3%D0%BE%D1%80%D0%BE%D0%B4%D1%81%D0%BA%D0%BE%D0%B9_%D0%BE%D0%BA%D1%80%D1%83%D0%B3_(%D0%A1%D0%B2%D0%B5%D1%80%D0%B4%D0%BB%D0%BE%D0%B2%D1%81%D0%BA%D0%B0%D1%8F_%D0%BE%D0%B1%D0%BB%D0%B0%D1%81%D1%82%D1%8C)" TargetMode="External"/><Relationship Id="rId14" Type="http://schemas.openxmlformats.org/officeDocument/2006/relationships/hyperlink" Target="http://ru.wikipedia.org/wiki/%D0%A0%D0%B5%D0%B6%D0%B5%D0%B2%D1%81%D0%BA%D0%BE%D0%B9_%D0%B3%D0%BE%D1%80%D0%BE%D0%B4%D1%81%D0%BA%D0%BE%D0%B9_%D0%BE%D0%BA%D1%80%D1%83%D0%B3" TargetMode="External"/><Relationship Id="rId22" Type="http://schemas.openxmlformats.org/officeDocument/2006/relationships/hyperlink" Target="http://ru.wikipedia.org/wiki/%D0%90%D1%80%D0%B0%D0%BC%D0%B0%D1%88%D0%B5%D0%B2%D0%BE" TargetMode="External"/><Relationship Id="rId27" Type="http://schemas.openxmlformats.org/officeDocument/2006/relationships/hyperlink" Target="http://ru.wikipedia.org/w/index.php?title=%D0%9C%D1%8B%D1%81%D1%8B_(%D0%A1%D0%B2%D0%B5%D1%80%D0%B4%D0%BB%D0%BE%D0%B2%D1%81%D0%BA%D0%B0%D1%8F_%D0%BE%D0%B1%D0%BB%D0%B0%D1%81%D1%82%D1%8C)&amp;action=edit&amp;redlink=1" TargetMode="External"/><Relationship Id="rId30" Type="http://schemas.openxmlformats.org/officeDocument/2006/relationships/hyperlink" Target="http://ru.wikipedia.org/w/index.php?title=%D0%97%D0%B5%D0%BD%D0%BA%D0%BE%D0%B2%D0%BA%D0%B0_(%D0%A1%D0%B2%D0%B5%D1%80%D0%B4%D0%BB%D0%BE%D0%B2%D1%81%D0%BA%D0%B0%D1%8F_%D0%BE%D0%B1%D0%BB%D0%B0%D1%81%D1%82%D1%8C)&amp;action=edit&amp;redlink=1" TargetMode="External"/><Relationship Id="rId35" Type="http://schemas.openxmlformats.org/officeDocument/2006/relationships/hyperlink" Target="http://ru.wikipedia.org/w/index.php?title=%D0%91%D1%83%D0%BD%D1%8C%D0%BA%D0%BE%D0%B2%D0%B0_(%D0%90%D0%BB%D0%B0%D0%BF%D0%B0%D0%B5%D0%B2%D1%81%D0%BA%D0%B8%D0%B9_%D1%80%D0%B0%D0%B9%D0%BE%D0%BD)&amp;action=edit&amp;redlink=1" TargetMode="External"/><Relationship Id="rId43" Type="http://schemas.openxmlformats.org/officeDocument/2006/relationships/hyperlink" Target="http://ru.wikipedia.org/w/index.php?title=%D0%95%D0%BB%D1%8C%D0%BD%D0%B8%D1%87%D0%BD%D0%B0%D1%8F_(%D0%A1%D0%B2%D0%B5%D1%80%D0%B4%D0%BB%D0%BE%D0%B2%D1%81%D0%BA%D0%B0%D1%8F_%D0%BE%D0%B1%D0%BB%D0%B0%D1%81%D1%82%D1%8C)&amp;action=edit&amp;redlink=1" TargetMode="External"/><Relationship Id="rId48" Type="http://schemas.openxmlformats.org/officeDocument/2006/relationships/hyperlink" Target="http://ru.wikipedia.org/w/index.php?title=%D0%9C%D1%8F%D1%81%D0%BD%D0%B8%D0%BA%D0%BE%D0%B2%D0%B0_(%D0%A1%D0%B2%D0%B5%D1%80%D0%B4%D0%BB%D0%BE%D0%B2%D1%81%D0%BA%D0%B0%D1%8F_%D0%BE%D0%B1%D0%BB%D0%B0%D1%81%D1%82%D1%8C)&amp;action=edit&amp;redlink=1" TargetMode="External"/><Relationship Id="rId56" Type="http://schemas.openxmlformats.org/officeDocument/2006/relationships/hyperlink" Target="http://ru.wikipedia.org/w/index.php?title=%D0%A2%D0%B0%D0%B1%D0%BE%D1%80%D1%8B_(%D0%BC%D1%83%D0%BD%D0%B8%D1%86%D0%B8%D0%BF%D0%B0%D0%BB%D1%8C%D0%BD%D0%BE%D0%B5_%D0%BE%D0%B1%D1%80%D0%B0%D0%B7%D0%BE%D0%B2%D0%B0%D0%BD%D0%B8%D0%B5_%D0%90%D0%BB%D0%B0%D0%BF%D0%B0%D0%B5%D0%B2%D1%81%D0%BA%D0%BE%D0%B5)&amp;action=edit&amp;redlink=1" TargetMode="External"/><Relationship Id="rId64" Type="http://schemas.openxmlformats.org/officeDocument/2006/relationships/hyperlink" Target="http://ru.wikipedia.org/w/index.php?title=%D0%9C%D0%BE%D0%BB%D0%BE%D0%BA%D0%BE%D0%B2%D0%B0_(%D0%BC%D1%83%D0%BD%D0%B8%D1%86%D0%B8%D0%BF%D0%B0%D0%BB%D1%8C%D0%BD%D0%BE%D0%B5_%D0%BE%D0%B1%D1%80%D0%B0%D0%B7%D0%BE%D0%B2%D0%B0%D0%BD%D0%B8%D0%B5_%D0%90%D0%BB%D0%B0%D0%BF%D0%B0%D0%B5%D0%B2%D1%81%D0%BA%D0%BE%D0%B5)&amp;action=edit&amp;redlink=1" TargetMode="External"/><Relationship Id="rId69" Type="http://schemas.openxmlformats.org/officeDocument/2006/relationships/hyperlink" Target="http://ru.wikipedia.org/w/index.php?title=%D0%AF%D1%80%D0%BE%D1%81%D0%BB%D0%B0%D0%B2%D1%81%D0%BA%D0%BE%D0%B5_(%D0%A1%D0%B2%D0%B5%D1%80%D0%B4%D0%BB%D0%BE%D0%B2%D1%81%D0%BA%D0%B0%D1%8F_%D0%BE%D0%B1%D0%BB%D0%B0%D1%81%D1%82%D1%8C)&amp;action=edit&amp;redlink=1" TargetMode="External"/><Relationship Id="rId77" Type="http://schemas.openxmlformats.org/officeDocument/2006/relationships/hyperlink" Target="http://ru.wikipedia.org/w/index.php?title=%D0%91%D1%83%D1%87%D0%B8%D0%BD%D0%B0_(%D0%A1%D0%B2%D0%B5%D1%80%D0%B4%D0%BB%D0%BE%D0%B2%D1%81%D0%BA%D0%B0%D1%8F_%D0%BE%D0%B1%D0%BB%D0%B0%D1%81%D1%82%D1%8C)&amp;action=edit&amp;redlink=1" TargetMode="External"/><Relationship Id="rId100"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yperlink" Target="http://ru.wikipedia.org/wiki/%D0%9A%D0%BE%D0%BF%D1%82%D0%B5%D0%BB%D0%BE%D0%B2%D0%BE_(%D1%81%D0%B5%D0%BB%D0%BE,_%D0%A1%D0%B2%D0%B5%D1%80%D0%B4%D0%BB%D0%BE%D0%B2%D1%81%D0%BA%D0%B0%D1%8F_%D0%BE%D0%B1%D0%BB%D0%B0%D1%81%D1%82%D1%8C)" TargetMode="External"/><Relationship Id="rId72" Type="http://schemas.openxmlformats.org/officeDocument/2006/relationships/hyperlink" Target="http://ru.wikipedia.org/w/index.php?title=%D0%9A%D0%BB%D1%8E%D1%87%D0%B8_(%D0%BC%D1%83%D0%BD%D0%B8%D1%86%D0%B8%D0%BF%D0%B0%D0%BB%D1%8C%D0%BD%D0%BE%D0%B5_%D0%BE%D0%B1%D1%80%D0%B0%D0%B7%D0%BE%D0%B2%D0%B0%D0%BD%D0%B8%D0%B5_%D0%90%D0%BB%D0%B0%D0%BF%D0%B0%D0%B5%D0%B2%D1%81%D0%BA%D0%BE%D0%B5)&amp;action=edit&amp;redlink=1" TargetMode="External"/><Relationship Id="rId80" Type="http://schemas.openxmlformats.org/officeDocument/2006/relationships/hyperlink" Target="http://ru.wikipedia.org/w/index.php?title=%D0%9A%D0%B0%D0%B1%D0%B0%D0%BA%D0%BE%D0%B2%D0%B0&amp;action=edit&amp;redlink=1" TargetMode="External"/><Relationship Id="rId85" Type="http://schemas.openxmlformats.org/officeDocument/2006/relationships/hyperlink" Target="http://ru.wikipedia.org/w/index.php?title=%D0%93%D0%BB%D1%83%D1%85%D0%B8%D1%85_(%D0%A1%D0%B2%D0%B5%D1%80%D0%B4%D0%BB%D0%BE%D0%B2%D1%81%D0%BA%D0%B0%D1%8F_%D0%BE%D0%B1%D0%BB%D0%B0%D1%81%D1%82%D1%8C)&amp;action=edit&amp;redlink=1" TargetMode="External"/><Relationship Id="rId93" Type="http://schemas.openxmlformats.org/officeDocument/2006/relationships/hyperlink" Target="http://ru.wikipedia.org/w/index.php?title=%D0%97%D0%B0%D0%B4%D0%B0%D0%BD%D0%B8%D0%B5_(%D0%A1%D0%B2%D0%B5%D1%80%D0%B4%D0%BB%D0%BE%D0%B2%D1%81%D0%BA%D0%B0%D1%8F_%D0%BE%D0%B1%D0%BB%D0%B0%D1%81%D1%82%D1%8C)&amp;action=edit&amp;redlink=1"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ru.wikipedia.org/wiki/%D0%97%D0%B0%D1%83%D1%80%D0%B0%D0%BB%D1%8C%D1%81%D0%BA%D0%B0%D1%8F_%D1%80%D0%B0%D0%B2%D0%BD%D0%B8%D0%BD%D0%B0" TargetMode="External"/><Relationship Id="rId17" Type="http://schemas.openxmlformats.org/officeDocument/2006/relationships/hyperlink" Target="http://ru.wikipedia.org/wiki/%D0%93%D0%BE%D1%80%D0%BE%D0%B4%D1%81%D0%BA%D0%BE%D0%B9_%D0%BE%D0%BA%D1%80%D1%83%D0%B3_%D0%9D%D0%B8%D0%B6%D0%BD%D1%8F%D1%8F_%D0%A1%D0%B0%D0%BB%D0%B4%D0%B0" TargetMode="External"/><Relationship Id="rId25" Type="http://schemas.openxmlformats.org/officeDocument/2006/relationships/hyperlink" Target="http://ru.wikipedia.org/w/index.php?title=%D0%9A%D1%83%D0%BB%D0%B8%D0%B3%D0%B0_(%D0%A1%D0%B2%D0%B5%D1%80%D0%B4%D0%BB%D0%BE%D0%B2%D1%81%D0%BA%D0%B0%D1%8F_%D0%BE%D0%B1%D0%BB%D0%B0%D1%81%D1%82%D1%8C)&amp;action=edit&amp;redlink=1" TargetMode="External"/><Relationship Id="rId33" Type="http://schemas.openxmlformats.org/officeDocument/2006/relationships/hyperlink" Target="http://ru.wikipedia.org/wiki/%D0%93%D0%BE%D0%BB%D1%83%D0%B1%D0%BA%D0%BE%D0%B2%D1%81%D0%BA%D0%BE%D0%B5" TargetMode="External"/><Relationship Id="rId38" Type="http://schemas.openxmlformats.org/officeDocument/2006/relationships/hyperlink" Target="http://ru.wikipedia.org/wiki/%D0%94%D0%B5%D0%B5%D0%B2%D0%BE_(%D0%A1%D0%B2%D0%B5%D1%80%D0%B4%D0%BB%D0%BE%D0%B2%D1%81%D0%BA%D0%B0%D1%8F_%D0%BE%D0%B1%D0%BB%D0%B0%D1%81%D1%82%D1%8C)" TargetMode="External"/><Relationship Id="rId46" Type="http://schemas.openxmlformats.org/officeDocument/2006/relationships/hyperlink" Target="http://ru.wikipedia.org/wiki/%D0%9A%D0%B8%D1%80%D0%BE%D0%B2%D1%81%D0%BA%D0%BE%D0%B5_(%D0%A1%D0%B2%D0%B5%D1%80%D0%B4%D0%BB%D0%BE%D0%B2%D1%81%D0%BA%D0%B0%D1%8F_%D0%BE%D0%B1%D0%BB%D0%B0%D1%81%D1%82%D1%8C)" TargetMode="External"/><Relationship Id="rId59" Type="http://schemas.openxmlformats.org/officeDocument/2006/relationships/hyperlink" Target="http://ru.wikipedia.org/w/index.php?title=%D0%92%D0%B5%D1%82%D0%BB%D1%83%D0%B3%D0%B8%D0%BD%D0%B0&amp;action=edit&amp;redlink=1" TargetMode="External"/><Relationship Id="rId67" Type="http://schemas.openxmlformats.org/officeDocument/2006/relationships/hyperlink" Target="http://ru.wikipedia.org/w/index.php?title=%D0%A4%D0%BE%D0%BC%D0%B8%D0%BD%D0%BA%D0%B0_(%D0%A1%D0%B2%D0%B5%D1%80%D0%B4%D0%BB%D0%BE%D0%B2%D1%81%D0%BA%D0%B0%D1%8F_%D0%BE%D0%B1%D0%BB%D0%B0%D1%81%D1%82%D1%8C)&amp;action=edit&amp;redlink=1" TargetMode="External"/><Relationship Id="rId103" Type="http://schemas.openxmlformats.org/officeDocument/2006/relationships/theme" Target="theme/theme1.xml"/><Relationship Id="rId20" Type="http://schemas.openxmlformats.org/officeDocument/2006/relationships/hyperlink" Target="http://ru.wikipedia.org/wiki/%D0%98%D1%80%D0%B1%D0%B8%D1%82%D1%81%D0%BA%D0%BE%D0%B5_%D0%BC%D1%83%D0%BD%D0%B8%D1%86%D0%B8%D0%BF%D0%B0%D0%BB%D1%8C%D0%BD%D0%BE%D0%B5_%D0%BE%D0%B1%D1%80%D0%B0%D0%B7%D0%BE%D0%B2%D0%B0%D0%BD%D0%B8%D0%B5" TargetMode="External"/><Relationship Id="rId41" Type="http://schemas.openxmlformats.org/officeDocument/2006/relationships/hyperlink" Target="http://ru.wikipedia.org/w/index.php?title=%D0%9C%D0%BE%D0%BB%D1%82%D0%B0%D0%B5%D0%B2%D0%BE&amp;action=edit&amp;redlink=1" TargetMode="External"/><Relationship Id="rId54" Type="http://schemas.openxmlformats.org/officeDocument/2006/relationships/hyperlink" Target="http://ru.wikipedia.org/w/index.php?title=%D0%9A%D0%BE%D0%BF%D1%82%D0%B5%D0%BB%D0%BE%D0%B2%D0%BE_(%D0%BF%D0%BE%D1%81%D1%91%D0%BB%D0%BE%D0%BA,_%D0%A1%D0%B2%D0%B5%D1%80%D0%B4%D0%BB%D0%BE%D0%B2%D1%81%D0%BA%D0%B0%D1%8F_%D0%BE%D0%B1%D0%BB%D0%B0%D1%81%D1%82%D1%8C)&amp;action=edit&amp;redlink=1" TargetMode="External"/><Relationship Id="rId62" Type="http://schemas.openxmlformats.org/officeDocument/2006/relationships/hyperlink" Target="http://ru.wikipedia.org/wiki/%D0%9A%D0%BB%D0%B5%D0%B2%D0%B0%D0%BA%D0%B8%D0%BD%D0%BE" TargetMode="External"/><Relationship Id="rId70" Type="http://schemas.openxmlformats.org/officeDocument/2006/relationships/hyperlink" Target="http://ru.wikipedia.org/wiki/%D0%9D%D0%B5%D0%B2%D1%8C%D1%8F%D0%BD%D1%81%D0%BA%D0%BE%D0%B5" TargetMode="External"/><Relationship Id="rId75" Type="http://schemas.openxmlformats.org/officeDocument/2006/relationships/hyperlink" Target="http://ru.wikipedia.org/w/index.php?title=%D0%A1%D0%B8%D0%BD%D1%8F%D1%87%D0%B8%D1%85%D0%B0_(%D0%A1%D0%B2%D0%B5%D1%80%D0%B4%D0%BB%D0%BE%D0%B2%D1%81%D0%BA%D0%B0%D1%8F_%D0%BE%D0%B1%D0%BB%D0%B0%D1%81%D1%82%D1%8C)&amp;action=edit&amp;redlink=1" TargetMode="External"/><Relationship Id="rId83" Type="http://schemas.openxmlformats.org/officeDocument/2006/relationships/hyperlink" Target="http://ru.wikipedia.org/w/index.php?title=%D0%A1%D0%B0%D0%BC%D0%BE%D1%86%D0%B2%D0%B5%D1%82_(%D0%A1%D0%B2%D0%B5%D1%80%D0%B4%D0%BB%D0%BE%D0%B2%D1%81%D0%BA%D0%B0%D1%8F_%D0%BE%D0%B1%D0%BB%D0%B0%D1%81%D1%82%D1%8C)&amp;action=edit&amp;redlink=1" TargetMode="External"/><Relationship Id="rId88" Type="http://schemas.openxmlformats.org/officeDocument/2006/relationships/hyperlink" Target="http://ru.wikipedia.org/w/index.php?title=%D0%9A%D0%B0%D0%BC%D0%B5%D0%BD%D1%81%D0%BA%D0%B8%D0%B9_(%D0%A1%D0%B2%D0%B5%D1%80%D0%B4%D0%BB%D0%BE%D0%B2%D1%81%D0%BA%D0%B0%D1%8F_%D0%BE%D0%B1%D0%BB%D0%B0%D1%81%D1%82%D1%8C)&amp;action=edit&amp;redlink=1" TargetMode="External"/><Relationship Id="rId91" Type="http://schemas.openxmlformats.org/officeDocument/2006/relationships/hyperlink" Target="http://ru.wikipedia.org/w/index.php?title=%D0%92%D0%BE%D0%B3%D1%83%D0%BB%D0%BA%D0%B0_(%D0%A1%D0%B2%D0%B5%D1%80%D0%B4%D0%BB%D0%BE%D0%B2%D1%81%D0%BA%D0%B0%D1%8F_%D0%BE%D0%B1%D0%BB%D0%B0%D1%81%D1%82%D1%8C)&amp;action=edit&amp;redlink=1" TargetMode="External"/><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ru.wikipedia.org/wiki/%D0%93%D0%BE%D1%80%D0%BD%D0%BE%D1%83%D1%80%D0%B0%D0%BB%D1%8C%D1%81%D0%BA%D0%B8%D0%B9_%D0%B3%D0%BE%D1%80%D0%BE%D0%B4%D1%81%D0%BA%D0%BE%D0%B9_%D0%BE%D0%BA%D1%80%D1%83%D0%B3" TargetMode="External"/><Relationship Id="rId23" Type="http://schemas.openxmlformats.org/officeDocument/2006/relationships/hyperlink" Target="http://ru.wikipedia.org/w/index.php?title=%D0%9A%D0%B0%D1%82%D1%8B%D1%88%D0%BA%D0%B0_(%D0%A1%D0%B2%D0%B5%D1%80%D0%B4%D0%BB%D0%BE%D0%B2%D1%81%D0%BA%D0%B0%D1%8F_%D0%BE%D0%B1%D0%BB%D0%B0%D1%81%D1%82%D1%8C)&amp;action=edit&amp;redlink=1" TargetMode="External"/><Relationship Id="rId28" Type="http://schemas.openxmlformats.org/officeDocument/2006/relationships/hyperlink" Target="http://ru.wikipedia.org/wiki/%D0%A0%D1%8B%D1%87%D0%BA%D0%BE%D0%B2%D0%BE_(%D0%A1%D0%B2%D0%B5%D1%80%D0%B4%D0%BB%D0%BE%D0%B2%D1%81%D0%BA%D0%B0%D1%8F_%D0%BE%D0%B1%D0%BB%D0%B0%D1%81%D1%82%D1%8C)" TargetMode="External"/><Relationship Id="rId36" Type="http://schemas.openxmlformats.org/officeDocument/2006/relationships/hyperlink" Target="http://ru.wikipedia.org/w/index.php?title=%D0%9C%D0%B8%D1%85%D0%B0%D0%BB%D0%B5%D0%B2%D0%B0_(%D0%A1%D0%B2%D0%B5%D1%80%D0%B4%D0%BB%D0%BE%D0%B2%D1%81%D0%BA%D0%B0%D1%8F_%D0%BE%D0%B1%D0%BB%D0%B0%D1%81%D1%82%D1%8C)&amp;action=edit&amp;redlink=1" TargetMode="External"/><Relationship Id="rId49" Type="http://schemas.openxmlformats.org/officeDocument/2006/relationships/hyperlink" Target="http://ru.wikipedia.org/w/index.php?title=%D0%A0%D1%8F%D0%BF%D0%BE%D1%81%D0%BE%D0%B2%D0%B0&amp;action=edit&amp;redlink=1" TargetMode="External"/><Relationship Id="rId57" Type="http://schemas.openxmlformats.org/officeDocument/2006/relationships/hyperlink" Target="http://ru.wikipedia.org/wiki/%D0%9A%D0%BE%D1%81%D1%82%D0%B8%D0%BD%D0%BE_(%D0%A1%D0%B2%D0%B5%D1%80%D0%B4%D0%BB%D0%BE%D0%B2%D1%81%D0%BA%D0%B0%D1%8F_%D0%BE%D0%B1%D0%BB%D0%B0%D1%81%D1%82%D1%8C)" TargetMode="External"/><Relationship Id="rId10" Type="http://schemas.openxmlformats.org/officeDocument/2006/relationships/hyperlink" Target="http://ru.wikipedia.org/wiki/%D0%A1%D0%B2%D0%B5%D1%80%D0%B4%D0%BB%D0%BE%D0%B2%D1%81%D0%BA%D0%B0%D1%8F_%D0%BE%D0%B1%D0%BB%D0%B0%D1%81%D1%82%D1%8C" TargetMode="External"/><Relationship Id="rId31" Type="http://schemas.openxmlformats.org/officeDocument/2006/relationships/hyperlink" Target="http://ru.wikipedia.org/w/index.php?title=%D0%91%D0%B0%D0%B1%D1%83%D1%88%D0%BA%D0%B8%D0%BD%D0%BE_(%D0%A1%D0%B2%D0%B5%D1%80%D0%B4%D0%BB%D0%BE%D0%B2%D1%81%D0%BA%D0%B0%D1%8F_%D0%BE%D0%B1%D0%BB%D0%B0%D1%81%D1%82%D1%8C)&amp;action=edit&amp;redlink=1" TargetMode="External"/><Relationship Id="rId44" Type="http://schemas.openxmlformats.org/officeDocument/2006/relationships/hyperlink" Target="http://ru.wikipedia.org/w/index.php?title=%D0%91%D0%B5%D1%80%D0%B5%D0%B7%D0%BE%D0%B2%D1%81%D0%BA%D0%B8%D0%B9_(%D0%BC%D1%83%D0%BD%D0%B8%D1%86%D0%B8%D0%BF%D0%B0%D0%BB%D1%8C%D0%BD%D0%BE%D0%B5_%D0%BE%D0%B1%D1%80%D0%B0%D0%B7%D0%BE%D0%B2%D0%B0%D0%BD%D0%B8%D0%B5_%D0%90%D0%BB%D0%B0%D0%BF%D0%B0%D0%B5%D0%B2%D1%81%D0%BA%D0%BE%D0%B5)&amp;action=edit&amp;redlink=1" TargetMode="External"/><Relationship Id="rId52" Type="http://schemas.openxmlformats.org/officeDocument/2006/relationships/hyperlink" Target="http://ru.wikipedia.org/w/index.php?title=%D0%95%D1%80%D0%BC%D0%B0%D0%BA%D0%B8_(%D0%A1%D0%B2%D0%B5%D1%80%D0%B4%D0%BB%D0%BE%D0%B2%D1%81%D0%BA%D0%B0%D1%8F_%D0%BE%D0%B1%D0%BB%D0%B0%D1%81%D1%82%D1%8C)&amp;action=edit&amp;redlink=1" TargetMode="External"/><Relationship Id="rId60" Type="http://schemas.openxmlformats.org/officeDocument/2006/relationships/hyperlink" Target="http://ru.wikipedia.org/w/index.php?title=%D0%93%D1%80%D1%8F%D0%B7%D0%BD%D1%83%D1%85%D0%B0_(%D0%A1%D0%B2%D0%B5%D1%80%D0%B4%D0%BB%D0%BE%D0%B2%D1%81%D0%BA%D0%B0%D1%8F_%D0%BE%D0%B1%D0%BB%D0%B0%D1%81%D1%82%D1%8C)&amp;action=edit&amp;redlink=1" TargetMode="External"/><Relationship Id="rId65" Type="http://schemas.openxmlformats.org/officeDocument/2006/relationships/hyperlink" Target="http://ru.wikipedia.org/w/index.php?title=%D0%A1%D0%BE%D1%85%D0%B0%D1%80%D0%B5%D0%B2%D0%B0&amp;action=edit&amp;redlink=1" TargetMode="External"/><Relationship Id="rId73" Type="http://schemas.openxmlformats.org/officeDocument/2006/relationships/hyperlink" Target="http://ru.wikipedia.org/w/index.php?title=%D0%9F%D0%B5%D1%80%D0%B2%D1%83%D0%BD%D0%BE%D0%B2%D0%B0_(%D0%BC%D1%83%D0%BD%D0%B8%D1%86%D0%B8%D0%BF%D0%B0%D0%BB%D1%8C%D0%BD%D0%BE%D0%B5_%D0%BE%D0%B1%D1%80%D0%B0%D0%B7%D0%BE%D0%B2%D0%B0%D0%BD%D0%B8%D0%B5_%D0%90%D0%BB%D0%B0%D0%BF%D0%B0%D0%B5%D0%B2%D1%81%D0%BA%D0%BE%D0%B5)&amp;action=edit&amp;redlink=1" TargetMode="External"/><Relationship Id="rId78" Type="http://schemas.openxmlformats.org/officeDocument/2006/relationships/hyperlink" Target="http://ru.wikipedia.org/w/index.php?title=%D0%92%D0%B5%D1%80%D1%85%D0%BD%D0%B8%D0%B9_%D0%AF%D1%80_(%D0%A1%D0%B2%D0%B5%D1%80%D0%B4%D0%BB%D0%BE%D0%B2%D1%81%D0%BA%D0%B0%D1%8F_%D0%BE%D0%B1%D0%BB%D0%B0%D1%81%D1%82%D1%8C)&amp;action=edit&amp;redlink=1" TargetMode="External"/><Relationship Id="rId81" Type="http://schemas.openxmlformats.org/officeDocument/2006/relationships/hyperlink" Target="http://ru.wikipedia.org/w/index.php?title=%D0%9F%D1%83%D1%82%D0%B8%D0%BB%D0%BE%D0%B2%D0%B0&amp;action=edit&amp;redlink=1" TargetMode="External"/><Relationship Id="rId86" Type="http://schemas.openxmlformats.org/officeDocument/2006/relationships/hyperlink" Target="http://ru.wikipedia.org/w/index.php?title=%D0%94%D1%80%D1%83%D0%B6%D0%B1%D0%B0_(%D0%A1%D0%B2%D0%B5%D1%80%D0%B4%D0%BB%D0%BE%D0%B2%D1%81%D0%BA%D0%B0%D1%8F_%D0%BE%D0%B1%D0%BB%D0%B0%D1%81%D1%82%D1%8C)&amp;action=edit&amp;redlink=1" TargetMode="External"/><Relationship Id="rId94" Type="http://schemas.openxmlformats.org/officeDocument/2006/relationships/hyperlink" Target="http://ru.wikipedia.org/w/index.php?title=%D0%9F%D0%BE%D0%BB%D1%83%D0%B4%D0%B5%D0%BD%D0%BA%D0%B0_(%D0%A1%D0%B2%D0%B5%D1%80%D0%B4%D0%BB%D0%BE%D0%B2%D1%81%D0%BA%D0%B0%D1%8F_%D0%BE%D0%B1%D0%BB%D0%B0%D1%81%D1%82%D1%8C)&amp;action=edit&amp;redlink=1" TargetMode="External"/><Relationship Id="rId99" Type="http://schemas.openxmlformats.org/officeDocument/2006/relationships/footer" Target="footer2.xml"/><Relationship Id="rId10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ru.wikipedia.org/wiki/%D0%97%D0%B0%D0%BF%D0%B0%D0%B4%D0%BD%D0%BE-%D0%A1%D0%B8%D0%B1%D0%B8%D1%80%D1%81%D0%BA%D0%B0%D1%8F_%D1%80%D0%B0%D0%B2%D0%BD%D0%B8%D0%BD%D0%B0" TargetMode="External"/><Relationship Id="rId18" Type="http://schemas.openxmlformats.org/officeDocument/2006/relationships/hyperlink" Target="http://ru.wikipedia.org/wiki/%D0%A2%D1%83%D1%80%D0%B8%D0%BD%D1%81%D0%BA%D0%B8%D0%B9_%D0%B3%D0%BE%D1%80%D0%BE%D0%B4%D1%81%D0%BA%D0%BE%D0%B9_%D0%BE%D0%BA%D1%80%D1%83%D0%B3" TargetMode="External"/><Relationship Id="rId39" Type="http://schemas.openxmlformats.org/officeDocument/2006/relationships/hyperlink" Target="http://ru.wikipedia.org/wiki/%D0%93%D0%BE%D1%81%D1%82%D1%8C%D0%BA%D0%BE%D0%B2%D0%BE" TargetMode="External"/><Relationship Id="rId34" Type="http://schemas.openxmlformats.org/officeDocument/2006/relationships/hyperlink" Target="http://ru.wikipedia.org/w/index.php?title=%D0%93%D0%B0%D1%80%D0%B0%D0%BD%D0%B8%D0%BD%D0%BA%D0%B0&amp;action=edit&amp;redlink=1" TargetMode="External"/><Relationship Id="rId50" Type="http://schemas.openxmlformats.org/officeDocument/2006/relationships/hyperlink" Target="http://ru.wikipedia.org/w/index.php?title=%D0%A8%D0%B2%D0%B5%D1%86%D0%BE%D0%B2%D0%B0_(%D0%A1%D0%B2%D0%B5%D1%80%D0%B4%D0%BB%D0%BE%D0%B2%D1%81%D0%BA%D0%B0%D1%8F_%D0%BE%D0%B1%D0%BB%D0%B0%D1%81%D1%82%D1%8C)&amp;action=edit&amp;redlink=1" TargetMode="External"/><Relationship Id="rId55" Type="http://schemas.openxmlformats.org/officeDocument/2006/relationships/hyperlink" Target="http://ru.wikipedia.org/w/index.php?title=%D0%9D%D0%B8%D0%BA%D0%BE%D0%BD%D0%BE%D0%B2%D0%B0_(%D0%A1%D0%B2%D0%B5%D1%80%D0%B4%D0%BB%D0%BE%D0%B2%D1%81%D0%BA%D0%B0%D1%8F_%D0%BE%D0%B1%D0%BB%D0%B0%D1%81%D1%82%D1%8C)&amp;action=edit&amp;redlink=1" TargetMode="External"/><Relationship Id="rId76" Type="http://schemas.openxmlformats.org/officeDocument/2006/relationships/hyperlink" Target="http://ru.wikipedia.org/wiki/%D0%9E%D1%81%D1%82%D0%B0%D0%BD%D0%B8%D0%BD%D0%BE_(%D0%BC%D1%83%D0%BD%D0%B8%D1%86%D0%B8%D0%BF%D0%B0%D0%BB%D1%8C%D0%BD%D0%BE%D0%B5_%D0%BE%D0%B1%D1%80%D0%B0%D0%B7%D0%BE%D0%B2%D0%B0%D0%BD%D0%B8%D0%B5_%D0%90%D0%BB%D0%B0%D0%BF%D0%B0%D0%B5%D0%B2%D1%81%D0%BA%D0%BE%D0%B5)" TargetMode="External"/><Relationship Id="rId97"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69834-A075-47AC-9035-22C07E089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24468</Words>
  <Characters>139472</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Попов Александр Владимирович</dc:creator>
  <cp:lastModifiedBy>VIP</cp:lastModifiedBy>
  <cp:revision>2</cp:revision>
  <cp:lastPrinted>2015-11-09T03:55:00Z</cp:lastPrinted>
  <dcterms:created xsi:type="dcterms:W3CDTF">2015-11-09T03:56:00Z</dcterms:created>
  <dcterms:modified xsi:type="dcterms:W3CDTF">2015-11-09T03:56:00Z</dcterms:modified>
</cp:coreProperties>
</file>